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5CCE" w14:textId="77777777" w:rsidR="00616388" w:rsidRDefault="00616388" w:rsidP="00E6546F"/>
    <w:p w14:paraId="2EBF29EC" w14:textId="1A741AE8" w:rsidR="0008709D" w:rsidRDefault="0008709D" w:rsidP="0008709D">
      <w:pPr>
        <w:jc w:val="center"/>
        <w:rPr>
          <w:sz w:val="28"/>
          <w:szCs w:val="28"/>
        </w:rPr>
      </w:pPr>
      <w:r>
        <w:rPr>
          <w:sz w:val="28"/>
          <w:szCs w:val="28"/>
        </w:rPr>
        <w:t xml:space="preserve">SĒDES  PROTOKOLA  PIELIKUMS  </w:t>
      </w:r>
    </w:p>
    <w:p w14:paraId="76B8098A" w14:textId="77777777" w:rsidR="0008709D" w:rsidRDefault="0008709D" w:rsidP="0008709D">
      <w:pPr>
        <w:rPr>
          <w:sz w:val="18"/>
          <w:szCs w:val="18"/>
        </w:rPr>
      </w:pPr>
    </w:p>
    <w:p w14:paraId="495E06A4" w14:textId="778CB1B7" w:rsidR="009C11A8" w:rsidRDefault="009C11A8" w:rsidP="009C11A8">
      <w:pPr>
        <w:rPr>
          <w:szCs w:val="20"/>
        </w:rPr>
      </w:pPr>
      <w:r>
        <w:t>202</w:t>
      </w:r>
      <w:r w:rsidR="00036310">
        <w:t>4</w:t>
      </w:r>
      <w:r>
        <w:t xml:space="preserve">.gada </w:t>
      </w:r>
      <w:r w:rsidR="009A6CA4">
        <w:t>21</w:t>
      </w:r>
      <w:r w:rsidR="00E953C1">
        <w:t>.</w:t>
      </w:r>
      <w:r w:rsidR="00ED1995">
        <w:t>novem</w:t>
      </w:r>
      <w:r w:rsidR="00DE2584">
        <w:t>bris</w:t>
      </w:r>
      <w:r>
        <w:t xml:space="preserve">                                           </w:t>
      </w:r>
      <w:r>
        <w:tab/>
      </w:r>
      <w:r>
        <w:tab/>
        <w:t xml:space="preserve">           </w:t>
      </w:r>
      <w:r>
        <w:tab/>
        <w:t xml:space="preserve">                    protokols Nr. </w:t>
      </w:r>
      <w:r w:rsidR="00DE2584">
        <w:rPr>
          <w:b/>
          <w:bCs/>
          <w:sz w:val="28"/>
          <w:szCs w:val="28"/>
        </w:rPr>
        <w:t>2</w:t>
      </w:r>
      <w:r w:rsidR="009A6CA4">
        <w:rPr>
          <w:b/>
          <w:bCs/>
          <w:sz w:val="28"/>
          <w:szCs w:val="28"/>
        </w:rPr>
        <w:t>5</w:t>
      </w:r>
      <w:r>
        <w:rPr>
          <w:sz w:val="28"/>
          <w:szCs w:val="28"/>
        </w:rPr>
        <w:t>.</w:t>
      </w:r>
    </w:p>
    <w:p w14:paraId="3731A4EF" w14:textId="77777777" w:rsidR="009C11A8" w:rsidRPr="004E7305" w:rsidRDefault="009C11A8" w:rsidP="009C11A8">
      <w:pPr>
        <w:jc w:val="center"/>
        <w:rPr>
          <w:b/>
          <w:szCs w:val="24"/>
        </w:rPr>
      </w:pPr>
    </w:p>
    <w:p w14:paraId="0691391F" w14:textId="312FC67D" w:rsidR="009C11A8" w:rsidRDefault="009C11A8" w:rsidP="009C11A8">
      <w:pPr>
        <w:spacing w:after="120"/>
        <w:jc w:val="center"/>
        <w:rPr>
          <w:b/>
          <w:sz w:val="28"/>
          <w:szCs w:val="28"/>
        </w:rPr>
      </w:pPr>
      <w:r>
        <w:rPr>
          <w:b/>
          <w:sz w:val="28"/>
          <w:szCs w:val="28"/>
        </w:rPr>
        <w:t xml:space="preserve">LĒMUMS Nr. </w:t>
      </w:r>
      <w:r w:rsidR="004A6CBF">
        <w:rPr>
          <w:b/>
          <w:sz w:val="28"/>
          <w:szCs w:val="28"/>
        </w:rPr>
        <w:t>16</w:t>
      </w:r>
      <w:r>
        <w:rPr>
          <w:b/>
          <w:sz w:val="28"/>
          <w:szCs w:val="28"/>
        </w:rPr>
        <w:t>.</w:t>
      </w:r>
    </w:p>
    <w:p w14:paraId="00378C80" w14:textId="77777777" w:rsidR="004A6CBF" w:rsidRPr="00194607" w:rsidRDefault="004A6CBF" w:rsidP="004A6CBF">
      <w:pPr>
        <w:ind w:left="360"/>
        <w:jc w:val="center"/>
        <w:rPr>
          <w:b/>
          <w:szCs w:val="24"/>
        </w:rPr>
      </w:pPr>
      <w:bookmarkStart w:id="0" w:name="_Hlk170733766"/>
      <w:r w:rsidRPr="00173A0E">
        <w:rPr>
          <w:b/>
          <w:szCs w:val="24"/>
        </w:rPr>
        <w:t xml:space="preserve">Par </w:t>
      </w:r>
      <w:bookmarkEnd w:id="0"/>
      <w:r w:rsidRPr="00173A0E">
        <w:rPr>
          <w:b/>
          <w:szCs w:val="24"/>
        </w:rPr>
        <w:t xml:space="preserve">projekta </w:t>
      </w:r>
      <w:r w:rsidRPr="00173A0E">
        <w:rPr>
          <w:b/>
          <w:color w:val="000000" w:themeColor="text1"/>
          <w:szCs w:val="24"/>
        </w:rPr>
        <w:t>“</w:t>
      </w:r>
      <w:r w:rsidRPr="00194607">
        <w:rPr>
          <w:b/>
          <w:color w:val="000000" w:themeColor="text1"/>
          <w:szCs w:val="24"/>
        </w:rPr>
        <w:t>Ventilācijas un apkures sistēmas pārbūve Ķekavas Sporta kluba ēkā, Brīvības ielā 9, Ķekavā, Ķekavas novadā” realizēšanu</w:t>
      </w:r>
    </w:p>
    <w:p w14:paraId="6E15C0AC" w14:textId="77777777" w:rsidR="004A6CBF" w:rsidRPr="00194607" w:rsidRDefault="004A6CBF" w:rsidP="004A6CBF">
      <w:pPr>
        <w:overflowPunct w:val="0"/>
        <w:autoSpaceDE w:val="0"/>
        <w:autoSpaceDN w:val="0"/>
        <w:adjustRightInd w:val="0"/>
        <w:jc w:val="center"/>
        <w:textAlignment w:val="baseline"/>
        <w:rPr>
          <w:b/>
          <w:szCs w:val="20"/>
        </w:rPr>
      </w:pPr>
    </w:p>
    <w:p w14:paraId="538D6CD6" w14:textId="77777777" w:rsidR="004A6CBF" w:rsidRPr="00194607" w:rsidRDefault="004A6CBF" w:rsidP="004A6CBF">
      <w:pPr>
        <w:pStyle w:val="Default"/>
        <w:ind w:firstLine="425"/>
        <w:jc w:val="both"/>
      </w:pPr>
      <w:r w:rsidRPr="00194607">
        <w:t xml:space="preserve">Izskatot jautājumu par </w:t>
      </w:r>
      <w:r w:rsidRPr="00194607">
        <w:rPr>
          <w:bCs/>
        </w:rPr>
        <w:t xml:space="preserve">projekta </w:t>
      </w:r>
      <w:r w:rsidRPr="00194607">
        <w:rPr>
          <w:bCs/>
          <w:color w:val="000000" w:themeColor="text1"/>
        </w:rPr>
        <w:t>“Ventilācijas un apkures sistēmas pārbūve Ķekavas Sporta kluba ēkā, Brīvības ielā 9, Ķekavā, Ķekavas novadā” realizēšanu</w:t>
      </w:r>
      <w:r w:rsidRPr="00194607">
        <w:t>,</w:t>
      </w:r>
      <w:r w:rsidRPr="00194607">
        <w:rPr>
          <w:b/>
        </w:rPr>
        <w:t xml:space="preserve"> konstatēts</w:t>
      </w:r>
      <w:r w:rsidRPr="00194607">
        <w:t>:</w:t>
      </w:r>
    </w:p>
    <w:p w14:paraId="73953A9C" w14:textId="77777777" w:rsidR="004A6CBF" w:rsidRPr="00194607" w:rsidRDefault="004A6CBF" w:rsidP="004A6CBF">
      <w:pPr>
        <w:numPr>
          <w:ilvl w:val="0"/>
          <w:numId w:val="23"/>
        </w:numPr>
        <w:spacing w:before="120"/>
        <w:ind w:left="426" w:hanging="426"/>
        <w:jc w:val="both"/>
        <w:rPr>
          <w:bCs/>
        </w:rPr>
      </w:pPr>
      <w:r w:rsidRPr="00194607">
        <w:t xml:space="preserve">Ķekavas novada pašvaldība (turpmāk – Pašvaldība) īsteno projektu </w:t>
      </w:r>
      <w:r w:rsidRPr="00194607">
        <w:rPr>
          <w:szCs w:val="24"/>
        </w:rPr>
        <w:t>“Ķekavas sporta kluba ēkas, Ķekava, Ķekavas novads, energoefektivitātes paaugstināšana” (Nr. 1.2.1.3.i.0/1/23/A/CFLA/024). Lai īstenotu projektu, ir izstrādāts būvprojekts “Ēkas energoefektivitātes paaugstināšana, Brīvības iela 9, Ķekava, Ķekavas novads”, tomēr tas neparedz risinājumus ventilācijas un apkures sistēmas pārbūvei.</w:t>
      </w:r>
    </w:p>
    <w:p w14:paraId="3EF66FF4" w14:textId="77777777" w:rsidR="004A6CBF" w:rsidRPr="00194607" w:rsidRDefault="004A6CBF" w:rsidP="004A6CBF">
      <w:pPr>
        <w:numPr>
          <w:ilvl w:val="0"/>
          <w:numId w:val="23"/>
        </w:numPr>
        <w:spacing w:before="120"/>
        <w:ind w:left="426" w:hanging="426"/>
        <w:jc w:val="both"/>
        <w:rPr>
          <w:bCs/>
        </w:rPr>
      </w:pPr>
      <w:r w:rsidRPr="00194607">
        <w:rPr>
          <w:bCs/>
        </w:rPr>
        <w:t xml:space="preserve">Ventilācijas un apkures sistēmas pārbūve ir nepieciešama, lai nodrošinātu atbilstošus apstākļus un mikroklimatu. Esošā ventilācijas sistēma ir sliktā tehniskā stāvoklī un nenodrošina nepieciešamo gaisa apmaiņu. </w:t>
      </w:r>
    </w:p>
    <w:p w14:paraId="0F31B218" w14:textId="77777777" w:rsidR="004A6CBF" w:rsidRPr="00E04A59" w:rsidRDefault="004A6CBF" w:rsidP="004A6CBF">
      <w:pPr>
        <w:numPr>
          <w:ilvl w:val="0"/>
          <w:numId w:val="23"/>
        </w:numPr>
        <w:spacing w:before="120"/>
        <w:ind w:left="426" w:hanging="426"/>
        <w:jc w:val="both"/>
        <w:rPr>
          <w:bCs/>
        </w:rPr>
      </w:pPr>
      <w:r w:rsidRPr="000C270D">
        <w:rPr>
          <w:bCs/>
        </w:rPr>
        <w:t>Pašvaldība ir veikusi tirgus izpēti, apzinot iespējamos risinājumus un aptuvenās izmaksas būvniecības ieceres dokumentācijas izstrādei un ventilācijas sistēmas pārbūves būvdarbiem. Provizoriskās projekta īstenošanas izmaksas ir 338 100 EUR ar PVN, t.sk. ventilācijas sistēmas pārbūves izmaksas 322 000 EUR ar PVN.</w:t>
      </w:r>
    </w:p>
    <w:p w14:paraId="0089FD04" w14:textId="77777777" w:rsidR="004A6CBF" w:rsidRPr="007F62DD" w:rsidRDefault="004A6CBF" w:rsidP="004A6CBF">
      <w:pPr>
        <w:numPr>
          <w:ilvl w:val="0"/>
          <w:numId w:val="23"/>
        </w:numPr>
        <w:spacing w:before="120"/>
        <w:ind w:left="426" w:hanging="426"/>
        <w:jc w:val="both"/>
        <w:rPr>
          <w:bCs/>
        </w:rPr>
      </w:pPr>
      <w:r w:rsidRPr="00E04A59">
        <w:rPr>
          <w:bCs/>
        </w:rPr>
        <w:t>Projekta īstenošanai tiks veikts “projektēt – būvēt” iepirkums, paredzot projekta būvdarbus īstenot kārtās</w:t>
      </w:r>
      <w:r>
        <w:rPr>
          <w:bCs/>
        </w:rPr>
        <w:t>,</w:t>
      </w:r>
      <w:r w:rsidRPr="00E04A59">
        <w:rPr>
          <w:bCs/>
        </w:rPr>
        <w:t xml:space="preserve"> t.i.</w:t>
      </w:r>
      <w:r>
        <w:rPr>
          <w:bCs/>
        </w:rPr>
        <w:t>,</w:t>
      </w:r>
      <w:r w:rsidRPr="00E04A59">
        <w:rPr>
          <w:bCs/>
        </w:rPr>
        <w:t xml:space="preserve"> izstrādāt pilnu ventilācijas un apkures sistēmas</w:t>
      </w:r>
      <w:r>
        <w:rPr>
          <w:bCs/>
        </w:rPr>
        <w:t xml:space="preserve"> būvniecības ieceres dokumentāciju un būvdarbu pirmajā kārtā veikt ventilācijas sistēmas pārbūvi.  </w:t>
      </w:r>
    </w:p>
    <w:p w14:paraId="48BC4211" w14:textId="77777777" w:rsidR="004A6CBF" w:rsidRDefault="004A6CBF" w:rsidP="004A6CBF">
      <w:pPr>
        <w:jc w:val="both"/>
        <w:rPr>
          <w:b/>
        </w:rPr>
      </w:pPr>
    </w:p>
    <w:p w14:paraId="793F682E" w14:textId="77777777" w:rsidR="004A6CBF" w:rsidRDefault="004A6CBF" w:rsidP="004A6CBF">
      <w:pPr>
        <w:jc w:val="both"/>
      </w:pPr>
      <w:r>
        <w:rPr>
          <w:b/>
        </w:rPr>
        <w:t xml:space="preserve">Pamatojoties </w:t>
      </w:r>
      <w:r>
        <w:t xml:space="preserve">uz: </w:t>
      </w:r>
    </w:p>
    <w:p w14:paraId="108CA87F" w14:textId="77777777" w:rsidR="004A6CBF" w:rsidRPr="001D06E9" w:rsidRDefault="004A6CBF" w:rsidP="004A6CBF">
      <w:pPr>
        <w:numPr>
          <w:ilvl w:val="0"/>
          <w:numId w:val="22"/>
        </w:numPr>
        <w:overflowPunct w:val="0"/>
        <w:autoSpaceDE w:val="0"/>
        <w:autoSpaceDN w:val="0"/>
        <w:adjustRightInd w:val="0"/>
        <w:ind w:left="426" w:hanging="426"/>
        <w:jc w:val="both"/>
        <w:textAlignment w:val="baseline"/>
        <w:rPr>
          <w:rFonts w:eastAsia="Times New Roman"/>
          <w:szCs w:val="24"/>
        </w:rPr>
      </w:pPr>
      <w:r w:rsidRPr="001D06E9">
        <w:rPr>
          <w:rFonts w:eastAsia="Times New Roman"/>
          <w:szCs w:val="24"/>
        </w:rPr>
        <w:t>Pašvaldību likuma 4.panta pirmās daļas 7.punktu, 10.panta pirmās daļas 17. un 19.punktu,</w:t>
      </w:r>
    </w:p>
    <w:p w14:paraId="7F28C64E" w14:textId="77777777" w:rsidR="004A6CBF" w:rsidRPr="00610E8A" w:rsidRDefault="004A6CBF" w:rsidP="004A6CBF">
      <w:pPr>
        <w:numPr>
          <w:ilvl w:val="0"/>
          <w:numId w:val="22"/>
        </w:numPr>
        <w:ind w:left="426" w:hanging="426"/>
        <w:jc w:val="both"/>
        <w:rPr>
          <w:spacing w:val="2"/>
        </w:rPr>
      </w:pPr>
      <w:r w:rsidRPr="00302292">
        <w:t>kā arī</w:t>
      </w:r>
      <w:r>
        <w:t>,</w:t>
      </w:r>
      <w:r w:rsidRPr="00302292">
        <w:t xml:space="preserve"> ņemot vērā </w:t>
      </w:r>
      <w:r w:rsidRPr="00E068B9">
        <w:rPr>
          <w:szCs w:val="24"/>
        </w:rPr>
        <w:t>Ķekavas novada domes</w:t>
      </w:r>
      <w:r>
        <w:rPr>
          <w:szCs w:val="24"/>
        </w:rPr>
        <w:t xml:space="preserve"> </w:t>
      </w:r>
      <w:r w:rsidRPr="00E068B9">
        <w:rPr>
          <w:szCs w:val="24"/>
        </w:rPr>
        <w:t xml:space="preserve">Apvienotās Finanšu, Izglītības, kultūras un sporta, Sociālo lietu, Attīstības, Drošības un Īpašumu komiteju </w:t>
      </w:r>
      <w:r>
        <w:rPr>
          <w:szCs w:val="24"/>
        </w:rPr>
        <w:t>2024.gada 14.novembra</w:t>
      </w:r>
      <w:r w:rsidRPr="00E068B9">
        <w:rPr>
          <w:szCs w:val="24"/>
        </w:rPr>
        <w:t xml:space="preserve"> sēdes atzinumu</w:t>
      </w:r>
      <w:r w:rsidRPr="00302292">
        <w:rPr>
          <w:spacing w:val="2"/>
        </w:rPr>
        <w:t xml:space="preserve">, </w:t>
      </w:r>
    </w:p>
    <w:p w14:paraId="5A4CAB0D" w14:textId="77777777" w:rsidR="004A6CBF" w:rsidRDefault="004A6CBF" w:rsidP="004A6CBF">
      <w:pPr>
        <w:jc w:val="both"/>
        <w:rPr>
          <w:b/>
          <w:u w:val="single"/>
        </w:rPr>
      </w:pPr>
    </w:p>
    <w:p w14:paraId="18E3EA23" w14:textId="77777777" w:rsidR="003F42A8" w:rsidRDefault="003F42A8" w:rsidP="003F42A8">
      <w:pPr>
        <w:overflowPunct w:val="0"/>
        <w:autoSpaceDE w:val="0"/>
        <w:autoSpaceDN w:val="0"/>
        <w:adjustRightInd w:val="0"/>
        <w:jc w:val="both"/>
        <w:textAlignment w:val="baseline"/>
        <w:rPr>
          <w:rFonts w:eastAsia="Times New Roman"/>
          <w:b/>
          <w:bCs/>
          <w:szCs w:val="24"/>
          <w:u w:val="single"/>
        </w:rPr>
      </w:pPr>
      <w:r>
        <w:rPr>
          <w:rFonts w:eastAsia="Times New Roman"/>
          <w:b/>
          <w:bCs/>
          <w:szCs w:val="24"/>
          <w:u w:val="single"/>
        </w:rPr>
        <w:t>Atklāti balsojot</w:t>
      </w:r>
    </w:p>
    <w:p w14:paraId="7A9A03EC" w14:textId="77777777" w:rsidR="003F42A8" w:rsidRPr="00D05B3D" w:rsidRDefault="003F42A8" w:rsidP="003F42A8">
      <w:pPr>
        <w:tabs>
          <w:tab w:val="left" w:pos="993"/>
        </w:tabs>
        <w:overflowPunct w:val="0"/>
        <w:autoSpaceDE w:val="0"/>
        <w:autoSpaceDN w:val="0"/>
        <w:adjustRightInd w:val="0"/>
        <w:jc w:val="both"/>
        <w:textAlignment w:val="baseline"/>
        <w:rPr>
          <w:color w:val="000000"/>
          <w:szCs w:val="24"/>
        </w:rPr>
      </w:pPr>
      <w:r>
        <w:rPr>
          <w:rFonts w:eastAsia="Times New Roman"/>
          <w:noProof/>
          <w:szCs w:val="24"/>
        </w:rPr>
        <w:t xml:space="preserve">ar </w:t>
      </w:r>
      <w:r>
        <w:rPr>
          <w:rFonts w:eastAsia="Times New Roman"/>
          <w:b/>
          <w:noProof/>
          <w:szCs w:val="24"/>
        </w:rPr>
        <w:t>17</w:t>
      </w:r>
      <w:r>
        <w:rPr>
          <w:rFonts w:eastAsia="Times New Roman"/>
          <w:noProof/>
          <w:szCs w:val="24"/>
        </w:rPr>
        <w:t xml:space="preserve"> balsīm “Par” (</w:t>
      </w:r>
      <w:r>
        <w:rPr>
          <w:noProof/>
          <w:szCs w:val="24"/>
        </w:rPr>
        <w:t xml:space="preserve">Aigars Vītols, Andris Ceļmalnieks, Andris Vītols, Arnolds Keisters, Dace Cīrule, Edgars Brigmanis, Elīna Rasnace, Indra Priede, Inese Jēkabsone, Ineta Romanovska, Juris Jerums, Juris Žilko, Kristīne Hāze, Rihards Gorkšs, Valts Variks, Viktorija Baire, Voldemārs Pozņaks), </w:t>
      </w:r>
      <w:r>
        <w:rPr>
          <w:rFonts w:eastAsia="Times New Roman"/>
          <w:noProof/>
          <w:szCs w:val="24"/>
        </w:rPr>
        <w:t xml:space="preserve"> </w:t>
      </w:r>
      <w:r>
        <w:rPr>
          <w:noProof/>
          <w:szCs w:val="24"/>
        </w:rPr>
        <w:t xml:space="preserve">"Pret" – </w:t>
      </w:r>
      <w:r w:rsidRPr="00A3272E">
        <w:rPr>
          <w:b/>
          <w:bCs/>
          <w:noProof/>
          <w:szCs w:val="24"/>
        </w:rPr>
        <w:t>nav</w:t>
      </w:r>
      <w:r>
        <w:rPr>
          <w:noProof/>
          <w:szCs w:val="24"/>
        </w:rPr>
        <w:t xml:space="preserve">, </w:t>
      </w:r>
      <w:r>
        <w:rPr>
          <w:rFonts w:eastAsia="Times New Roman"/>
          <w:noProof/>
          <w:szCs w:val="24"/>
        </w:rPr>
        <w:t xml:space="preserve">“Atturas” – </w:t>
      </w:r>
      <w:r>
        <w:rPr>
          <w:rFonts w:eastAsia="Times New Roman"/>
          <w:b/>
          <w:noProof/>
          <w:szCs w:val="24"/>
        </w:rPr>
        <w:t>nav</w:t>
      </w:r>
      <w:r>
        <w:rPr>
          <w:rFonts w:eastAsia="Times New Roman"/>
          <w:noProof/>
          <w:szCs w:val="24"/>
        </w:rPr>
        <w:t xml:space="preserve">, </w:t>
      </w:r>
    </w:p>
    <w:p w14:paraId="01957251" w14:textId="77777777" w:rsidR="003F42A8" w:rsidRDefault="003F42A8" w:rsidP="003F42A8">
      <w:pPr>
        <w:overflowPunct w:val="0"/>
        <w:autoSpaceDE w:val="0"/>
        <w:autoSpaceDN w:val="0"/>
        <w:adjustRightInd w:val="0"/>
        <w:jc w:val="both"/>
        <w:textAlignment w:val="baseline"/>
        <w:rPr>
          <w:rFonts w:eastAsia="Times New Roman"/>
          <w:b/>
          <w:bCs/>
          <w:sz w:val="28"/>
          <w:szCs w:val="28"/>
        </w:rPr>
      </w:pPr>
      <w:r>
        <w:rPr>
          <w:rFonts w:eastAsia="Times New Roman"/>
          <w:b/>
          <w:bCs/>
          <w:sz w:val="28"/>
          <w:szCs w:val="28"/>
        </w:rPr>
        <w:t>Ķekavas novada dome NOLEMJ:</w:t>
      </w:r>
    </w:p>
    <w:p w14:paraId="785F5EE1" w14:textId="77777777" w:rsidR="004A6CBF" w:rsidRDefault="004A6CBF" w:rsidP="004A6CBF">
      <w:pPr>
        <w:overflowPunct w:val="0"/>
        <w:autoSpaceDE w:val="0"/>
        <w:autoSpaceDN w:val="0"/>
        <w:adjustRightInd w:val="0"/>
        <w:jc w:val="both"/>
        <w:textAlignment w:val="baseline"/>
        <w:rPr>
          <w:rFonts w:eastAsia="Times New Roman"/>
          <w:b/>
          <w:bCs/>
          <w:sz w:val="28"/>
          <w:szCs w:val="28"/>
        </w:rPr>
      </w:pPr>
    </w:p>
    <w:p w14:paraId="4E7B66E0" w14:textId="77777777" w:rsidR="004A6CBF" w:rsidRPr="00C4541C" w:rsidRDefault="004A6CBF" w:rsidP="004A6CBF">
      <w:pPr>
        <w:numPr>
          <w:ilvl w:val="0"/>
          <w:numId w:val="24"/>
        </w:numPr>
        <w:overflowPunct w:val="0"/>
        <w:autoSpaceDE w:val="0"/>
        <w:autoSpaceDN w:val="0"/>
        <w:adjustRightInd w:val="0"/>
        <w:spacing w:before="120"/>
        <w:ind w:left="426" w:hanging="426"/>
        <w:jc w:val="both"/>
        <w:textAlignment w:val="baseline"/>
        <w:rPr>
          <w:szCs w:val="20"/>
        </w:rPr>
      </w:pPr>
      <w:r w:rsidRPr="00C4541C">
        <w:rPr>
          <w:szCs w:val="20"/>
        </w:rPr>
        <w:t>Atbalstīt</w:t>
      </w:r>
      <w:r>
        <w:rPr>
          <w:szCs w:val="20"/>
        </w:rPr>
        <w:t xml:space="preserve"> </w:t>
      </w:r>
      <w:r w:rsidRPr="000F3EBC">
        <w:rPr>
          <w:szCs w:val="20"/>
        </w:rPr>
        <w:t xml:space="preserve">projekta </w:t>
      </w:r>
      <w:r w:rsidRPr="000F3EBC">
        <w:rPr>
          <w:bCs/>
          <w:color w:val="000000" w:themeColor="text1"/>
          <w:szCs w:val="24"/>
        </w:rPr>
        <w:t>“Ventilācijas un apkures</w:t>
      </w:r>
      <w:r w:rsidRPr="00173A0E">
        <w:rPr>
          <w:bCs/>
          <w:color w:val="000000" w:themeColor="text1"/>
          <w:szCs w:val="24"/>
        </w:rPr>
        <w:t xml:space="preserve"> sistēmas pārbūve Ķekavas Sporta kluba ēkā, Brīvības ielā 9, Ķekavā, Ķekavas novadā”</w:t>
      </w:r>
      <w:r>
        <w:rPr>
          <w:bCs/>
          <w:color w:val="000000" w:themeColor="text1"/>
          <w:szCs w:val="24"/>
        </w:rPr>
        <w:t xml:space="preserve"> īstenošanu</w:t>
      </w:r>
      <w:r w:rsidRPr="00C4541C">
        <w:t>.</w:t>
      </w:r>
    </w:p>
    <w:p w14:paraId="6F268354" w14:textId="77777777" w:rsidR="004A6CBF" w:rsidRPr="00983952" w:rsidRDefault="004A6CBF" w:rsidP="004A6CBF">
      <w:pPr>
        <w:numPr>
          <w:ilvl w:val="0"/>
          <w:numId w:val="24"/>
        </w:numPr>
        <w:overflowPunct w:val="0"/>
        <w:autoSpaceDE w:val="0"/>
        <w:autoSpaceDN w:val="0"/>
        <w:adjustRightInd w:val="0"/>
        <w:spacing w:before="120"/>
        <w:ind w:left="426" w:hanging="426"/>
        <w:jc w:val="both"/>
        <w:textAlignment w:val="baseline"/>
        <w:rPr>
          <w:szCs w:val="20"/>
        </w:rPr>
      </w:pPr>
      <w:r w:rsidRPr="00C4541C">
        <w:rPr>
          <w:szCs w:val="20"/>
        </w:rPr>
        <w:t>Pašvaldības 2024.gada budžetā</w:t>
      </w:r>
      <w:r w:rsidRPr="00C4541C">
        <w:t xml:space="preserve"> </w:t>
      </w:r>
      <w:r>
        <w:rPr>
          <w:szCs w:val="20"/>
        </w:rPr>
        <w:t>būvniecības ieceres dokumentācijas izstrādei</w:t>
      </w:r>
      <w:r w:rsidRPr="00C4541C">
        <w:t xml:space="preserve"> no budžeta </w:t>
      </w:r>
      <w:r w:rsidRPr="00983952">
        <w:t>sadaļas “Attīstības un būvniecības pārvalde” paredzēt 16 100 EUR</w:t>
      </w:r>
      <w:r>
        <w:t xml:space="preserve"> ar PVN</w:t>
      </w:r>
      <w:r w:rsidRPr="00983952">
        <w:t xml:space="preserve">. </w:t>
      </w:r>
      <w:r w:rsidRPr="00983952">
        <w:rPr>
          <w:szCs w:val="20"/>
        </w:rPr>
        <w:t xml:space="preserve">Pašvaldības </w:t>
      </w:r>
      <w:r w:rsidRPr="00983952">
        <w:rPr>
          <w:szCs w:val="20"/>
        </w:rPr>
        <w:lastRenderedPageBreak/>
        <w:t>2025.gada budžetā</w:t>
      </w:r>
      <w:r w:rsidRPr="00983952">
        <w:t xml:space="preserve"> ventilācijas sistēmas pārbūves darbu</w:t>
      </w:r>
      <w:r w:rsidRPr="00983952">
        <w:rPr>
          <w:szCs w:val="20"/>
        </w:rPr>
        <w:t xml:space="preserve"> veikšanai</w:t>
      </w:r>
      <w:r w:rsidRPr="00983952">
        <w:t xml:space="preserve"> no budžeta sadaļas “Attīstības un būvniecības pārvalde” paredzēt 322 000 EUR</w:t>
      </w:r>
      <w:r>
        <w:t xml:space="preserve"> ar PVN.</w:t>
      </w:r>
    </w:p>
    <w:p w14:paraId="33891332" w14:textId="77777777" w:rsidR="004A6CBF" w:rsidRPr="00C4541C" w:rsidRDefault="004A6CBF" w:rsidP="004A6CBF">
      <w:pPr>
        <w:numPr>
          <w:ilvl w:val="0"/>
          <w:numId w:val="24"/>
        </w:numPr>
        <w:overflowPunct w:val="0"/>
        <w:autoSpaceDE w:val="0"/>
        <w:autoSpaceDN w:val="0"/>
        <w:adjustRightInd w:val="0"/>
        <w:spacing w:before="120"/>
        <w:ind w:left="426" w:hanging="426"/>
        <w:jc w:val="both"/>
        <w:textAlignment w:val="baseline"/>
        <w:rPr>
          <w:szCs w:val="20"/>
        </w:rPr>
      </w:pPr>
      <w:r w:rsidRPr="00C4541C">
        <w:rPr>
          <w:szCs w:val="20"/>
        </w:rPr>
        <w:t xml:space="preserve">Pilnvarot Ķekavas novada pašvaldības izpilddirektoru parakstīt </w:t>
      </w:r>
      <w:r>
        <w:rPr>
          <w:szCs w:val="20"/>
        </w:rPr>
        <w:t>līgumu</w:t>
      </w:r>
      <w:r w:rsidRPr="00C4541C">
        <w:rPr>
          <w:szCs w:val="20"/>
        </w:rPr>
        <w:t xml:space="preserve"> ar </w:t>
      </w:r>
      <w:r>
        <w:rPr>
          <w:szCs w:val="20"/>
        </w:rPr>
        <w:t xml:space="preserve">projektēšanas darbu un </w:t>
      </w:r>
      <w:r w:rsidRPr="00C4541C">
        <w:rPr>
          <w:szCs w:val="20"/>
        </w:rPr>
        <w:t>būvdarbu veicēju</w:t>
      </w:r>
      <w:r>
        <w:rPr>
          <w:szCs w:val="20"/>
        </w:rPr>
        <w:t>, pēc iepirkuma veikšanas</w:t>
      </w:r>
      <w:r w:rsidRPr="00C4541C">
        <w:t>.</w:t>
      </w:r>
    </w:p>
    <w:p w14:paraId="2CB22B60" w14:textId="77777777" w:rsidR="004A6CBF" w:rsidRPr="00C4541C" w:rsidRDefault="004A6CBF" w:rsidP="004A6CBF">
      <w:pPr>
        <w:numPr>
          <w:ilvl w:val="0"/>
          <w:numId w:val="24"/>
        </w:numPr>
        <w:overflowPunct w:val="0"/>
        <w:autoSpaceDE w:val="0"/>
        <w:autoSpaceDN w:val="0"/>
        <w:adjustRightInd w:val="0"/>
        <w:spacing w:before="120"/>
        <w:ind w:left="426" w:hanging="426"/>
        <w:jc w:val="both"/>
        <w:textAlignment w:val="baseline"/>
        <w:rPr>
          <w:szCs w:val="20"/>
        </w:rPr>
      </w:pPr>
      <w:r w:rsidRPr="00C4541C">
        <w:rPr>
          <w:szCs w:val="20"/>
        </w:rPr>
        <w:t>Šis lēmums stājas spēkā ar tā pieņemšanas brīdi.</w:t>
      </w:r>
    </w:p>
    <w:p w14:paraId="1083454C" w14:textId="598F55D4" w:rsidR="009C11A8" w:rsidRDefault="009C11A8" w:rsidP="009C11A8">
      <w:pPr>
        <w:overflowPunct w:val="0"/>
        <w:autoSpaceDE w:val="0"/>
        <w:autoSpaceDN w:val="0"/>
        <w:adjustRightInd w:val="0"/>
        <w:textAlignment w:val="baseline"/>
        <w:rPr>
          <w:rFonts w:eastAsia="Times New Roman"/>
          <w:szCs w:val="24"/>
        </w:rPr>
      </w:pPr>
    </w:p>
    <w:p w14:paraId="6ADC8865" w14:textId="77777777" w:rsidR="00DC7DAC" w:rsidRDefault="00DC7DAC" w:rsidP="009C11A8">
      <w:pPr>
        <w:overflowPunct w:val="0"/>
        <w:autoSpaceDE w:val="0"/>
        <w:autoSpaceDN w:val="0"/>
        <w:adjustRightInd w:val="0"/>
        <w:textAlignment w:val="baseline"/>
        <w:rPr>
          <w:rFonts w:eastAsia="Times New Roman"/>
          <w:szCs w:val="24"/>
        </w:rPr>
      </w:pPr>
    </w:p>
    <w:p w14:paraId="1706404A" w14:textId="7546ED31" w:rsidR="009C11A8" w:rsidRDefault="009C11A8" w:rsidP="009C11A8">
      <w:pPr>
        <w:overflowPunct w:val="0"/>
        <w:autoSpaceDE w:val="0"/>
        <w:autoSpaceDN w:val="0"/>
        <w:adjustRightInd w:val="0"/>
        <w:textAlignment w:val="baseline"/>
        <w:rPr>
          <w:rFonts w:eastAsia="Times New Roman"/>
          <w:szCs w:val="24"/>
        </w:rPr>
      </w:pPr>
      <w:r>
        <w:rPr>
          <w:rFonts w:eastAsia="Times New Roman"/>
          <w:szCs w:val="24"/>
        </w:rPr>
        <w:t>Sēdes vadītāj</w:t>
      </w:r>
      <w:r w:rsidR="00036310">
        <w:rPr>
          <w:rFonts w:eastAsia="Times New Roman"/>
          <w:szCs w:val="24"/>
        </w:rPr>
        <w:t>a</w:t>
      </w:r>
      <w:r>
        <w:rPr>
          <w:rFonts w:eastAsia="Times New Roman"/>
          <w:szCs w:val="24"/>
        </w:rPr>
        <w:t>:</w:t>
      </w:r>
      <w:r>
        <w:rPr>
          <w:rFonts w:eastAsia="Times New Roman"/>
          <w:szCs w:val="24"/>
        </w:rPr>
        <w:tab/>
        <w:t xml:space="preserve">            (*PARAKSTS)          </w:t>
      </w:r>
      <w:r>
        <w:rPr>
          <w:rFonts w:eastAsia="Times New Roman"/>
          <w:szCs w:val="24"/>
        </w:rPr>
        <w:tab/>
      </w:r>
      <w:r w:rsidR="00036310">
        <w:rPr>
          <w:rFonts w:eastAsia="Times New Roman"/>
          <w:szCs w:val="24"/>
        </w:rPr>
        <w:t xml:space="preserve">Viktorija </w:t>
      </w:r>
      <w:proofErr w:type="spellStart"/>
      <w:r w:rsidR="00036310">
        <w:rPr>
          <w:rFonts w:eastAsia="Times New Roman"/>
          <w:szCs w:val="24"/>
        </w:rPr>
        <w:t>Baire</w:t>
      </w:r>
      <w:proofErr w:type="spellEnd"/>
    </w:p>
    <w:p w14:paraId="65DD1BE4" w14:textId="77777777" w:rsidR="009C11A8" w:rsidRDefault="009C11A8" w:rsidP="009C11A8">
      <w:pPr>
        <w:overflowPunct w:val="0"/>
        <w:autoSpaceDE w:val="0"/>
        <w:autoSpaceDN w:val="0"/>
        <w:adjustRightInd w:val="0"/>
        <w:textAlignment w:val="baseline"/>
        <w:rPr>
          <w:rFonts w:eastAsia="Times New Roman"/>
          <w:szCs w:val="24"/>
        </w:rPr>
      </w:pPr>
    </w:p>
    <w:p w14:paraId="6E83DED4" w14:textId="77777777" w:rsidR="009C11A8" w:rsidRDefault="009C11A8" w:rsidP="009C11A8">
      <w:pPr>
        <w:overflowPunct w:val="0"/>
        <w:autoSpaceDE w:val="0"/>
        <w:autoSpaceDN w:val="0"/>
        <w:adjustRightInd w:val="0"/>
        <w:textAlignment w:val="baseline"/>
        <w:rPr>
          <w:rFonts w:eastAsia="Times New Roman"/>
          <w:szCs w:val="24"/>
        </w:rPr>
      </w:pPr>
    </w:p>
    <w:p w14:paraId="54086586" w14:textId="77777777" w:rsidR="009C11A8" w:rsidRDefault="009C11A8" w:rsidP="009C11A8">
      <w:pPr>
        <w:jc w:val="right"/>
        <w:rPr>
          <w:b/>
        </w:rPr>
      </w:pPr>
    </w:p>
    <w:sectPr w:rsidR="009C11A8" w:rsidSect="00984571">
      <w:footerReference w:type="even" r:id="rId8"/>
      <w:footerReference w:type="default" r:id="rId9"/>
      <w:headerReference w:type="first" r:id="rId10"/>
      <w:footerReference w:type="first" r:id="rId11"/>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39F04" w14:textId="77777777" w:rsidR="00884A7C" w:rsidRDefault="00884A7C" w:rsidP="001D793B">
      <w:r>
        <w:separator/>
      </w:r>
    </w:p>
  </w:endnote>
  <w:endnote w:type="continuationSeparator" w:id="0">
    <w:p w14:paraId="535D5C1B" w14:textId="77777777" w:rsidR="00884A7C" w:rsidRDefault="00884A7C"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p w14:paraId="15858317" w14:textId="77777777" w:rsidR="005169D2" w:rsidRDefault="00516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p w14:paraId="3AF3F804" w14:textId="77777777" w:rsidR="005169D2" w:rsidRDefault="00516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1"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1"/>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E869" w14:textId="77777777" w:rsidR="00884A7C" w:rsidRDefault="00884A7C" w:rsidP="001D793B">
      <w:r>
        <w:separator/>
      </w:r>
    </w:p>
  </w:footnote>
  <w:footnote w:type="continuationSeparator" w:id="0">
    <w:p w14:paraId="7587C13F" w14:textId="77777777" w:rsidR="00884A7C" w:rsidRDefault="00884A7C"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36B92A2D"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novads, LV-2123,</w:t>
    </w:r>
  </w:p>
  <w:p w14:paraId="3CBB96F9" w14:textId="4264A298" w:rsidR="00ED7B75" w:rsidRDefault="00ED7B75" w:rsidP="00E12479">
    <w:pPr>
      <w:ind w:left="1843" w:right="991"/>
      <w:jc w:val="center"/>
      <w:rPr>
        <w:sz w:val="20"/>
      </w:rPr>
    </w:pPr>
    <w:r>
      <w:rPr>
        <w:sz w:val="20"/>
      </w:rPr>
      <w:t xml:space="preserve">tālrunis </w:t>
    </w:r>
    <w:r w:rsidR="00BC6E43">
      <w:rPr>
        <w:sz w:val="20"/>
      </w:rPr>
      <w:t>8488</w:t>
    </w:r>
    <w:r>
      <w:rPr>
        <w:sz w:val="20"/>
      </w:rPr>
      <w:t xml:space="preserve">, </w:t>
    </w:r>
    <w:r w:rsidR="00D80082">
      <w:rPr>
        <w:sz w:val="20"/>
      </w:rPr>
      <w:t xml:space="preserve">29467749; </w:t>
    </w:r>
    <w:r>
      <w:rPr>
        <w:sz w:val="20"/>
      </w:rPr>
      <w:t xml:space="preserve">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E6E"/>
    <w:multiLevelType w:val="multilevel"/>
    <w:tmpl w:val="0636871E"/>
    <w:lvl w:ilvl="0">
      <w:start w:val="1"/>
      <w:numFmt w:val="decimal"/>
      <w:lvlText w:val="%1."/>
      <w:lvlJc w:val="left"/>
      <w:pPr>
        <w:ind w:left="720" w:hanging="360"/>
      </w:pPr>
    </w:lvl>
    <w:lvl w:ilvl="1">
      <w:start w:val="1"/>
      <w:numFmt w:val="decimal"/>
      <w:isLgl/>
      <w:lvlText w:val="%1.%2."/>
      <w:lvlJc w:val="left"/>
      <w:pPr>
        <w:ind w:left="720" w:hanging="360"/>
      </w:pPr>
      <w:rPr>
        <w:b/>
        <w:bCs w:val="0"/>
      </w:rPr>
    </w:lvl>
    <w:lvl w:ilvl="2">
      <w:start w:val="1"/>
      <w:numFmt w:val="decimal"/>
      <w:isLgl/>
      <w:lvlText w:val="%1.%2.%3."/>
      <w:lvlJc w:val="left"/>
      <w:pPr>
        <w:ind w:left="720" w:hanging="720"/>
      </w:pPr>
      <w:rPr>
        <w:b w:val="0"/>
        <w:bCs/>
        <w:color w:val="auto"/>
        <w:sz w:val="22"/>
        <w:szCs w:val="22"/>
      </w:rPr>
    </w:lvl>
    <w:lvl w:ilvl="3">
      <w:start w:val="1"/>
      <w:numFmt w:val="decimal"/>
      <w:isLgl/>
      <w:lvlText w:val="%1.%2.%3.%4."/>
      <w:lvlJc w:val="left"/>
      <w:pPr>
        <w:ind w:left="1080" w:hanging="720"/>
      </w:pPr>
      <w:rPr>
        <w:color w:val="auto"/>
        <w:sz w:val="22"/>
        <w:szCs w:val="22"/>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4937272"/>
    <w:multiLevelType w:val="hybridMultilevel"/>
    <w:tmpl w:val="622239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E27B41"/>
    <w:multiLevelType w:val="multilevel"/>
    <w:tmpl w:val="7F9C0668"/>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502" w:hanging="360"/>
      </w:pPr>
      <w:rPr>
        <w:rFonts w:hint="default"/>
        <w:b/>
        <w:bCs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EDB789A"/>
    <w:multiLevelType w:val="hybridMultilevel"/>
    <w:tmpl w:val="1AEE8814"/>
    <w:lvl w:ilvl="0" w:tplc="47EED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EA2733"/>
    <w:multiLevelType w:val="hybridMultilevel"/>
    <w:tmpl w:val="1C32FA46"/>
    <w:lvl w:ilvl="0" w:tplc="BFB2BD0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6" w15:restartNumberingAfterBreak="0">
    <w:nsid w:val="28D76CFB"/>
    <w:multiLevelType w:val="hybridMultilevel"/>
    <w:tmpl w:val="B1EACC78"/>
    <w:lvl w:ilvl="0" w:tplc="085CF16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C254531"/>
    <w:multiLevelType w:val="multilevel"/>
    <w:tmpl w:val="24AE6F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F813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59139E"/>
    <w:multiLevelType w:val="multilevel"/>
    <w:tmpl w:val="79F4E2F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val="0"/>
        <w:bCs w:val="0"/>
        <w:sz w:val="22"/>
        <w:szCs w:val="22"/>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2DE5A64"/>
    <w:multiLevelType w:val="hybridMultilevel"/>
    <w:tmpl w:val="C1BE1A4A"/>
    <w:lvl w:ilvl="0" w:tplc="78F86488">
      <w:start w:val="2018"/>
      <w:numFmt w:val="bullet"/>
      <w:lvlText w:val="-"/>
      <w:lvlJc w:val="left"/>
      <w:pPr>
        <w:ind w:left="720" w:hanging="360"/>
      </w:pPr>
      <w:rPr>
        <w:rFonts w:ascii="Times New Roman" w:eastAsia="Calibri" w:hAnsi="Times New Roman" w:cs="Times New Roman" w:hint="default"/>
      </w:rPr>
    </w:lvl>
    <w:lvl w:ilvl="1" w:tplc="139A7104" w:tentative="1">
      <w:start w:val="1"/>
      <w:numFmt w:val="bullet"/>
      <w:lvlText w:val="o"/>
      <w:lvlJc w:val="left"/>
      <w:pPr>
        <w:ind w:left="1440" w:hanging="360"/>
      </w:pPr>
      <w:rPr>
        <w:rFonts w:ascii="Courier New" w:hAnsi="Courier New" w:cs="Courier New" w:hint="default"/>
      </w:rPr>
    </w:lvl>
    <w:lvl w:ilvl="2" w:tplc="02363326" w:tentative="1">
      <w:start w:val="1"/>
      <w:numFmt w:val="bullet"/>
      <w:lvlText w:val=""/>
      <w:lvlJc w:val="left"/>
      <w:pPr>
        <w:ind w:left="2160" w:hanging="360"/>
      </w:pPr>
      <w:rPr>
        <w:rFonts w:ascii="Wingdings" w:hAnsi="Wingdings" w:hint="default"/>
      </w:rPr>
    </w:lvl>
    <w:lvl w:ilvl="3" w:tplc="7F4644BE" w:tentative="1">
      <w:start w:val="1"/>
      <w:numFmt w:val="bullet"/>
      <w:lvlText w:val=""/>
      <w:lvlJc w:val="left"/>
      <w:pPr>
        <w:ind w:left="2880" w:hanging="360"/>
      </w:pPr>
      <w:rPr>
        <w:rFonts w:ascii="Symbol" w:hAnsi="Symbol" w:hint="default"/>
      </w:rPr>
    </w:lvl>
    <w:lvl w:ilvl="4" w:tplc="A3D013BE" w:tentative="1">
      <w:start w:val="1"/>
      <w:numFmt w:val="bullet"/>
      <w:lvlText w:val="o"/>
      <w:lvlJc w:val="left"/>
      <w:pPr>
        <w:ind w:left="3600" w:hanging="360"/>
      </w:pPr>
      <w:rPr>
        <w:rFonts w:ascii="Courier New" w:hAnsi="Courier New" w:cs="Courier New" w:hint="default"/>
      </w:rPr>
    </w:lvl>
    <w:lvl w:ilvl="5" w:tplc="BAC8309C" w:tentative="1">
      <w:start w:val="1"/>
      <w:numFmt w:val="bullet"/>
      <w:lvlText w:val=""/>
      <w:lvlJc w:val="left"/>
      <w:pPr>
        <w:ind w:left="4320" w:hanging="360"/>
      </w:pPr>
      <w:rPr>
        <w:rFonts w:ascii="Wingdings" w:hAnsi="Wingdings" w:hint="default"/>
      </w:rPr>
    </w:lvl>
    <w:lvl w:ilvl="6" w:tplc="21C02D18" w:tentative="1">
      <w:start w:val="1"/>
      <w:numFmt w:val="bullet"/>
      <w:lvlText w:val=""/>
      <w:lvlJc w:val="left"/>
      <w:pPr>
        <w:ind w:left="5040" w:hanging="360"/>
      </w:pPr>
      <w:rPr>
        <w:rFonts w:ascii="Symbol" w:hAnsi="Symbol" w:hint="default"/>
      </w:rPr>
    </w:lvl>
    <w:lvl w:ilvl="7" w:tplc="70C23174" w:tentative="1">
      <w:start w:val="1"/>
      <w:numFmt w:val="bullet"/>
      <w:lvlText w:val="o"/>
      <w:lvlJc w:val="left"/>
      <w:pPr>
        <w:ind w:left="5760" w:hanging="360"/>
      </w:pPr>
      <w:rPr>
        <w:rFonts w:ascii="Courier New" w:hAnsi="Courier New" w:cs="Courier New" w:hint="default"/>
      </w:rPr>
    </w:lvl>
    <w:lvl w:ilvl="8" w:tplc="90AC7DAE" w:tentative="1">
      <w:start w:val="1"/>
      <w:numFmt w:val="bullet"/>
      <w:lvlText w:val=""/>
      <w:lvlJc w:val="left"/>
      <w:pPr>
        <w:ind w:left="6480" w:hanging="360"/>
      </w:pPr>
      <w:rPr>
        <w:rFonts w:ascii="Wingdings" w:hAnsi="Wingdings" w:hint="default"/>
      </w:rPr>
    </w:lvl>
  </w:abstractNum>
  <w:abstractNum w:abstractNumId="14" w15:restartNumberingAfterBreak="0">
    <w:nsid w:val="54A17AC2"/>
    <w:multiLevelType w:val="hybridMultilevel"/>
    <w:tmpl w:val="834ECA96"/>
    <w:lvl w:ilvl="0" w:tplc="76B46640">
      <w:start w:val="1"/>
      <w:numFmt w:val="decimal"/>
      <w:lvlText w:val="%1."/>
      <w:lvlJc w:val="left"/>
      <w:pPr>
        <w:ind w:left="1080" w:hanging="360"/>
      </w:pPr>
      <w:rPr>
        <w:rFonts w:hint="default"/>
        <w:i w:val="0"/>
        <w:i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C966EB"/>
    <w:multiLevelType w:val="hybridMultilevel"/>
    <w:tmpl w:val="C5D28EB8"/>
    <w:lvl w:ilvl="0" w:tplc="A79A4932">
      <w:start w:val="1"/>
      <w:numFmt w:val="decimal"/>
      <w:lvlText w:val="%1."/>
      <w:lvlJc w:val="left"/>
      <w:pPr>
        <w:ind w:left="644" w:hanging="360"/>
      </w:pPr>
      <w:rPr>
        <w:rFonts w:ascii="Times New Roman" w:eastAsia="Calibri" w:hAnsi="Times New Roman" w:cs="Times New Roman"/>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F70108A"/>
    <w:multiLevelType w:val="hybridMultilevel"/>
    <w:tmpl w:val="174AF53C"/>
    <w:lvl w:ilvl="0" w:tplc="2850E6F4">
      <w:start w:val="1"/>
      <w:numFmt w:val="decimal"/>
      <w:lvlText w:val="%1."/>
      <w:lvlJc w:val="left"/>
      <w:pPr>
        <w:ind w:left="720" w:hanging="360"/>
      </w:pPr>
    </w:lvl>
    <w:lvl w:ilvl="1" w:tplc="9D6CB34E">
      <w:start w:val="1"/>
      <w:numFmt w:val="lowerLetter"/>
      <w:lvlText w:val="%2."/>
      <w:lvlJc w:val="left"/>
      <w:pPr>
        <w:ind w:left="1440" w:hanging="360"/>
      </w:pPr>
    </w:lvl>
    <w:lvl w:ilvl="2" w:tplc="5716621A">
      <w:start w:val="1"/>
      <w:numFmt w:val="lowerRoman"/>
      <w:lvlText w:val="%3."/>
      <w:lvlJc w:val="right"/>
      <w:pPr>
        <w:ind w:left="2160" w:hanging="180"/>
      </w:pPr>
    </w:lvl>
    <w:lvl w:ilvl="3" w:tplc="F2FAE4BA">
      <w:start w:val="1"/>
      <w:numFmt w:val="decimal"/>
      <w:lvlText w:val="%4."/>
      <w:lvlJc w:val="left"/>
      <w:pPr>
        <w:ind w:left="2880" w:hanging="360"/>
      </w:pPr>
    </w:lvl>
    <w:lvl w:ilvl="4" w:tplc="5BB246FA">
      <w:start w:val="1"/>
      <w:numFmt w:val="lowerLetter"/>
      <w:lvlText w:val="%5."/>
      <w:lvlJc w:val="left"/>
      <w:pPr>
        <w:ind w:left="3600" w:hanging="360"/>
      </w:pPr>
    </w:lvl>
    <w:lvl w:ilvl="5" w:tplc="44B4093C">
      <w:start w:val="1"/>
      <w:numFmt w:val="lowerRoman"/>
      <w:lvlText w:val="%6."/>
      <w:lvlJc w:val="right"/>
      <w:pPr>
        <w:ind w:left="4320" w:hanging="180"/>
      </w:pPr>
    </w:lvl>
    <w:lvl w:ilvl="6" w:tplc="C6D21556">
      <w:start w:val="1"/>
      <w:numFmt w:val="decimal"/>
      <w:lvlText w:val="%7."/>
      <w:lvlJc w:val="left"/>
      <w:pPr>
        <w:ind w:left="5040" w:hanging="360"/>
      </w:pPr>
    </w:lvl>
    <w:lvl w:ilvl="7" w:tplc="DC14922C">
      <w:start w:val="1"/>
      <w:numFmt w:val="lowerLetter"/>
      <w:lvlText w:val="%8."/>
      <w:lvlJc w:val="left"/>
      <w:pPr>
        <w:ind w:left="5760" w:hanging="360"/>
      </w:pPr>
    </w:lvl>
    <w:lvl w:ilvl="8" w:tplc="064E3532">
      <w:start w:val="1"/>
      <w:numFmt w:val="lowerRoman"/>
      <w:lvlText w:val="%9."/>
      <w:lvlJc w:val="right"/>
      <w:pPr>
        <w:ind w:left="6480" w:hanging="180"/>
      </w:pPr>
    </w:lvl>
  </w:abstractNum>
  <w:abstractNum w:abstractNumId="20"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6A93F0F"/>
    <w:multiLevelType w:val="hybridMultilevel"/>
    <w:tmpl w:val="29FAC03E"/>
    <w:lvl w:ilvl="0" w:tplc="4CF4BD2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E16CC3"/>
    <w:multiLevelType w:val="multilevel"/>
    <w:tmpl w:val="915E439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16cid:durableId="1331830373">
    <w:abstractNumId w:val="15"/>
  </w:num>
  <w:num w:numId="2" w16cid:durableId="811169349">
    <w:abstractNumId w:val="20"/>
  </w:num>
  <w:num w:numId="3" w16cid:durableId="897398690">
    <w:abstractNumId w:val="18"/>
  </w:num>
  <w:num w:numId="4" w16cid:durableId="556018918">
    <w:abstractNumId w:val="12"/>
  </w:num>
  <w:num w:numId="5" w16cid:durableId="797919862">
    <w:abstractNumId w:val="16"/>
  </w:num>
  <w:num w:numId="6" w16cid:durableId="1322468478">
    <w:abstractNumId w:val="10"/>
  </w:num>
  <w:num w:numId="7" w16cid:durableId="924801217">
    <w:abstractNumId w:val="8"/>
  </w:num>
  <w:num w:numId="8" w16cid:durableId="555362773">
    <w:abstractNumId w:val="22"/>
  </w:num>
  <w:num w:numId="9" w16cid:durableId="1740706977">
    <w:abstractNumId w:val="13"/>
  </w:num>
  <w:num w:numId="10" w16cid:durableId="434328820">
    <w:abstractNumId w:val="5"/>
  </w:num>
  <w:num w:numId="11" w16cid:durableId="2478158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202">
    <w:abstractNumId w:val="4"/>
  </w:num>
  <w:num w:numId="13" w16cid:durableId="893587004">
    <w:abstractNumId w:val="14"/>
  </w:num>
  <w:num w:numId="14" w16cid:durableId="983388930">
    <w:abstractNumId w:val="17"/>
  </w:num>
  <w:num w:numId="15" w16cid:durableId="1228489446">
    <w:abstractNumId w:val="23"/>
  </w:num>
  <w:num w:numId="16" w16cid:durableId="813061548">
    <w:abstractNumId w:val="1"/>
  </w:num>
  <w:num w:numId="17" w16cid:durableId="1729642790">
    <w:abstractNumId w:val="11"/>
  </w:num>
  <w:num w:numId="18" w16cid:durableId="1742945187">
    <w:abstractNumId w:val="21"/>
  </w:num>
  <w:num w:numId="19" w16cid:durableId="528102962">
    <w:abstractNumId w:val="9"/>
  </w:num>
  <w:num w:numId="20" w16cid:durableId="1653561579">
    <w:abstractNumId w:val="3"/>
  </w:num>
  <w:num w:numId="21" w16cid:durableId="1839272577">
    <w:abstractNumId w:val="0"/>
  </w:num>
  <w:num w:numId="22" w16cid:durableId="1337539395">
    <w:abstractNumId w:val="6"/>
  </w:num>
  <w:num w:numId="23" w16cid:durableId="6678323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484855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34323"/>
    <w:rsid w:val="00035D52"/>
    <w:rsid w:val="00036310"/>
    <w:rsid w:val="00052160"/>
    <w:rsid w:val="00053D14"/>
    <w:rsid w:val="00055D49"/>
    <w:rsid w:val="00066280"/>
    <w:rsid w:val="00072F4F"/>
    <w:rsid w:val="0008709D"/>
    <w:rsid w:val="000933B1"/>
    <w:rsid w:val="000933D9"/>
    <w:rsid w:val="000C1C2B"/>
    <w:rsid w:val="000E6E28"/>
    <w:rsid w:val="000F33BA"/>
    <w:rsid w:val="001003E3"/>
    <w:rsid w:val="00107595"/>
    <w:rsid w:val="00111FEF"/>
    <w:rsid w:val="001271E9"/>
    <w:rsid w:val="00140052"/>
    <w:rsid w:val="001537E8"/>
    <w:rsid w:val="00161C35"/>
    <w:rsid w:val="00164C16"/>
    <w:rsid w:val="0016785F"/>
    <w:rsid w:val="001759D6"/>
    <w:rsid w:val="00177C26"/>
    <w:rsid w:val="001915A5"/>
    <w:rsid w:val="00192A81"/>
    <w:rsid w:val="001A59FD"/>
    <w:rsid w:val="001B1537"/>
    <w:rsid w:val="001B221C"/>
    <w:rsid w:val="001C504B"/>
    <w:rsid w:val="001C6373"/>
    <w:rsid w:val="001C6B68"/>
    <w:rsid w:val="001D0DC0"/>
    <w:rsid w:val="001D2822"/>
    <w:rsid w:val="001D4F71"/>
    <w:rsid w:val="001D4F86"/>
    <w:rsid w:val="001D793B"/>
    <w:rsid w:val="001E3FDA"/>
    <w:rsid w:val="001E43F7"/>
    <w:rsid w:val="0020665C"/>
    <w:rsid w:val="0023134C"/>
    <w:rsid w:val="00234071"/>
    <w:rsid w:val="0023672E"/>
    <w:rsid w:val="00236C03"/>
    <w:rsid w:val="002434C7"/>
    <w:rsid w:val="002478FD"/>
    <w:rsid w:val="00261C4A"/>
    <w:rsid w:val="00263DBF"/>
    <w:rsid w:val="002666BF"/>
    <w:rsid w:val="0027098A"/>
    <w:rsid w:val="00280E5A"/>
    <w:rsid w:val="0028392E"/>
    <w:rsid w:val="002A64C0"/>
    <w:rsid w:val="002C5511"/>
    <w:rsid w:val="002C701D"/>
    <w:rsid w:val="002D0D5F"/>
    <w:rsid w:val="002D3D05"/>
    <w:rsid w:val="002D67DE"/>
    <w:rsid w:val="002E4217"/>
    <w:rsid w:val="002E42A4"/>
    <w:rsid w:val="00307611"/>
    <w:rsid w:val="00307F41"/>
    <w:rsid w:val="00312FCF"/>
    <w:rsid w:val="0031560F"/>
    <w:rsid w:val="00323461"/>
    <w:rsid w:val="00326D52"/>
    <w:rsid w:val="00331DA8"/>
    <w:rsid w:val="00332642"/>
    <w:rsid w:val="003419B6"/>
    <w:rsid w:val="00367D8D"/>
    <w:rsid w:val="00373663"/>
    <w:rsid w:val="0039621F"/>
    <w:rsid w:val="00396A5C"/>
    <w:rsid w:val="003B1C0E"/>
    <w:rsid w:val="003C6985"/>
    <w:rsid w:val="003D75F1"/>
    <w:rsid w:val="003F36E2"/>
    <w:rsid w:val="003F42A8"/>
    <w:rsid w:val="003F4945"/>
    <w:rsid w:val="003F5047"/>
    <w:rsid w:val="003F5BBA"/>
    <w:rsid w:val="00404078"/>
    <w:rsid w:val="004055B6"/>
    <w:rsid w:val="00406D8C"/>
    <w:rsid w:val="0042237E"/>
    <w:rsid w:val="0043323C"/>
    <w:rsid w:val="004400C5"/>
    <w:rsid w:val="00462E19"/>
    <w:rsid w:val="00463438"/>
    <w:rsid w:val="00464494"/>
    <w:rsid w:val="00472145"/>
    <w:rsid w:val="00474C2B"/>
    <w:rsid w:val="004803FA"/>
    <w:rsid w:val="00482EFA"/>
    <w:rsid w:val="004A01E3"/>
    <w:rsid w:val="004A6CBF"/>
    <w:rsid w:val="004B4695"/>
    <w:rsid w:val="004C0DCE"/>
    <w:rsid w:val="004C2ABD"/>
    <w:rsid w:val="004D016F"/>
    <w:rsid w:val="004D2054"/>
    <w:rsid w:val="004D49FA"/>
    <w:rsid w:val="004D5210"/>
    <w:rsid w:val="004E09A4"/>
    <w:rsid w:val="004E2D46"/>
    <w:rsid w:val="004E357D"/>
    <w:rsid w:val="004E7305"/>
    <w:rsid w:val="004F28B6"/>
    <w:rsid w:val="004F6C94"/>
    <w:rsid w:val="00500FE0"/>
    <w:rsid w:val="00505159"/>
    <w:rsid w:val="00506F72"/>
    <w:rsid w:val="005121BF"/>
    <w:rsid w:val="005169D2"/>
    <w:rsid w:val="0053384A"/>
    <w:rsid w:val="00536267"/>
    <w:rsid w:val="00536825"/>
    <w:rsid w:val="00540E51"/>
    <w:rsid w:val="00553415"/>
    <w:rsid w:val="0056775F"/>
    <w:rsid w:val="00574020"/>
    <w:rsid w:val="00577441"/>
    <w:rsid w:val="00581E01"/>
    <w:rsid w:val="005858D8"/>
    <w:rsid w:val="0059457F"/>
    <w:rsid w:val="005A6A12"/>
    <w:rsid w:val="005C5216"/>
    <w:rsid w:val="005D0252"/>
    <w:rsid w:val="005D0E26"/>
    <w:rsid w:val="005D7B3D"/>
    <w:rsid w:val="005E0ADE"/>
    <w:rsid w:val="006006D9"/>
    <w:rsid w:val="00605E2E"/>
    <w:rsid w:val="00610C40"/>
    <w:rsid w:val="00613CEC"/>
    <w:rsid w:val="006159B4"/>
    <w:rsid w:val="006161FF"/>
    <w:rsid w:val="00616388"/>
    <w:rsid w:val="00617557"/>
    <w:rsid w:val="006240E3"/>
    <w:rsid w:val="00630027"/>
    <w:rsid w:val="00631FCF"/>
    <w:rsid w:val="0063230C"/>
    <w:rsid w:val="00633D99"/>
    <w:rsid w:val="00634854"/>
    <w:rsid w:val="00644B0F"/>
    <w:rsid w:val="00646EBB"/>
    <w:rsid w:val="006544AE"/>
    <w:rsid w:val="00654CE5"/>
    <w:rsid w:val="00674D9E"/>
    <w:rsid w:val="0068004C"/>
    <w:rsid w:val="00681006"/>
    <w:rsid w:val="00682161"/>
    <w:rsid w:val="00683399"/>
    <w:rsid w:val="0069514D"/>
    <w:rsid w:val="00695A2B"/>
    <w:rsid w:val="00696118"/>
    <w:rsid w:val="006A2A5C"/>
    <w:rsid w:val="006B5A43"/>
    <w:rsid w:val="006B7A06"/>
    <w:rsid w:val="006C214E"/>
    <w:rsid w:val="006C3C81"/>
    <w:rsid w:val="006C4724"/>
    <w:rsid w:val="006C4CC0"/>
    <w:rsid w:val="006C5BD4"/>
    <w:rsid w:val="006C7C80"/>
    <w:rsid w:val="006D76B7"/>
    <w:rsid w:val="006E1140"/>
    <w:rsid w:val="006F0F71"/>
    <w:rsid w:val="006F6AB5"/>
    <w:rsid w:val="0071135D"/>
    <w:rsid w:val="0071747D"/>
    <w:rsid w:val="00722D46"/>
    <w:rsid w:val="00725B4B"/>
    <w:rsid w:val="0073159C"/>
    <w:rsid w:val="00732347"/>
    <w:rsid w:val="00732C9B"/>
    <w:rsid w:val="00733954"/>
    <w:rsid w:val="0078573F"/>
    <w:rsid w:val="007910E0"/>
    <w:rsid w:val="00791BD0"/>
    <w:rsid w:val="007A076F"/>
    <w:rsid w:val="007B0774"/>
    <w:rsid w:val="007B38F0"/>
    <w:rsid w:val="007E2DC3"/>
    <w:rsid w:val="007E7AAF"/>
    <w:rsid w:val="007F54BD"/>
    <w:rsid w:val="00810F37"/>
    <w:rsid w:val="00820A37"/>
    <w:rsid w:val="00853092"/>
    <w:rsid w:val="008573AE"/>
    <w:rsid w:val="00861AB4"/>
    <w:rsid w:val="00880EB5"/>
    <w:rsid w:val="0088317A"/>
    <w:rsid w:val="00884A7C"/>
    <w:rsid w:val="00892CCA"/>
    <w:rsid w:val="0089704A"/>
    <w:rsid w:val="008B28B0"/>
    <w:rsid w:val="008C019E"/>
    <w:rsid w:val="008D413B"/>
    <w:rsid w:val="008E4914"/>
    <w:rsid w:val="008F0994"/>
    <w:rsid w:val="008F2909"/>
    <w:rsid w:val="008F5F0E"/>
    <w:rsid w:val="008F788C"/>
    <w:rsid w:val="00901076"/>
    <w:rsid w:val="00907B4B"/>
    <w:rsid w:val="00907C86"/>
    <w:rsid w:val="00910191"/>
    <w:rsid w:val="00910905"/>
    <w:rsid w:val="009163DC"/>
    <w:rsid w:val="00931E18"/>
    <w:rsid w:val="00932DF2"/>
    <w:rsid w:val="0093556A"/>
    <w:rsid w:val="00936E65"/>
    <w:rsid w:val="00936FFF"/>
    <w:rsid w:val="0094338F"/>
    <w:rsid w:val="00944C32"/>
    <w:rsid w:val="009512FF"/>
    <w:rsid w:val="009544BC"/>
    <w:rsid w:val="00955DD0"/>
    <w:rsid w:val="00961EFA"/>
    <w:rsid w:val="009670D1"/>
    <w:rsid w:val="00976352"/>
    <w:rsid w:val="00983411"/>
    <w:rsid w:val="00984571"/>
    <w:rsid w:val="009A4E05"/>
    <w:rsid w:val="009A6CA4"/>
    <w:rsid w:val="009A74DF"/>
    <w:rsid w:val="009B505C"/>
    <w:rsid w:val="009B5A37"/>
    <w:rsid w:val="009C11A8"/>
    <w:rsid w:val="009E3EA2"/>
    <w:rsid w:val="009E5927"/>
    <w:rsid w:val="009E7CCA"/>
    <w:rsid w:val="009F5861"/>
    <w:rsid w:val="00A0164B"/>
    <w:rsid w:val="00A0623D"/>
    <w:rsid w:val="00A117C5"/>
    <w:rsid w:val="00A143EA"/>
    <w:rsid w:val="00A41B25"/>
    <w:rsid w:val="00A479B8"/>
    <w:rsid w:val="00A535C2"/>
    <w:rsid w:val="00A5546E"/>
    <w:rsid w:val="00A6563F"/>
    <w:rsid w:val="00A66087"/>
    <w:rsid w:val="00A73712"/>
    <w:rsid w:val="00A82CFC"/>
    <w:rsid w:val="00A92760"/>
    <w:rsid w:val="00AB216A"/>
    <w:rsid w:val="00AB5D56"/>
    <w:rsid w:val="00AB6EE7"/>
    <w:rsid w:val="00AC04D5"/>
    <w:rsid w:val="00AC3CE2"/>
    <w:rsid w:val="00AD00DD"/>
    <w:rsid w:val="00AD113D"/>
    <w:rsid w:val="00AD428D"/>
    <w:rsid w:val="00AE03F2"/>
    <w:rsid w:val="00AE0698"/>
    <w:rsid w:val="00AF6393"/>
    <w:rsid w:val="00AF6812"/>
    <w:rsid w:val="00B05D12"/>
    <w:rsid w:val="00B142DD"/>
    <w:rsid w:val="00B15982"/>
    <w:rsid w:val="00B17469"/>
    <w:rsid w:val="00B20782"/>
    <w:rsid w:val="00B25E05"/>
    <w:rsid w:val="00B422EA"/>
    <w:rsid w:val="00B42AEE"/>
    <w:rsid w:val="00B5128D"/>
    <w:rsid w:val="00B53A37"/>
    <w:rsid w:val="00B62C6B"/>
    <w:rsid w:val="00B75F7A"/>
    <w:rsid w:val="00B77AC9"/>
    <w:rsid w:val="00B81D41"/>
    <w:rsid w:val="00B87FEE"/>
    <w:rsid w:val="00B922CA"/>
    <w:rsid w:val="00BA4AFF"/>
    <w:rsid w:val="00BB7B05"/>
    <w:rsid w:val="00BC0F4A"/>
    <w:rsid w:val="00BC6CAF"/>
    <w:rsid w:val="00BC6E43"/>
    <w:rsid w:val="00BD5292"/>
    <w:rsid w:val="00BE62DD"/>
    <w:rsid w:val="00BF3C8B"/>
    <w:rsid w:val="00C00722"/>
    <w:rsid w:val="00C01C72"/>
    <w:rsid w:val="00C12E02"/>
    <w:rsid w:val="00C13769"/>
    <w:rsid w:val="00C15ECE"/>
    <w:rsid w:val="00C16A5E"/>
    <w:rsid w:val="00C37D96"/>
    <w:rsid w:val="00C40265"/>
    <w:rsid w:val="00C416F0"/>
    <w:rsid w:val="00C53A7E"/>
    <w:rsid w:val="00C6073D"/>
    <w:rsid w:val="00C64914"/>
    <w:rsid w:val="00C7491C"/>
    <w:rsid w:val="00C74FEE"/>
    <w:rsid w:val="00C76818"/>
    <w:rsid w:val="00C80BD9"/>
    <w:rsid w:val="00C82C75"/>
    <w:rsid w:val="00C875F6"/>
    <w:rsid w:val="00C92174"/>
    <w:rsid w:val="00C93783"/>
    <w:rsid w:val="00CA5E12"/>
    <w:rsid w:val="00CC796D"/>
    <w:rsid w:val="00CD0530"/>
    <w:rsid w:val="00CD2CCB"/>
    <w:rsid w:val="00CD7481"/>
    <w:rsid w:val="00CE0D2D"/>
    <w:rsid w:val="00CE76A1"/>
    <w:rsid w:val="00CF1BE2"/>
    <w:rsid w:val="00D04EC3"/>
    <w:rsid w:val="00D065E8"/>
    <w:rsid w:val="00D1003B"/>
    <w:rsid w:val="00D2372D"/>
    <w:rsid w:val="00D4647B"/>
    <w:rsid w:val="00D50EC4"/>
    <w:rsid w:val="00D67A2C"/>
    <w:rsid w:val="00D80082"/>
    <w:rsid w:val="00D931CD"/>
    <w:rsid w:val="00DC337A"/>
    <w:rsid w:val="00DC7DAC"/>
    <w:rsid w:val="00DD1E65"/>
    <w:rsid w:val="00DE2584"/>
    <w:rsid w:val="00DF1EE1"/>
    <w:rsid w:val="00E0396C"/>
    <w:rsid w:val="00E05E39"/>
    <w:rsid w:val="00E123EA"/>
    <w:rsid w:val="00E12479"/>
    <w:rsid w:val="00E250F6"/>
    <w:rsid w:val="00E2723E"/>
    <w:rsid w:val="00E310E7"/>
    <w:rsid w:val="00E37C3A"/>
    <w:rsid w:val="00E53B97"/>
    <w:rsid w:val="00E6546F"/>
    <w:rsid w:val="00E7440F"/>
    <w:rsid w:val="00E77A1F"/>
    <w:rsid w:val="00E86FFA"/>
    <w:rsid w:val="00E953C1"/>
    <w:rsid w:val="00EA71C9"/>
    <w:rsid w:val="00EC15F7"/>
    <w:rsid w:val="00EC190D"/>
    <w:rsid w:val="00ED1995"/>
    <w:rsid w:val="00ED785E"/>
    <w:rsid w:val="00ED7B75"/>
    <w:rsid w:val="00EE59F5"/>
    <w:rsid w:val="00EE67BC"/>
    <w:rsid w:val="00EF2A1A"/>
    <w:rsid w:val="00F0067A"/>
    <w:rsid w:val="00F029ED"/>
    <w:rsid w:val="00F123CC"/>
    <w:rsid w:val="00F13D1E"/>
    <w:rsid w:val="00F2238B"/>
    <w:rsid w:val="00F26068"/>
    <w:rsid w:val="00F438E7"/>
    <w:rsid w:val="00F639A4"/>
    <w:rsid w:val="00F7370E"/>
    <w:rsid w:val="00F73E3F"/>
    <w:rsid w:val="00F76071"/>
    <w:rsid w:val="00F850B2"/>
    <w:rsid w:val="00FA159A"/>
    <w:rsid w:val="00FA1EC6"/>
    <w:rsid w:val="00FB15DD"/>
    <w:rsid w:val="00FB6320"/>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
    <w:basedOn w:val="Normal"/>
    <w:link w:val="ListParagraphChar"/>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uiPriority w:val="99"/>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Normal"/>
    <w:link w:val="FootnoteTextChar"/>
    <w:uiPriority w:val="99"/>
    <w:unhideWhenUsed/>
    <w:qFormat/>
    <w:rsid w:val="009C11A8"/>
    <w:rPr>
      <w:sz w:val="20"/>
      <w:szCs w:val="20"/>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
    <w:basedOn w:val="DefaultParagraphFont"/>
    <w:link w:val="FootnoteText"/>
    <w:uiPriority w:val="99"/>
    <w:qFormat/>
    <w:rsid w:val="009C11A8"/>
    <w:rPr>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9C11A8"/>
    <w:rPr>
      <w:vertAlign w:val="superscript"/>
    </w:rPr>
  </w:style>
  <w:style w:type="character" w:styleId="Strong">
    <w:name w:val="Strong"/>
    <w:uiPriority w:val="22"/>
    <w:qFormat/>
    <w:rsid w:val="009C11A8"/>
    <w:rPr>
      <w:b/>
      <w:bCs/>
    </w:rPr>
  </w:style>
  <w:style w:type="paragraph" w:customStyle="1" w:styleId="CharCharRakstzRakstzCharCharRakstzRakstz1">
    <w:name w:val=" Char Char Rakstz. Rakstz. Char Char Rakstz. Rakstz."/>
    <w:basedOn w:val="Normal"/>
    <w:rsid w:val="003F42A8"/>
    <w:pPr>
      <w:spacing w:before="120" w:after="160" w:line="240" w:lineRule="exact"/>
      <w:ind w:firstLine="720"/>
      <w:jc w:val="both"/>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1933</Words>
  <Characters>1103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Vija Milbrete</cp:lastModifiedBy>
  <cp:revision>3</cp:revision>
  <cp:lastPrinted>2016-12-06T06:12:00Z</cp:lastPrinted>
  <dcterms:created xsi:type="dcterms:W3CDTF">2024-11-21T17:02:00Z</dcterms:created>
  <dcterms:modified xsi:type="dcterms:W3CDTF">2024-11-22T07:39:00Z</dcterms:modified>
</cp:coreProperties>
</file>