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026C" w14:textId="77777777" w:rsidR="005271C7" w:rsidRPr="002A417E" w:rsidRDefault="00083A6D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5A4B3746" w:rsidR="002669E1" w:rsidRDefault="00083A6D" w:rsidP="009F6250">
      <w:pPr>
        <w:jc w:val="center"/>
        <w:outlineLvl w:val="0"/>
        <w:rPr>
          <w:b/>
          <w:lang w:val="lv-LV"/>
        </w:rPr>
      </w:pPr>
      <w:r w:rsidRPr="00082AC2">
        <w:rPr>
          <w:b/>
          <w:bCs/>
          <w:lang w:val="de-DE"/>
        </w:rPr>
        <w:t>Sociālo lietu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>
        <w:rPr>
          <w:b/>
          <w:noProof/>
          <w:lang w:val="lv-LV"/>
        </w:rPr>
        <w:t>15.</w:t>
      </w:r>
    </w:p>
    <w:p w14:paraId="1477B24E" w14:textId="4583E264" w:rsidR="009F6250" w:rsidRPr="002669E1" w:rsidRDefault="00083A6D" w:rsidP="002669E1">
      <w:pPr>
        <w:jc w:val="center"/>
        <w:outlineLvl w:val="0"/>
        <w:rPr>
          <w:b/>
          <w:lang w:val="lv-LV"/>
        </w:rPr>
      </w:pPr>
      <w:r>
        <w:rPr>
          <w:b/>
          <w:lang w:val="lv-LV"/>
        </w:rPr>
        <w:t xml:space="preserve"> </w:t>
      </w:r>
      <w:r>
        <w:rPr>
          <w:b/>
          <w:noProof/>
          <w:lang w:val="lv-LV"/>
        </w:rPr>
        <w:t>2024.gada 8.oktobrī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 w:rsidRPr="00526E7E">
        <w:rPr>
          <w:b/>
          <w:noProof/>
          <w:color w:val="000000"/>
          <w:lang w:val="lv-LV"/>
        </w:rPr>
        <w:t>09:15</w:t>
      </w:r>
    </w:p>
    <w:p w14:paraId="4F000B57" w14:textId="77777777" w:rsidR="009F6250" w:rsidRPr="00C63E03" w:rsidRDefault="00083A6D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Attālināta sanāksme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2191A9F9" w14:textId="77777777" w:rsidR="00642639" w:rsidRPr="0008434F" w:rsidRDefault="00083A6D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4BE9AABC" w14:textId="79E1F84F" w:rsidR="00614F29" w:rsidRPr="00083A6D" w:rsidRDefault="00083A6D" w:rsidP="00BB18DB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083A6D">
        <w:rPr>
          <w:noProof/>
          <w:color w:val="000000" w:themeColor="text1"/>
          <w:lang w:val="de-DE"/>
        </w:rPr>
        <w:t>Par vienošanās slēgšanu ar Valsts izglītības attīstības aģentūru</w:t>
      </w:r>
      <w:r w:rsidR="00642639" w:rsidRPr="00083A6D">
        <w:rPr>
          <w:color w:val="000000" w:themeColor="text1"/>
          <w:lang w:val="de-DE"/>
        </w:rPr>
        <w:t xml:space="preserve">; </w:t>
      </w:r>
    </w:p>
    <w:p w14:paraId="5E47CA4F" w14:textId="7127B16C" w:rsidR="00614F29" w:rsidRPr="00083A6D" w:rsidRDefault="00083A6D" w:rsidP="00BB18DB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083A6D">
        <w:rPr>
          <w:noProof/>
          <w:color w:val="000000" w:themeColor="text1"/>
          <w:lang w:val="de-DE"/>
        </w:rPr>
        <w:t>Par telpas Gaismas ielā 19 k-8, Ķekavā, Ķekavas novadā, LV-2123, bezatlīdzības lietošanas līguma pagarināšanu</w:t>
      </w:r>
      <w:r w:rsidR="00642639" w:rsidRPr="00083A6D">
        <w:rPr>
          <w:color w:val="000000" w:themeColor="text1"/>
          <w:lang w:val="de-DE"/>
        </w:rPr>
        <w:t xml:space="preserve">; </w:t>
      </w:r>
    </w:p>
    <w:p w14:paraId="70B55D9C" w14:textId="77777777" w:rsidR="00526E7E" w:rsidRDefault="00083A6D" w:rsidP="00BB18DB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</w:rPr>
      </w:pPr>
      <w:r w:rsidRPr="00083A6D">
        <w:rPr>
          <w:noProof/>
          <w:color w:val="000000" w:themeColor="text1"/>
        </w:rPr>
        <w:t>Par īres līguma pagarināšanu kvalificētam speciālistam, A.G.</w:t>
      </w:r>
      <w:r w:rsidR="00526E7E">
        <w:rPr>
          <w:noProof/>
          <w:color w:val="000000" w:themeColor="text1"/>
        </w:rPr>
        <w:t>;</w:t>
      </w:r>
    </w:p>
    <w:p w14:paraId="643214E0" w14:textId="526DAB2E" w:rsidR="009F6250" w:rsidRPr="00526E7E" w:rsidRDefault="00526E7E" w:rsidP="00BB18DB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</w:rPr>
      </w:pPr>
      <w:r w:rsidRPr="00526E7E">
        <w:rPr>
          <w:color w:val="000000" w:themeColor="text1"/>
        </w:rPr>
        <w:t xml:space="preserve">Par Ķekavas novada </w:t>
      </w:r>
      <w:proofErr w:type="spellStart"/>
      <w:r w:rsidRPr="00526E7E">
        <w:rPr>
          <w:color w:val="000000" w:themeColor="text1"/>
        </w:rPr>
        <w:t>pašvaldības</w:t>
      </w:r>
      <w:proofErr w:type="spellEnd"/>
      <w:r w:rsidRPr="00526E7E">
        <w:rPr>
          <w:color w:val="000000" w:themeColor="text1"/>
        </w:rPr>
        <w:t xml:space="preserve"> </w:t>
      </w:r>
      <w:proofErr w:type="spellStart"/>
      <w:r w:rsidRPr="00526E7E">
        <w:rPr>
          <w:color w:val="000000" w:themeColor="text1"/>
        </w:rPr>
        <w:t>Bērnu</w:t>
      </w:r>
      <w:proofErr w:type="spellEnd"/>
      <w:r w:rsidRPr="00526E7E">
        <w:rPr>
          <w:color w:val="000000" w:themeColor="text1"/>
        </w:rPr>
        <w:t xml:space="preserve"> </w:t>
      </w:r>
      <w:proofErr w:type="spellStart"/>
      <w:r w:rsidRPr="00526E7E">
        <w:rPr>
          <w:color w:val="000000" w:themeColor="text1"/>
        </w:rPr>
        <w:t>tiesību</w:t>
      </w:r>
      <w:proofErr w:type="spellEnd"/>
      <w:r w:rsidRPr="00526E7E">
        <w:rPr>
          <w:color w:val="000000" w:themeColor="text1"/>
        </w:rPr>
        <w:t xml:space="preserve"> </w:t>
      </w:r>
      <w:proofErr w:type="spellStart"/>
      <w:r w:rsidRPr="00526E7E">
        <w:rPr>
          <w:color w:val="000000" w:themeColor="text1"/>
        </w:rPr>
        <w:t>aizsardzības</w:t>
      </w:r>
      <w:proofErr w:type="spellEnd"/>
      <w:r w:rsidRPr="00526E7E">
        <w:rPr>
          <w:color w:val="000000" w:themeColor="text1"/>
        </w:rPr>
        <w:t xml:space="preserve"> </w:t>
      </w:r>
      <w:proofErr w:type="spellStart"/>
      <w:r w:rsidRPr="00526E7E">
        <w:rPr>
          <w:color w:val="000000" w:themeColor="text1"/>
        </w:rPr>
        <w:t>programmas</w:t>
      </w:r>
      <w:proofErr w:type="spellEnd"/>
      <w:r w:rsidRPr="00526E7E">
        <w:rPr>
          <w:color w:val="000000" w:themeColor="text1"/>
        </w:rPr>
        <w:t xml:space="preserve"> 2024. – 2027.gadam </w:t>
      </w:r>
      <w:proofErr w:type="spellStart"/>
      <w:r w:rsidRPr="00526E7E">
        <w:rPr>
          <w:color w:val="000000" w:themeColor="text1"/>
        </w:rPr>
        <w:t>apstiprināšanu</w:t>
      </w:r>
      <w:proofErr w:type="spellEnd"/>
      <w:r>
        <w:rPr>
          <w:color w:val="000000" w:themeColor="text1"/>
        </w:rPr>
        <w:t>.</w:t>
      </w:r>
    </w:p>
    <w:sectPr w:rsidR="009F6250" w:rsidRPr="00526E7E" w:rsidSect="00083A6D">
      <w:pgSz w:w="12240" w:h="15840"/>
      <w:pgMar w:top="1440" w:right="118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55CD"/>
    <w:multiLevelType w:val="hybridMultilevel"/>
    <w:tmpl w:val="44FE4C62"/>
    <w:lvl w:ilvl="0" w:tplc="A9D044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090E0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4F87E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67F22B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D7289F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9F2CC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DB0E32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31FAC8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21E89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1AC3710"/>
    <w:multiLevelType w:val="hybridMultilevel"/>
    <w:tmpl w:val="45CE61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C7E56"/>
    <w:multiLevelType w:val="hybridMultilevel"/>
    <w:tmpl w:val="CE8A0CCA"/>
    <w:lvl w:ilvl="0" w:tplc="880001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BB16CE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80287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DB63B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5E617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995ABC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6AAA5C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B96E5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867A5E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434983427">
    <w:abstractNumId w:val="2"/>
  </w:num>
  <w:num w:numId="2" w16cid:durableId="1550990297">
    <w:abstractNumId w:val="0"/>
  </w:num>
  <w:num w:numId="3" w16cid:durableId="1623803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2AC2"/>
    <w:rsid w:val="00083A6D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1C1A88"/>
    <w:rsid w:val="002669E1"/>
    <w:rsid w:val="00271B36"/>
    <w:rsid w:val="00276067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C34FE"/>
    <w:rsid w:val="004F6CFC"/>
    <w:rsid w:val="004F797E"/>
    <w:rsid w:val="00512AD5"/>
    <w:rsid w:val="00526E7E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770722"/>
    <w:rsid w:val="008124A4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75D41"/>
    <w:rsid w:val="00BB1798"/>
    <w:rsid w:val="00BB18DB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456D4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083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2024-10-07T05:52:00Z</dcterms:created>
  <dcterms:modified xsi:type="dcterms:W3CDTF">2024-10-07T05:52:00Z</dcterms:modified>
</cp:coreProperties>
</file>