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4FA4C" w14:textId="77777777" w:rsidR="007D6A47" w:rsidRPr="008A2FB2" w:rsidRDefault="007D6A47" w:rsidP="007D6A47">
      <w:pPr>
        <w:ind w:left="1843" w:right="991"/>
        <w:jc w:val="center"/>
        <w:rPr>
          <w:b/>
          <w:sz w:val="32"/>
          <w:szCs w:val="32"/>
        </w:rPr>
      </w:pPr>
      <w:r w:rsidRPr="008A2FB2">
        <w:rPr>
          <w:noProof/>
          <w:sz w:val="32"/>
          <w:szCs w:val="32"/>
        </w:rPr>
        <w:drawing>
          <wp:anchor distT="0" distB="0" distL="114300" distR="114300" simplePos="0" relativeHeight="251666432" behindDoc="1" locked="0" layoutInCell="1" allowOverlap="1" wp14:anchorId="76774497" wp14:editId="086BB63E">
            <wp:simplePos x="0" y="0"/>
            <wp:positionH relativeFrom="column">
              <wp:posOffset>66675</wp:posOffset>
            </wp:positionH>
            <wp:positionV relativeFrom="paragraph">
              <wp:posOffset>17145</wp:posOffset>
            </wp:positionV>
            <wp:extent cx="769620" cy="914400"/>
            <wp:effectExtent l="0" t="0" r="0" b="0"/>
            <wp:wrapNone/>
            <wp:docPr id="2" name="Picture 1" descr="mazins kek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zins kekava"/>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96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FB2">
        <w:rPr>
          <w:b/>
          <w:sz w:val="32"/>
          <w:szCs w:val="32"/>
        </w:rPr>
        <w:t>ĶEKAVAS NOVADA DOME</w:t>
      </w:r>
    </w:p>
    <w:p w14:paraId="15431B5D" w14:textId="77777777" w:rsidR="007D6A47" w:rsidRPr="008A2FB2" w:rsidRDefault="007D6A47" w:rsidP="007D6A47">
      <w:pPr>
        <w:ind w:left="1843" w:right="991"/>
        <w:jc w:val="center"/>
        <w:rPr>
          <w:sz w:val="16"/>
          <w:szCs w:val="16"/>
        </w:rPr>
      </w:pPr>
    </w:p>
    <w:p w14:paraId="4A7D8BE3" w14:textId="77777777" w:rsidR="007D6A47" w:rsidRPr="008A2FB2" w:rsidRDefault="007D6A47" w:rsidP="007D6A47">
      <w:pPr>
        <w:ind w:left="1843" w:right="991"/>
        <w:jc w:val="center"/>
        <w:rPr>
          <w:sz w:val="20"/>
        </w:rPr>
      </w:pPr>
      <w:r w:rsidRPr="008A2FB2">
        <w:rPr>
          <w:sz w:val="20"/>
        </w:rPr>
        <w:t>Gaismas iela 19 k-9-1, Ķekava, Ķekavas novads, LV-2123,</w:t>
      </w:r>
    </w:p>
    <w:p w14:paraId="4D6C59C8" w14:textId="77777777" w:rsidR="007D6A47" w:rsidRPr="008A2FB2" w:rsidRDefault="007D6A47" w:rsidP="007D6A47">
      <w:pPr>
        <w:ind w:left="1843" w:right="991"/>
        <w:jc w:val="center"/>
        <w:rPr>
          <w:sz w:val="20"/>
        </w:rPr>
      </w:pPr>
      <w:r w:rsidRPr="008A2FB2">
        <w:rPr>
          <w:sz w:val="20"/>
        </w:rPr>
        <w:t xml:space="preserve">tālrunis 67935803, e-pasts: </w:t>
      </w:r>
      <w:hyperlink r:id="rId8" w:history="1">
        <w:r w:rsidRPr="008A2FB2">
          <w:rPr>
            <w:rStyle w:val="Hyperlink"/>
            <w:color w:val="auto"/>
            <w:sz w:val="20"/>
          </w:rPr>
          <w:t>novads@kekava.lv</w:t>
        </w:r>
      </w:hyperlink>
    </w:p>
    <w:p w14:paraId="50BD3116" w14:textId="77777777" w:rsidR="007D6A47" w:rsidRPr="008A2FB2" w:rsidRDefault="007D6A47" w:rsidP="007D6A47">
      <w:pPr>
        <w:ind w:left="1548" w:right="1133" w:firstLine="306"/>
        <w:jc w:val="center"/>
        <w:rPr>
          <w:sz w:val="20"/>
        </w:rPr>
      </w:pPr>
      <w:r w:rsidRPr="008A2FB2">
        <w:rPr>
          <w:noProof/>
          <w:lang w:eastAsia="lv-LV"/>
        </w:rPr>
        <mc:AlternateContent>
          <mc:Choice Requires="wps">
            <w:drawing>
              <wp:anchor distT="0" distB="0" distL="114300" distR="114300" simplePos="0" relativeHeight="251667456" behindDoc="0" locked="0" layoutInCell="1" allowOverlap="1" wp14:anchorId="0D71559E" wp14:editId="4FEE3D9A">
                <wp:simplePos x="0" y="0"/>
                <wp:positionH relativeFrom="column">
                  <wp:posOffset>1028700</wp:posOffset>
                </wp:positionH>
                <wp:positionV relativeFrom="paragraph">
                  <wp:posOffset>142875</wp:posOffset>
                </wp:positionV>
                <wp:extent cx="4229100" cy="0"/>
                <wp:effectExtent l="0" t="0" r="0" b="0"/>
                <wp:wrapNone/>
                <wp:docPr id="64553635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29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1730" id="Line 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25pt" to="414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" strokeweight="1pt">
                <o:lock v:ext="edit" shapetype="f"/>
              </v:line>
            </w:pict>
          </mc:Fallback>
        </mc:AlternateContent>
      </w:r>
    </w:p>
    <w:p w14:paraId="0FCAC8B0" w14:textId="77777777" w:rsidR="007D6A47" w:rsidRPr="008A2FB2" w:rsidRDefault="007D6A47" w:rsidP="007D6A47"/>
    <w:p w14:paraId="1C794B28" w14:textId="77777777" w:rsidR="007D6A47" w:rsidRPr="008A2FB2" w:rsidRDefault="007D6A47" w:rsidP="007D6A47">
      <w:pPr>
        <w:jc w:val="right"/>
      </w:pPr>
    </w:p>
    <w:p w14:paraId="293AA013" w14:textId="7181D29A" w:rsidR="00C17ABA" w:rsidRPr="008A2FB2" w:rsidRDefault="007D6A47" w:rsidP="007D6A47">
      <w:pPr>
        <w:jc w:val="right"/>
      </w:pPr>
      <w:r w:rsidRPr="008A2FB2">
        <w:t>PROJEKTS</w:t>
      </w:r>
    </w:p>
    <w:p w14:paraId="4400F1ED" w14:textId="77777777" w:rsidR="007D6A47" w:rsidRPr="008A2FB2" w:rsidRDefault="007D6A47" w:rsidP="00C17ABA">
      <w:pPr>
        <w:jc w:val="right"/>
        <w:rPr>
          <w:b/>
        </w:rPr>
      </w:pPr>
    </w:p>
    <w:p w14:paraId="491BB837" w14:textId="020990B4" w:rsidR="00C17ABA" w:rsidRPr="008A2FB2" w:rsidRDefault="00C17ABA" w:rsidP="00C17ABA">
      <w:pPr>
        <w:jc w:val="right"/>
      </w:pPr>
      <w:r w:rsidRPr="008A2FB2">
        <w:rPr>
          <w:b/>
        </w:rPr>
        <w:t>Apstiprināti</w:t>
      </w:r>
    </w:p>
    <w:p w14:paraId="4777027A" w14:textId="77777777" w:rsidR="00C17ABA" w:rsidRPr="008A2FB2" w:rsidRDefault="00C17ABA" w:rsidP="00C17ABA">
      <w:pPr>
        <w:jc w:val="right"/>
      </w:pPr>
      <w:r w:rsidRPr="008A2FB2">
        <w:t>ar Ķekavas novada domes</w:t>
      </w:r>
    </w:p>
    <w:p w14:paraId="3BA6DCC2" w14:textId="77777777" w:rsidR="00C17ABA" w:rsidRPr="008A2FB2" w:rsidRDefault="00C17ABA" w:rsidP="00C17ABA">
      <w:pPr>
        <w:jc w:val="right"/>
      </w:pPr>
      <w:r w:rsidRPr="008A2FB2">
        <w:t>2024.gada __. ___________ sēdes</w:t>
      </w:r>
    </w:p>
    <w:p w14:paraId="0B6FE189" w14:textId="77777777" w:rsidR="00C17ABA" w:rsidRPr="008A2FB2" w:rsidRDefault="00C17ABA" w:rsidP="00C17ABA">
      <w:pPr>
        <w:jc w:val="right"/>
      </w:pPr>
      <w:r w:rsidRPr="008A2FB2">
        <w:t>lēmumu Nr.__, (protokols Nr._/____)</w:t>
      </w:r>
    </w:p>
    <w:p w14:paraId="5E2BFD30" w14:textId="77777777" w:rsidR="00C17ABA" w:rsidRPr="008A2FB2" w:rsidRDefault="00C17ABA" w:rsidP="00C17ABA">
      <w:pPr>
        <w:spacing w:after="240"/>
      </w:pPr>
    </w:p>
    <w:p w14:paraId="589D1206" w14:textId="77777777" w:rsidR="00C17ABA" w:rsidRPr="008A2FB2" w:rsidRDefault="00C17ABA" w:rsidP="00C17ABA">
      <w:pPr>
        <w:jc w:val="center"/>
      </w:pPr>
      <w:r w:rsidRPr="008A2FB2">
        <w:rPr>
          <w:b/>
        </w:rPr>
        <w:t>Saistošie noteikumi Nr.___________</w:t>
      </w:r>
    </w:p>
    <w:p w14:paraId="1CC94620" w14:textId="77777777" w:rsidR="00C17ABA" w:rsidRPr="008A2FB2" w:rsidRDefault="00C17ABA" w:rsidP="00C17ABA">
      <w:pPr>
        <w:jc w:val="center"/>
      </w:pPr>
      <w:r w:rsidRPr="008A2FB2">
        <w:rPr>
          <w:b/>
          <w:sz w:val="28"/>
          <w:szCs w:val="28"/>
        </w:rPr>
        <w:t>Noteikumi par Ķekavas novada simbolikas izmantošanu</w:t>
      </w:r>
    </w:p>
    <w:p w14:paraId="7093FA36" w14:textId="77777777" w:rsidR="00C17ABA" w:rsidRPr="008A2FB2" w:rsidRDefault="00C17ABA" w:rsidP="00C17ABA"/>
    <w:p w14:paraId="77F2D97B" w14:textId="77777777" w:rsidR="00C17ABA" w:rsidRPr="008A2FB2" w:rsidRDefault="00C17ABA" w:rsidP="00C17ABA">
      <w:pPr>
        <w:ind w:left="4320" w:firstLine="720"/>
        <w:jc w:val="right"/>
        <w:rPr>
          <w:i/>
        </w:rPr>
      </w:pPr>
      <w:r w:rsidRPr="008A2FB2">
        <w:rPr>
          <w:i/>
        </w:rPr>
        <w:t xml:space="preserve">Izdoti saskaņā ar </w:t>
      </w:r>
    </w:p>
    <w:p w14:paraId="3A8E4B3B" w14:textId="3030C332" w:rsidR="00C17ABA" w:rsidRPr="008A2FB2" w:rsidRDefault="00C17ABA" w:rsidP="00C17ABA">
      <w:pPr>
        <w:ind w:left="4320" w:firstLine="720"/>
        <w:jc w:val="right"/>
        <w:rPr>
          <w:i/>
        </w:rPr>
      </w:pPr>
      <w:r w:rsidRPr="008A2FB2">
        <w:rPr>
          <w:i/>
        </w:rPr>
        <w:t xml:space="preserve">Pašvaldību likuma </w:t>
      </w:r>
      <w:r w:rsidR="007D6A47" w:rsidRPr="008A2FB2">
        <w:rPr>
          <w:i/>
        </w:rPr>
        <w:t>44</w:t>
      </w:r>
      <w:r w:rsidRPr="008A2FB2">
        <w:rPr>
          <w:i/>
        </w:rPr>
        <w:t xml:space="preserve">.panta </w:t>
      </w:r>
      <w:r w:rsidR="007D6A47" w:rsidRPr="008A2FB2">
        <w:rPr>
          <w:i/>
        </w:rPr>
        <w:t>otro daļu</w:t>
      </w:r>
      <w:r w:rsidRPr="008A2FB2">
        <w:rPr>
          <w:i/>
        </w:rPr>
        <w:t xml:space="preserve">, </w:t>
      </w:r>
    </w:p>
    <w:p w14:paraId="7FE8E089" w14:textId="77777777" w:rsidR="00C17ABA" w:rsidRPr="008A2FB2" w:rsidRDefault="00C17ABA" w:rsidP="00C17ABA">
      <w:pPr>
        <w:ind w:left="4320" w:firstLine="720"/>
        <w:jc w:val="right"/>
      </w:pPr>
      <w:r w:rsidRPr="008A2FB2">
        <w:rPr>
          <w:i/>
        </w:rPr>
        <w:t>Ģerboņu likuma 8.panta 2.</w:t>
      </w:r>
      <w:r w:rsidRPr="008A2FB2">
        <w:rPr>
          <w:i/>
          <w:vertAlign w:val="superscript"/>
        </w:rPr>
        <w:t>1</w:t>
      </w:r>
      <w:r w:rsidRPr="008A2FB2">
        <w:rPr>
          <w:i/>
        </w:rPr>
        <w:t xml:space="preserve"> daļu</w:t>
      </w:r>
    </w:p>
    <w:p w14:paraId="1563A968" w14:textId="77777777" w:rsidR="0052465E" w:rsidRPr="008A2FB2" w:rsidRDefault="0052465E" w:rsidP="00C17ABA">
      <w:pPr>
        <w:spacing w:after="120"/>
        <w:jc w:val="center"/>
        <w:rPr>
          <w:b/>
        </w:rPr>
      </w:pPr>
    </w:p>
    <w:p w14:paraId="699404CB" w14:textId="3B6B1078" w:rsidR="00C17ABA" w:rsidRPr="008A2FB2" w:rsidRDefault="00C17ABA" w:rsidP="00C17ABA">
      <w:pPr>
        <w:spacing w:after="120"/>
        <w:jc w:val="center"/>
        <w:rPr>
          <w:b/>
        </w:rPr>
      </w:pPr>
      <w:r w:rsidRPr="008A2FB2">
        <w:rPr>
          <w:b/>
        </w:rPr>
        <w:t>I. Vispārīgie jautājumi</w:t>
      </w:r>
    </w:p>
    <w:p w14:paraId="7C9FCBB8" w14:textId="310F960F" w:rsidR="00C17ABA" w:rsidRPr="008A2FB2" w:rsidRDefault="00C17ABA" w:rsidP="001052F1">
      <w:pPr>
        <w:spacing w:after="120"/>
        <w:jc w:val="both"/>
      </w:pPr>
      <w:r w:rsidRPr="008A2FB2">
        <w:t xml:space="preserve">1. Saistošie noteikumi (turpmāk – </w:t>
      </w:r>
      <w:r w:rsidR="007D6A47" w:rsidRPr="008A2FB2">
        <w:t>n</w:t>
      </w:r>
      <w:r w:rsidRPr="008A2FB2">
        <w:t>oteikumi) nosaka Ķekavas novada simbolikas (turpmāk</w:t>
      </w:r>
      <w:r w:rsidR="007D6A47" w:rsidRPr="008A2FB2">
        <w:t xml:space="preserve"> </w:t>
      </w:r>
      <w:r w:rsidRPr="008A2FB2">
        <w:t xml:space="preserve">– </w:t>
      </w:r>
      <w:r w:rsidR="007D6A47" w:rsidRPr="008A2FB2">
        <w:t>s</w:t>
      </w:r>
      <w:r w:rsidRPr="008A2FB2">
        <w:t>imbolika) aprakstu</w:t>
      </w:r>
      <w:r w:rsidR="007D6A47" w:rsidRPr="008A2FB2">
        <w:t xml:space="preserve"> un</w:t>
      </w:r>
      <w:r w:rsidRPr="008A2FB2">
        <w:t xml:space="preserve"> kārtību, kādā tā lietojama.</w:t>
      </w:r>
    </w:p>
    <w:p w14:paraId="11FBF65C" w14:textId="342B9E7B" w:rsidR="00C17ABA" w:rsidRPr="008A2FB2" w:rsidRDefault="00C17ABA" w:rsidP="00A1642C">
      <w:pPr>
        <w:spacing w:after="120"/>
      </w:pPr>
      <w:r w:rsidRPr="008A2FB2">
        <w:t xml:space="preserve">2. </w:t>
      </w:r>
      <w:r w:rsidR="007D6A47" w:rsidRPr="008A2FB2">
        <w:rPr>
          <w:shd w:val="clear" w:color="auto" w:fill="FFFFFF"/>
        </w:rPr>
        <w:t>S</w:t>
      </w:r>
      <w:r w:rsidRPr="008A2FB2">
        <w:rPr>
          <w:shd w:val="clear" w:color="auto" w:fill="FFFFFF"/>
        </w:rPr>
        <w:t>imbolika (</w:t>
      </w:r>
      <w:r w:rsidR="007D6A47" w:rsidRPr="008A2FB2">
        <w:rPr>
          <w:shd w:val="clear" w:color="auto" w:fill="FFFFFF"/>
        </w:rPr>
        <w:t>1.p</w:t>
      </w:r>
      <w:r w:rsidRPr="008A2FB2">
        <w:rPr>
          <w:shd w:val="clear" w:color="auto" w:fill="FFFFFF"/>
        </w:rPr>
        <w:t>ielikums) ir šādas zīmes</w:t>
      </w:r>
      <w:r w:rsidR="00A1642C" w:rsidRPr="008A2FB2">
        <w:rPr>
          <w:shd w:val="clear" w:color="auto" w:fill="FFFFFF"/>
        </w:rPr>
        <w:t>:</w:t>
      </w:r>
    </w:p>
    <w:p w14:paraId="0A26EB89" w14:textId="0A64329F" w:rsidR="00C17ABA" w:rsidRPr="008A2FB2" w:rsidRDefault="00C17ABA" w:rsidP="001468C7">
      <w:pPr>
        <w:spacing w:after="120"/>
        <w:ind w:firstLine="720"/>
      </w:pPr>
      <w:r w:rsidRPr="008A2FB2">
        <w:t>2.1. Ķekavas novada ģerbonis;</w:t>
      </w:r>
    </w:p>
    <w:p w14:paraId="12269E85" w14:textId="5372FD66" w:rsidR="00C17ABA" w:rsidRPr="008A2FB2" w:rsidRDefault="00C17ABA" w:rsidP="00A1642C">
      <w:pPr>
        <w:spacing w:after="120"/>
        <w:ind w:firstLine="720"/>
      </w:pPr>
      <w:r w:rsidRPr="008A2FB2">
        <w:t>2.2. Baldones pilsētas ģerbonis;</w:t>
      </w:r>
    </w:p>
    <w:p w14:paraId="6E9C0D2F" w14:textId="5142824F" w:rsidR="00C17ABA" w:rsidRPr="008A2FB2" w:rsidRDefault="00C17ABA" w:rsidP="00A1642C">
      <w:pPr>
        <w:spacing w:after="120"/>
        <w:ind w:firstLine="720"/>
      </w:pPr>
      <w:r w:rsidRPr="008A2FB2">
        <w:t>2.3. Baložu pilsētas ģerbonis;</w:t>
      </w:r>
    </w:p>
    <w:p w14:paraId="73B2BF1B" w14:textId="0129904B" w:rsidR="00C17ABA" w:rsidRPr="008A2FB2" w:rsidRDefault="00C17ABA" w:rsidP="00A1642C">
      <w:pPr>
        <w:spacing w:after="120"/>
        <w:ind w:firstLine="720"/>
      </w:pPr>
      <w:r w:rsidRPr="008A2FB2">
        <w:t>2.4. Daugmales pagasta ģerbonis;</w:t>
      </w:r>
    </w:p>
    <w:p w14:paraId="2B5A528A" w14:textId="098F4955" w:rsidR="00C17ABA" w:rsidRPr="008A2FB2" w:rsidRDefault="00C17ABA" w:rsidP="00A1642C">
      <w:pPr>
        <w:spacing w:after="120"/>
        <w:ind w:firstLine="720"/>
      </w:pPr>
      <w:r w:rsidRPr="008A2FB2">
        <w:t>2.5. Ķekavas pagasta ģerbonis;</w:t>
      </w:r>
    </w:p>
    <w:p w14:paraId="431D48FB" w14:textId="7B5C05CB" w:rsidR="00C17ABA" w:rsidRPr="008A2FB2" w:rsidRDefault="00C17ABA" w:rsidP="00A1642C">
      <w:pPr>
        <w:spacing w:after="120"/>
        <w:ind w:firstLine="720"/>
      </w:pPr>
      <w:r w:rsidRPr="008A2FB2">
        <w:t>2.6. Ķekavas pilsētas ģerbonis;</w:t>
      </w:r>
    </w:p>
    <w:p w14:paraId="55859EA6" w14:textId="6F268657" w:rsidR="00C17ABA" w:rsidRPr="008A2FB2" w:rsidRDefault="00C17ABA" w:rsidP="00A1642C">
      <w:pPr>
        <w:spacing w:after="120"/>
        <w:ind w:firstLine="720"/>
      </w:pPr>
      <w:r w:rsidRPr="008A2FB2">
        <w:t>2.7. Ķekavas novada karogs;</w:t>
      </w:r>
    </w:p>
    <w:p w14:paraId="02241B81" w14:textId="7CBAA4D8" w:rsidR="00C17ABA" w:rsidRPr="008A2FB2" w:rsidRDefault="00C17ABA" w:rsidP="00A1642C">
      <w:pPr>
        <w:spacing w:after="120"/>
        <w:ind w:firstLine="720"/>
      </w:pPr>
      <w:r w:rsidRPr="008A2FB2">
        <w:t>2.8. Ķekavas pilsētas karogs;</w:t>
      </w:r>
    </w:p>
    <w:p w14:paraId="3E3FC522" w14:textId="1F52E21D" w:rsidR="00C17ABA" w:rsidRPr="008A2FB2" w:rsidRDefault="00C17ABA" w:rsidP="00A1642C">
      <w:pPr>
        <w:spacing w:after="120"/>
        <w:ind w:firstLine="720"/>
      </w:pPr>
      <w:r w:rsidRPr="008A2FB2">
        <w:t>2.9. Baložu pilsētas karogs;</w:t>
      </w:r>
    </w:p>
    <w:p w14:paraId="2F7A75B5" w14:textId="62AE67D3" w:rsidR="00C17ABA" w:rsidRPr="008A2FB2" w:rsidRDefault="00C17ABA" w:rsidP="00A1642C">
      <w:pPr>
        <w:spacing w:after="120"/>
        <w:ind w:firstLine="720"/>
      </w:pPr>
      <w:r w:rsidRPr="008A2FB2">
        <w:t>2.10. Baldones pilsētas karogs;</w:t>
      </w:r>
    </w:p>
    <w:p w14:paraId="08026EC2" w14:textId="2BEE54FB" w:rsidR="00C17ABA" w:rsidRPr="008A2FB2" w:rsidRDefault="00C17ABA" w:rsidP="00A1642C">
      <w:pPr>
        <w:spacing w:after="120"/>
        <w:ind w:firstLine="720"/>
      </w:pPr>
      <w:r w:rsidRPr="008A2FB2">
        <w:t>2.11. Ķekavas pagasta karogs;</w:t>
      </w:r>
    </w:p>
    <w:p w14:paraId="605FBF53" w14:textId="713EDAA7" w:rsidR="00C17ABA" w:rsidRPr="008A2FB2" w:rsidRDefault="00C17ABA" w:rsidP="00A1642C">
      <w:pPr>
        <w:spacing w:after="120"/>
        <w:ind w:firstLine="720"/>
      </w:pPr>
      <w:r w:rsidRPr="008A2FB2">
        <w:t>2.12. Daugmales pagasta karogs;</w:t>
      </w:r>
    </w:p>
    <w:p w14:paraId="7168A07D" w14:textId="1A753EF9" w:rsidR="00C17ABA" w:rsidRPr="008A2FB2" w:rsidRDefault="00C17ABA" w:rsidP="00F468E2">
      <w:pPr>
        <w:spacing w:after="120"/>
        <w:ind w:firstLine="720"/>
      </w:pPr>
      <w:r w:rsidRPr="008A2FB2">
        <w:t>2.13.</w:t>
      </w:r>
      <w:r w:rsidR="001052F1" w:rsidRPr="008A2FB2">
        <w:t xml:space="preserve"> </w:t>
      </w:r>
      <w:r w:rsidRPr="008A2FB2">
        <w:t xml:space="preserve">Ķekavas novada logotips ar saukli </w:t>
      </w:r>
      <w:r w:rsidR="008A2FB2" w:rsidRPr="008A2FB2">
        <w:t>“</w:t>
      </w:r>
      <w:r w:rsidRPr="008A2FB2">
        <w:t xml:space="preserve">Augam” vai saukli </w:t>
      </w:r>
      <w:r w:rsidR="008A2FB2" w:rsidRPr="008A2FB2">
        <w:t>“</w:t>
      </w:r>
      <w:r w:rsidRPr="008A2FB2">
        <w:t xml:space="preserve">Radām”. </w:t>
      </w:r>
    </w:p>
    <w:p w14:paraId="5A615D46" w14:textId="77F4683D" w:rsidR="00A1642C" w:rsidRPr="008A2FB2" w:rsidRDefault="00C17ABA" w:rsidP="00A1642C">
      <w:pPr>
        <w:spacing w:before="360" w:after="240"/>
        <w:jc w:val="center"/>
      </w:pPr>
      <w:r w:rsidRPr="008A2FB2">
        <w:rPr>
          <w:b/>
        </w:rPr>
        <w:t>II. Simbolikas lietošana</w:t>
      </w:r>
    </w:p>
    <w:p w14:paraId="36BA465E" w14:textId="7220297B" w:rsidR="00C17ABA" w:rsidRPr="008A2FB2" w:rsidRDefault="001052F1" w:rsidP="00A90569">
      <w:pPr>
        <w:spacing w:before="360" w:after="240"/>
        <w:jc w:val="both"/>
      </w:pPr>
      <w:r w:rsidRPr="008A2FB2">
        <w:t>3</w:t>
      </w:r>
      <w:r w:rsidR="00C17ABA" w:rsidRPr="008A2FB2">
        <w:t xml:space="preserve">. Ķekavas novada pašvaldībai </w:t>
      </w:r>
      <w:r w:rsidR="00A90569" w:rsidRPr="008A2FB2">
        <w:t xml:space="preserve">(turpmāk – </w:t>
      </w:r>
      <w:r w:rsidR="00A90569" w:rsidRPr="008A2FB2">
        <w:t>pašvaldība</w:t>
      </w:r>
      <w:r w:rsidR="00A90569" w:rsidRPr="008A2FB2">
        <w:t xml:space="preserve">) </w:t>
      </w:r>
      <w:r w:rsidR="00C17ABA" w:rsidRPr="008A2FB2">
        <w:t xml:space="preserve">ir ekskluzīvas tiesības izmantot </w:t>
      </w:r>
      <w:r w:rsidR="00A90569" w:rsidRPr="008A2FB2">
        <w:t>s</w:t>
      </w:r>
      <w:r w:rsidR="00C17ABA" w:rsidRPr="008A2FB2">
        <w:t>imboliku.</w:t>
      </w:r>
    </w:p>
    <w:p w14:paraId="232A487C" w14:textId="10563E82" w:rsidR="00C17ABA" w:rsidRPr="008A2FB2" w:rsidRDefault="001052F1" w:rsidP="001468C7">
      <w:pPr>
        <w:spacing w:after="120"/>
        <w:jc w:val="both"/>
      </w:pPr>
      <w:r w:rsidRPr="008A2FB2">
        <w:lastRenderedPageBreak/>
        <w:t>4</w:t>
      </w:r>
      <w:r w:rsidR="00C17ABA" w:rsidRPr="008A2FB2">
        <w:t>. Simbolika lietojama dekoratīvos nolūkos noteikumos noteiktajos gadījumos un kārtībā, nodrošinot pienācīgu cieņu pret to.</w:t>
      </w:r>
    </w:p>
    <w:p w14:paraId="282B89B3" w14:textId="7F907EE5" w:rsidR="00C17ABA" w:rsidRPr="008A2FB2" w:rsidRDefault="001052F1" w:rsidP="001468C7">
      <w:pPr>
        <w:spacing w:after="120"/>
        <w:jc w:val="both"/>
      </w:pPr>
      <w:r w:rsidRPr="008A2FB2">
        <w:t>5</w:t>
      </w:r>
      <w:r w:rsidR="00C17ABA" w:rsidRPr="008A2FB2">
        <w:t xml:space="preserve">. Simboliku drīkst lietot </w:t>
      </w:r>
      <w:r w:rsidR="00A90569" w:rsidRPr="008A2FB2">
        <w:t>pašvaldības</w:t>
      </w:r>
      <w:r w:rsidR="00A90569" w:rsidRPr="008A2FB2">
        <w:t xml:space="preserve"> </w:t>
      </w:r>
      <w:r w:rsidR="00C17ABA" w:rsidRPr="008A2FB2">
        <w:t xml:space="preserve">dome, iestādes, struktūrvienības un kapitālsabiedrības uz veidlapām, zīmogos, stūra spiedogos, iespieddarbos, uz izdevumu vākiem un titullapām, atzinības un goda rakstiem, diplomiem, apliecībām, vizītkartēm un citiem oficiāliem dokumentiem, </w:t>
      </w:r>
      <w:proofErr w:type="spellStart"/>
      <w:r w:rsidR="00C17ABA" w:rsidRPr="008A2FB2">
        <w:t>izkārtnēm</w:t>
      </w:r>
      <w:proofErr w:type="spellEnd"/>
      <w:r w:rsidR="00C17ABA" w:rsidRPr="008A2FB2">
        <w:t>, izvietošanai pie šo organizāciju ēkām, dienesta telpām, dienesta telpās un uz šīm iestādēm piederošajiem transportlīdzekļiem.</w:t>
      </w:r>
    </w:p>
    <w:p w14:paraId="294E6AE6" w14:textId="56448C76" w:rsidR="00C17ABA" w:rsidRPr="008A2FB2" w:rsidRDefault="001052F1" w:rsidP="001468C7">
      <w:pPr>
        <w:spacing w:after="120"/>
        <w:jc w:val="both"/>
      </w:pPr>
      <w:r w:rsidRPr="008A2FB2">
        <w:t>6</w:t>
      </w:r>
      <w:r w:rsidR="00C17ABA" w:rsidRPr="008A2FB2">
        <w:t xml:space="preserve">. Lai veicinātu Ķekavas novada atpazīstamību Latvijā un ārpus tās, </w:t>
      </w:r>
      <w:r w:rsidR="00A90569" w:rsidRPr="008A2FB2">
        <w:t>pašvaldības</w:t>
      </w:r>
      <w:r w:rsidR="00A90569" w:rsidRPr="008A2FB2">
        <w:t xml:space="preserve"> </w:t>
      </w:r>
      <w:r w:rsidR="00C17ABA" w:rsidRPr="008A2FB2">
        <w:t xml:space="preserve">dome, iestādes, struktūrvienības un kapitālsabiedrības papildus drīkst lietot arī </w:t>
      </w:r>
      <w:r w:rsidR="00A90569" w:rsidRPr="008A2FB2">
        <w:t>n</w:t>
      </w:r>
      <w:r w:rsidR="00C17ABA" w:rsidRPr="008A2FB2">
        <w:t>oteikumu 2.13.</w:t>
      </w:r>
      <w:r w:rsidR="00A90569" w:rsidRPr="008A2FB2">
        <w:t>apakš</w:t>
      </w:r>
      <w:r w:rsidR="00C17ABA" w:rsidRPr="008A2FB2">
        <w:t xml:space="preserve">punktā minēto </w:t>
      </w:r>
      <w:r w:rsidR="00A90569" w:rsidRPr="008A2FB2">
        <w:t>s</w:t>
      </w:r>
      <w:r w:rsidR="00C17ABA" w:rsidRPr="008A2FB2">
        <w:t xml:space="preserve">imboliku drukas un reprezentācijas materiālos, publikācijās, tostarp, reklāmās un sludinājumos, prezentācijās, </w:t>
      </w:r>
      <w:r w:rsidR="00A90569" w:rsidRPr="008A2FB2">
        <w:t>tīmekļa</w:t>
      </w:r>
      <w:r w:rsidR="00C17ABA" w:rsidRPr="008A2FB2">
        <w:t xml:space="preserve"> vietnes un sociālo tīklu kontu </w:t>
      </w:r>
      <w:r w:rsidR="00A93199" w:rsidRPr="008A2FB2">
        <w:t>dizaina risinājumiem</w:t>
      </w:r>
      <w:r w:rsidR="00C17ABA" w:rsidRPr="008A2FB2">
        <w:t>, iekštelpu noformēšanai un publisko pasākumu norises vietās, vides objektos, kā arī objektos, ja pašvaldība ir oficiālais pasākuma atbalstītājs.</w:t>
      </w:r>
    </w:p>
    <w:p w14:paraId="4067CF59" w14:textId="49861AF3" w:rsidR="00C17ABA" w:rsidRPr="008A2FB2" w:rsidRDefault="001052F1" w:rsidP="001468C7">
      <w:pPr>
        <w:spacing w:after="120"/>
        <w:jc w:val="both"/>
      </w:pPr>
      <w:r w:rsidRPr="008A2FB2">
        <w:t>7</w:t>
      </w:r>
      <w:r w:rsidR="00C17ABA" w:rsidRPr="008A2FB2">
        <w:t>. Simboliku aizliegts izmantot: </w:t>
      </w:r>
    </w:p>
    <w:p w14:paraId="698A6258" w14:textId="6F31FB8F" w:rsidR="00C17ABA" w:rsidRPr="008A2FB2" w:rsidRDefault="001052F1" w:rsidP="001468C7">
      <w:pPr>
        <w:spacing w:after="120"/>
        <w:ind w:firstLine="720"/>
        <w:jc w:val="both"/>
      </w:pPr>
      <w:r w:rsidRPr="008A2FB2">
        <w:t>7</w:t>
      </w:r>
      <w:r w:rsidR="00C17ABA" w:rsidRPr="008A2FB2">
        <w:t>.1. pasākumos, izdevumos, reklāmās un izstrādājumos, kas var radīt negatīvu Ķekavas novada tēlu (piemēram, vardarbības, nacionālā, rasu naida vai nesaticības veicināšana, azartspēļu reklamēšana, simbolikas attēlošana uz tabakas produktiem un citām apreibinošām vielām); </w:t>
      </w:r>
    </w:p>
    <w:p w14:paraId="7CEBC213" w14:textId="07D847FF" w:rsidR="00C17ABA" w:rsidRPr="008A2FB2" w:rsidRDefault="001052F1" w:rsidP="001468C7">
      <w:pPr>
        <w:spacing w:after="120"/>
        <w:ind w:firstLine="720"/>
        <w:jc w:val="both"/>
      </w:pPr>
      <w:r w:rsidRPr="008A2FB2">
        <w:t>7</w:t>
      </w:r>
      <w:r w:rsidR="00C17ABA" w:rsidRPr="008A2FB2">
        <w:t>.2. ja rada maldinošu priekšstatu par simbolikas lietotāja juridisko statusu; </w:t>
      </w:r>
    </w:p>
    <w:p w14:paraId="7B81599F" w14:textId="5A55E1E5" w:rsidR="00C17ABA" w:rsidRPr="008A2FB2" w:rsidRDefault="001052F1" w:rsidP="001468C7">
      <w:pPr>
        <w:spacing w:after="120"/>
        <w:ind w:firstLine="720"/>
        <w:jc w:val="both"/>
      </w:pPr>
      <w:r w:rsidRPr="008A2FB2">
        <w:t>7</w:t>
      </w:r>
      <w:r w:rsidR="00C17ABA" w:rsidRPr="008A2FB2">
        <w:t>.3. ja simbolika neatbilst noteikumos minētajam aprakstam vai ir bojāta; </w:t>
      </w:r>
    </w:p>
    <w:p w14:paraId="2C581961" w14:textId="3092FBC4" w:rsidR="00C17ABA" w:rsidRPr="008A2FB2" w:rsidRDefault="001052F1" w:rsidP="001468C7">
      <w:pPr>
        <w:spacing w:after="120"/>
        <w:ind w:firstLine="720"/>
        <w:jc w:val="both"/>
      </w:pPr>
      <w:r w:rsidRPr="008A2FB2">
        <w:t>7</w:t>
      </w:r>
      <w:r w:rsidR="00C17ABA" w:rsidRPr="008A2FB2">
        <w:t>.4. kā preču vai pakalpojumu zīmi; </w:t>
      </w:r>
    </w:p>
    <w:p w14:paraId="4AD27860" w14:textId="29B3BE1E" w:rsidR="00C17ABA" w:rsidRPr="008A2FB2" w:rsidRDefault="001052F1" w:rsidP="001468C7">
      <w:pPr>
        <w:spacing w:after="120"/>
        <w:ind w:firstLine="720"/>
        <w:jc w:val="both"/>
      </w:pPr>
      <w:r w:rsidRPr="008A2FB2">
        <w:t>7</w:t>
      </w:r>
      <w:r w:rsidR="00C17ABA" w:rsidRPr="008A2FB2">
        <w:t>.5. politisko partiju vai to apvienību popularizēšanai, publiskajās darbībās, nosaukumu un partiju simbolikas veidošanai; </w:t>
      </w:r>
    </w:p>
    <w:p w14:paraId="0760E86D" w14:textId="35319E40" w:rsidR="00C17ABA" w:rsidRPr="008A2FB2" w:rsidRDefault="001052F1" w:rsidP="001468C7">
      <w:pPr>
        <w:spacing w:after="120"/>
        <w:ind w:firstLine="720"/>
        <w:jc w:val="both"/>
      </w:pPr>
      <w:r w:rsidRPr="008A2FB2">
        <w:t>7</w:t>
      </w:r>
      <w:r w:rsidR="00C17ABA" w:rsidRPr="008A2FB2">
        <w:t>.6. ja simbolikas lietošanai noteikumos paredzētajos gadījumos nav saņemta pašvaldības Simbolikas komisijas (turpmāk – komisija) atļauja.</w:t>
      </w:r>
    </w:p>
    <w:p w14:paraId="2BC14024" w14:textId="0BE67E12" w:rsidR="00C17ABA" w:rsidRPr="008A2FB2" w:rsidRDefault="001052F1" w:rsidP="001468C7">
      <w:pPr>
        <w:spacing w:after="120"/>
        <w:jc w:val="both"/>
      </w:pPr>
      <w:r w:rsidRPr="008A2FB2">
        <w:t>8</w:t>
      </w:r>
      <w:r w:rsidR="00C17ABA" w:rsidRPr="008A2FB2">
        <w:t>. Ķekavas novada ģerboni: </w:t>
      </w:r>
    </w:p>
    <w:p w14:paraId="0594DB26" w14:textId="3C753663" w:rsidR="00C17ABA" w:rsidRPr="008A2FB2" w:rsidRDefault="001052F1" w:rsidP="001468C7">
      <w:pPr>
        <w:spacing w:after="120"/>
        <w:ind w:firstLine="720"/>
        <w:jc w:val="both"/>
      </w:pPr>
      <w:r w:rsidRPr="008A2FB2">
        <w:t>8</w:t>
      </w:r>
      <w:r w:rsidR="00C17ABA" w:rsidRPr="008A2FB2">
        <w:t>.</w:t>
      </w:r>
      <w:r w:rsidR="00D26E6F" w:rsidRPr="008A2FB2">
        <w:t>1</w:t>
      </w:r>
      <w:r w:rsidR="00C17ABA" w:rsidRPr="008A2FB2">
        <w:t>. attēlo pašvaldības zīmogā, pašvaldības iestāžu zīmogos, uz pašvaldības un to iestāžu veidlapām, uz pašvaldības domes deputātu un pašvaldības darbinieku apliecībām, vizītkartēm, automašīnu caurlaidēm, uz pašvaldības apbalvojumiem un citiem pašvaldības oficiāliem dokumentiem; </w:t>
      </w:r>
    </w:p>
    <w:p w14:paraId="3AA802F8" w14:textId="592B3FC0" w:rsidR="00C17ABA" w:rsidRPr="008A2FB2" w:rsidRDefault="001052F1" w:rsidP="001468C7">
      <w:pPr>
        <w:spacing w:after="120"/>
        <w:ind w:firstLine="720"/>
        <w:jc w:val="both"/>
      </w:pPr>
      <w:r w:rsidRPr="008A2FB2">
        <w:t>8</w:t>
      </w:r>
      <w:r w:rsidR="00C17ABA" w:rsidRPr="008A2FB2">
        <w:t>.</w:t>
      </w:r>
      <w:r w:rsidR="00D26E6F" w:rsidRPr="008A2FB2">
        <w:t>2</w:t>
      </w:r>
      <w:r w:rsidR="00C17ABA" w:rsidRPr="008A2FB2">
        <w:t xml:space="preserve">. izvieto uz pašvaldības un to iestāžu </w:t>
      </w:r>
      <w:proofErr w:type="spellStart"/>
      <w:r w:rsidR="00C17ABA" w:rsidRPr="008A2FB2">
        <w:t>izkārtnēm</w:t>
      </w:r>
      <w:proofErr w:type="spellEnd"/>
      <w:r w:rsidR="00C17ABA" w:rsidRPr="008A2FB2">
        <w:t xml:space="preserve">, </w:t>
      </w:r>
      <w:r w:rsidR="00A90569" w:rsidRPr="008A2FB2">
        <w:t>p</w:t>
      </w:r>
      <w:r w:rsidR="00C17ABA" w:rsidRPr="008A2FB2">
        <w:t>ašvaldības policijas automašīnām, informatīvos stendos, iespieddarbos, reprezentācijas materiālos, pašvaldības un to iestāžu tīmekļa vietnēs un saziņas platformās; </w:t>
      </w:r>
    </w:p>
    <w:p w14:paraId="5A86A67B" w14:textId="1AFFCDC0" w:rsidR="00C17ABA" w:rsidRPr="008A2FB2" w:rsidRDefault="001052F1" w:rsidP="00A93199">
      <w:pPr>
        <w:spacing w:after="120"/>
        <w:ind w:firstLine="720"/>
        <w:jc w:val="both"/>
      </w:pPr>
      <w:r w:rsidRPr="008A2FB2">
        <w:t>8</w:t>
      </w:r>
      <w:r w:rsidR="00C17ABA" w:rsidRPr="008A2FB2">
        <w:t>.</w:t>
      </w:r>
      <w:r w:rsidR="00D26E6F" w:rsidRPr="008A2FB2">
        <w:t>3</w:t>
      </w:r>
      <w:r w:rsidR="00C17ABA" w:rsidRPr="008A2FB2">
        <w:t>. aizliegts lietot kopā ar pārējiem novada ģerboņiem, izņemot: </w:t>
      </w:r>
    </w:p>
    <w:p w14:paraId="7AAD93F9" w14:textId="23BA50CF" w:rsidR="00C17ABA" w:rsidRPr="008A2FB2" w:rsidRDefault="001052F1" w:rsidP="00A93199">
      <w:pPr>
        <w:spacing w:after="120"/>
        <w:ind w:left="1080" w:firstLine="360"/>
        <w:jc w:val="both"/>
      </w:pPr>
      <w:r w:rsidRPr="008A2FB2">
        <w:t>8</w:t>
      </w:r>
      <w:r w:rsidR="00C17ABA" w:rsidRPr="008A2FB2">
        <w:t>.</w:t>
      </w:r>
      <w:r w:rsidR="00D26E6F" w:rsidRPr="008A2FB2">
        <w:t>3</w:t>
      </w:r>
      <w:r w:rsidR="00C17ABA" w:rsidRPr="008A2FB2">
        <w:t>.1. informatīvajos zinātniska un izziņu rakstura izdevumos, kuros tiek skaidrota simbolika; </w:t>
      </w:r>
    </w:p>
    <w:p w14:paraId="7012A8BF" w14:textId="4634F288" w:rsidR="00C17ABA" w:rsidRPr="008A2FB2" w:rsidRDefault="001052F1" w:rsidP="00A93199">
      <w:pPr>
        <w:spacing w:after="120"/>
        <w:ind w:left="720" w:firstLine="720"/>
        <w:jc w:val="both"/>
      </w:pPr>
      <w:r w:rsidRPr="008A2FB2">
        <w:t>8</w:t>
      </w:r>
      <w:r w:rsidR="00C17ABA" w:rsidRPr="008A2FB2">
        <w:t>.</w:t>
      </w:r>
      <w:r w:rsidR="00D26E6F" w:rsidRPr="008A2FB2">
        <w:t>3</w:t>
      </w:r>
      <w:r w:rsidR="00C17ABA" w:rsidRPr="008A2FB2">
        <w:t>.2. pasākumos, kuros piedalās pārstāvji gan no pilsētām, gan pagastiem, uzsverot, ka kopumā tiek pārstāvēts Ķekavas novads; </w:t>
      </w:r>
    </w:p>
    <w:p w14:paraId="16E099CE" w14:textId="2807407E" w:rsidR="00C17ABA" w:rsidRPr="008A2FB2" w:rsidRDefault="001052F1" w:rsidP="00A93199">
      <w:pPr>
        <w:spacing w:after="120"/>
        <w:ind w:left="720"/>
        <w:jc w:val="both"/>
      </w:pPr>
      <w:r w:rsidRPr="008A2FB2">
        <w:t>8</w:t>
      </w:r>
      <w:r w:rsidR="00C17ABA" w:rsidRPr="008A2FB2">
        <w:t>.</w:t>
      </w:r>
      <w:r w:rsidR="00D26E6F" w:rsidRPr="008A2FB2">
        <w:t>4</w:t>
      </w:r>
      <w:r w:rsidR="00C17ABA" w:rsidRPr="008A2FB2">
        <w:t>. bez komisijas saskaņojuma var lietot informatīvajos materiālos pasākumu organizatori kurus finansiāli vai informatīvi atbalsta pašvaldība, publicitātes par pašvaldību nodrošināšanas nolūkos. </w:t>
      </w:r>
    </w:p>
    <w:p w14:paraId="41793566" w14:textId="0C52057C" w:rsidR="00C17ABA" w:rsidRPr="008A2FB2" w:rsidRDefault="001052F1" w:rsidP="00A93199">
      <w:pPr>
        <w:spacing w:after="120"/>
        <w:jc w:val="both"/>
      </w:pPr>
      <w:r w:rsidRPr="008A2FB2">
        <w:t>9</w:t>
      </w:r>
      <w:r w:rsidR="00C17ABA" w:rsidRPr="008A2FB2">
        <w:t xml:space="preserve">. Noteikumu </w:t>
      </w:r>
      <w:r w:rsidRPr="008A2FB2">
        <w:t>2.1</w:t>
      </w:r>
      <w:r w:rsidR="00C17ABA" w:rsidRPr="008A2FB2">
        <w:t>.-</w:t>
      </w:r>
      <w:r w:rsidR="00A93199" w:rsidRPr="008A2FB2">
        <w:t xml:space="preserve"> </w:t>
      </w:r>
      <w:r w:rsidRPr="008A2FB2">
        <w:t>2.6</w:t>
      </w:r>
      <w:r w:rsidR="00C17ABA" w:rsidRPr="008A2FB2">
        <w:t>.</w:t>
      </w:r>
      <w:r w:rsidRPr="008A2FB2">
        <w:t>apakš</w:t>
      </w:r>
      <w:r w:rsidR="00C17ABA" w:rsidRPr="008A2FB2">
        <w:t>punkt</w:t>
      </w:r>
      <w:r w:rsidR="00A93199" w:rsidRPr="008A2FB2">
        <w:t>os</w:t>
      </w:r>
      <w:r w:rsidR="00C17ABA" w:rsidRPr="008A2FB2">
        <w:t xml:space="preserve"> minētos ģerboņu attēlus ir tiesības izmantot pašvaldībai un tās iestādēm to rīkotajos pasākumos</w:t>
      </w:r>
      <w:r w:rsidR="00D26E6F" w:rsidRPr="008A2FB2">
        <w:t>,</w:t>
      </w:r>
      <w:r w:rsidR="00C17ABA" w:rsidRPr="008A2FB2">
        <w:t xml:space="preserve"> un, ja ir saņemts komisijas saskaņojums, attiecīgā ģerboņa teritorijā reģistrētiem amatiermākslas kolektīviem, sporta biedrībām</w:t>
      </w:r>
      <w:r w:rsidR="00D26E6F" w:rsidRPr="008A2FB2">
        <w:t>,</w:t>
      </w:r>
      <w:r w:rsidR="00C17ABA" w:rsidRPr="008A2FB2">
        <w:t xml:space="preserve"> individuālo disciplīnu sportistiem un komandām reprezentācijas nolūkos. </w:t>
      </w:r>
    </w:p>
    <w:p w14:paraId="6202616B" w14:textId="6EA398A2" w:rsidR="00C17ABA" w:rsidRPr="008A2FB2" w:rsidRDefault="001052F1" w:rsidP="001468C7">
      <w:pPr>
        <w:spacing w:after="120"/>
        <w:jc w:val="both"/>
      </w:pPr>
      <w:r w:rsidRPr="008A2FB2">
        <w:lastRenderedPageBreak/>
        <w:t>10</w:t>
      </w:r>
      <w:r w:rsidR="00C17ABA" w:rsidRPr="008A2FB2">
        <w:t>. Ķekavas novada karoga lietošana: </w:t>
      </w:r>
    </w:p>
    <w:p w14:paraId="10603E22" w14:textId="36DC68CD" w:rsidR="00C17ABA" w:rsidRPr="008A2FB2" w:rsidRDefault="001052F1" w:rsidP="00C17ABA">
      <w:pPr>
        <w:spacing w:after="120"/>
        <w:ind w:firstLine="720"/>
        <w:jc w:val="both"/>
      </w:pPr>
      <w:r w:rsidRPr="008A2FB2">
        <w:t>10</w:t>
      </w:r>
      <w:r w:rsidR="00C17ABA" w:rsidRPr="008A2FB2">
        <w:t xml:space="preserve">.1. </w:t>
      </w:r>
      <w:r w:rsidR="00D26E6F" w:rsidRPr="008A2FB2">
        <w:t xml:space="preserve">karogu </w:t>
      </w:r>
      <w:r w:rsidR="00C17ABA" w:rsidRPr="008A2FB2">
        <w:t xml:space="preserve">pastāvīgi </w:t>
      </w:r>
      <w:r w:rsidR="00D26E6F" w:rsidRPr="008A2FB2">
        <w:t xml:space="preserve">paceļ </w:t>
      </w:r>
      <w:r w:rsidR="00C17ABA" w:rsidRPr="008A2FB2">
        <w:t>mastā pie pašvaldības administratīvās ēkas Gaismas ielā 19 k</w:t>
      </w:r>
      <w:r w:rsidR="00D26E6F" w:rsidRPr="008A2FB2">
        <w:t>-</w:t>
      </w:r>
      <w:r w:rsidR="00C17ABA" w:rsidRPr="008A2FB2">
        <w:t>9</w:t>
      </w:r>
      <w:r w:rsidR="00D26E6F" w:rsidRPr="008A2FB2">
        <w:t>,</w:t>
      </w:r>
      <w:r w:rsidR="00C17ABA" w:rsidRPr="008A2FB2">
        <w:t xml:space="preserve"> Ķekavā, Ķekavas novadā</w:t>
      </w:r>
      <w:r w:rsidR="00D26E6F" w:rsidRPr="008A2FB2">
        <w:t>,</w:t>
      </w:r>
      <w:r w:rsidR="00C17ABA" w:rsidRPr="008A2FB2">
        <w:t xml:space="preserve"> un pašvaldības klientu apkalpošanas ēkām, kā arī pie pārējām ēkām, kurās atrodas pašvaldības iestādes; </w:t>
      </w:r>
    </w:p>
    <w:p w14:paraId="573C6648" w14:textId="1F0D1CF8" w:rsidR="00C17ABA" w:rsidRPr="008A2FB2" w:rsidRDefault="001052F1" w:rsidP="00C17ABA">
      <w:pPr>
        <w:spacing w:after="120"/>
        <w:ind w:firstLine="720"/>
        <w:jc w:val="both"/>
      </w:pPr>
      <w:r w:rsidRPr="008A2FB2">
        <w:t>10</w:t>
      </w:r>
      <w:r w:rsidR="00C17ABA" w:rsidRPr="008A2FB2">
        <w:t xml:space="preserve">.2. </w:t>
      </w:r>
      <w:r w:rsidR="00D26E6F" w:rsidRPr="008A2FB2">
        <w:t xml:space="preserve">karogu paceļ </w:t>
      </w:r>
      <w:r w:rsidR="00C17ABA" w:rsidRPr="008A2FB2">
        <w:t>pie ēkām, kur izvietoti balsošanas iecirkņi - ES Parlamenta, Saeimas, pašvaldību vēlēšanu dienās, kā arī tautas nobalsošanas dienās; </w:t>
      </w:r>
    </w:p>
    <w:p w14:paraId="432CC062" w14:textId="428F79E0" w:rsidR="00C17ABA" w:rsidRPr="008A2FB2" w:rsidRDefault="001052F1" w:rsidP="00C17ABA">
      <w:pPr>
        <w:spacing w:after="120"/>
        <w:ind w:firstLine="720"/>
        <w:jc w:val="both"/>
      </w:pPr>
      <w:r w:rsidRPr="008A2FB2">
        <w:t>10</w:t>
      </w:r>
      <w:r w:rsidR="00C17ABA" w:rsidRPr="008A2FB2">
        <w:t xml:space="preserve">.3. </w:t>
      </w:r>
      <w:r w:rsidR="00D26E6F" w:rsidRPr="008A2FB2">
        <w:t xml:space="preserve">karogu paceļ </w:t>
      </w:r>
      <w:r w:rsidR="00C17ABA" w:rsidRPr="008A2FB2">
        <w:t>pēc brīvas gribas valsts svētkos kopā ar Latvijas valsts karogu, novietojot to valsts karoga labajā pusē, skatoties virzienā uz ēkas fasādi; </w:t>
      </w:r>
    </w:p>
    <w:p w14:paraId="26DD3C7B" w14:textId="1A3122CE" w:rsidR="00C17ABA" w:rsidRPr="008A2FB2" w:rsidRDefault="001052F1" w:rsidP="00C17ABA">
      <w:pPr>
        <w:spacing w:after="120"/>
        <w:ind w:firstLine="720"/>
        <w:jc w:val="both"/>
      </w:pPr>
      <w:r w:rsidRPr="008A2FB2">
        <w:t>10</w:t>
      </w:r>
      <w:r w:rsidR="00C17ABA" w:rsidRPr="008A2FB2">
        <w:t xml:space="preserve">.4. </w:t>
      </w:r>
      <w:r w:rsidR="00D26E6F" w:rsidRPr="008A2FB2">
        <w:t xml:space="preserve">karogu paceļ </w:t>
      </w:r>
      <w:r w:rsidR="00C17ABA" w:rsidRPr="008A2FB2">
        <w:t xml:space="preserve">pēc brīvas gribas tautas, novada, darba vai ģimenes svētkos, atceres dienās. Sēru dienās </w:t>
      </w:r>
      <w:r w:rsidR="00D26E6F" w:rsidRPr="008A2FB2">
        <w:t>karogu paceļ</w:t>
      </w:r>
      <w:r w:rsidR="00C17ABA" w:rsidRPr="008A2FB2">
        <w:t xml:space="preserve"> sēru noformējumā, kārtībā, kāda noteikta valsts karogam; </w:t>
      </w:r>
    </w:p>
    <w:p w14:paraId="1065FC19" w14:textId="2A40C966" w:rsidR="00C17ABA" w:rsidRPr="008A2FB2" w:rsidRDefault="001052F1" w:rsidP="00C17ABA">
      <w:pPr>
        <w:spacing w:after="120"/>
        <w:ind w:firstLine="720"/>
        <w:jc w:val="both"/>
      </w:pPr>
      <w:r w:rsidRPr="008A2FB2">
        <w:t>10</w:t>
      </w:r>
      <w:r w:rsidR="00C17ABA" w:rsidRPr="008A2FB2">
        <w:t xml:space="preserve">.5. </w:t>
      </w:r>
      <w:r w:rsidR="00D26E6F" w:rsidRPr="008A2FB2">
        <w:t xml:space="preserve">karogu paceļ </w:t>
      </w:r>
      <w:r w:rsidR="00C17ABA" w:rsidRPr="008A2FB2">
        <w:t>arī citos gadījumos, kas nav paredzēti noteikumos;</w:t>
      </w:r>
    </w:p>
    <w:p w14:paraId="33851483" w14:textId="0E766C21" w:rsidR="00C17ABA" w:rsidRPr="008A2FB2" w:rsidRDefault="001052F1" w:rsidP="00C17ABA">
      <w:pPr>
        <w:spacing w:after="120"/>
        <w:ind w:firstLine="720"/>
        <w:jc w:val="both"/>
      </w:pPr>
      <w:r w:rsidRPr="008A2FB2">
        <w:t>10</w:t>
      </w:r>
      <w:r w:rsidR="00C17ABA" w:rsidRPr="008A2FB2">
        <w:t xml:space="preserve">.6. </w:t>
      </w:r>
      <w:r w:rsidR="00D26E6F" w:rsidRPr="008A2FB2">
        <w:t xml:space="preserve">karogu </w:t>
      </w:r>
      <w:r w:rsidR="00D26E6F" w:rsidRPr="008A2FB2">
        <w:t>izvieto</w:t>
      </w:r>
      <w:r w:rsidR="00D26E6F" w:rsidRPr="008A2FB2">
        <w:t xml:space="preserve"> </w:t>
      </w:r>
      <w:r w:rsidR="00C17ABA" w:rsidRPr="008A2FB2">
        <w:t xml:space="preserve">telpās tam īpaši paredzētajā goda vietā. Ja </w:t>
      </w:r>
      <w:r w:rsidR="00D26E6F" w:rsidRPr="008A2FB2">
        <w:t xml:space="preserve">karogu </w:t>
      </w:r>
      <w:r w:rsidR="00C17ABA" w:rsidRPr="008A2FB2">
        <w:t>lieto kopā ar Latvijas valsts karogu – no tā karog</w:t>
      </w:r>
      <w:r w:rsidR="00D26E6F" w:rsidRPr="008A2FB2">
        <w:t>u</w:t>
      </w:r>
      <w:r w:rsidR="00C17ABA" w:rsidRPr="008A2FB2">
        <w:t xml:space="preserve"> novieto labajā pusē;</w:t>
      </w:r>
    </w:p>
    <w:p w14:paraId="1370BFBB" w14:textId="6FF4A2B0" w:rsidR="00C17ABA" w:rsidRPr="008A2FB2" w:rsidRDefault="001052F1" w:rsidP="00C17ABA">
      <w:pPr>
        <w:spacing w:after="120"/>
        <w:ind w:firstLine="720"/>
        <w:jc w:val="both"/>
      </w:pPr>
      <w:r w:rsidRPr="008A2FB2">
        <w:t>10</w:t>
      </w:r>
      <w:r w:rsidR="00C17ABA" w:rsidRPr="008A2FB2">
        <w:t>.7. karoga kāta garuma un diametra izmēri atbilst izmēriem, kādi noteikti noteikumos par Latvijas valsts karoga izmantošanu; </w:t>
      </w:r>
    </w:p>
    <w:p w14:paraId="6778301D" w14:textId="34DD1927" w:rsidR="00C17ABA" w:rsidRPr="008A2FB2" w:rsidRDefault="001052F1" w:rsidP="00C17ABA">
      <w:pPr>
        <w:spacing w:after="120"/>
        <w:ind w:firstLine="720"/>
        <w:jc w:val="both"/>
      </w:pPr>
      <w:r w:rsidRPr="008A2FB2">
        <w:t>10</w:t>
      </w:r>
      <w:r w:rsidR="00C17ABA" w:rsidRPr="008A2FB2">
        <w:t>.8. karog</w:t>
      </w:r>
      <w:r w:rsidR="00F468E2" w:rsidRPr="008A2FB2">
        <w:t>s</w:t>
      </w:r>
      <w:r w:rsidR="00C17ABA" w:rsidRPr="008A2FB2">
        <w:t xml:space="preserve"> un tā attēl</w:t>
      </w:r>
      <w:r w:rsidR="00F468E2" w:rsidRPr="008A2FB2">
        <w:t>s</w:t>
      </w:r>
      <w:r w:rsidR="00D26E6F" w:rsidRPr="008A2FB2">
        <w:t>,</w:t>
      </w:r>
      <w:r w:rsidR="00C17ABA" w:rsidRPr="008A2FB2">
        <w:t xml:space="preserve"> neatkarīgi no izmēriem</w:t>
      </w:r>
      <w:r w:rsidR="00D26E6F" w:rsidRPr="008A2FB2">
        <w:t>,</w:t>
      </w:r>
      <w:r w:rsidR="00C17ABA" w:rsidRPr="008A2FB2">
        <w:t xml:space="preserve"> precīzi proporcionāli atbilst apstiprinātajam etalonparaugam; </w:t>
      </w:r>
    </w:p>
    <w:p w14:paraId="08DAB7CF" w14:textId="7274C52E" w:rsidR="00C17ABA" w:rsidRPr="008A2FB2" w:rsidRDefault="001052F1" w:rsidP="00C17ABA">
      <w:pPr>
        <w:spacing w:after="120"/>
        <w:ind w:firstLine="720"/>
        <w:jc w:val="both"/>
      </w:pPr>
      <w:r w:rsidRPr="008A2FB2">
        <w:t>10</w:t>
      </w:r>
      <w:r w:rsidR="00C17ABA" w:rsidRPr="008A2FB2">
        <w:t>.9. vietās, kur karogs nav pacelts pastāvīgi, to paceļ, saulei austot, un nolaiž, saulei rietot, vai paceļ tad, kad sākušies svētki, svinības vai sēru ceremonija, un nolaiž, kad minētie pasākumi beigušies. </w:t>
      </w:r>
    </w:p>
    <w:p w14:paraId="49CA298F" w14:textId="0600934F" w:rsidR="00C17ABA" w:rsidRPr="008A2FB2" w:rsidRDefault="001052F1" w:rsidP="00C17ABA">
      <w:pPr>
        <w:spacing w:after="120"/>
        <w:jc w:val="both"/>
      </w:pPr>
      <w:r w:rsidRPr="008A2FB2">
        <w:t>11</w:t>
      </w:r>
      <w:r w:rsidR="00C17ABA" w:rsidRPr="008A2FB2">
        <w:t>. Ķekavas novada karogu aizliegts pacelt: </w:t>
      </w:r>
    </w:p>
    <w:p w14:paraId="6BA936FA" w14:textId="62C973AC" w:rsidR="00C17ABA" w:rsidRPr="008A2FB2" w:rsidRDefault="001052F1" w:rsidP="00C17ABA">
      <w:pPr>
        <w:spacing w:after="120"/>
        <w:ind w:firstLine="720"/>
        <w:jc w:val="both"/>
      </w:pPr>
      <w:r w:rsidRPr="008A2FB2">
        <w:t>11</w:t>
      </w:r>
      <w:r w:rsidR="00C17ABA" w:rsidRPr="008A2FB2">
        <w:t>.1. virs un pie ēkām, kurās tiek veikts kapitālais remonts</w:t>
      </w:r>
      <w:r w:rsidR="00F468E2" w:rsidRPr="008A2FB2">
        <w:t xml:space="preserve"> vai</w:t>
      </w:r>
      <w:r w:rsidR="00C17ABA" w:rsidRPr="008A2FB2">
        <w:t xml:space="preserve"> būvniecība</w:t>
      </w:r>
      <w:r w:rsidR="00F468E2" w:rsidRPr="008A2FB2">
        <w:t>,</w:t>
      </w:r>
      <w:r w:rsidR="00C17ABA" w:rsidRPr="008A2FB2">
        <w:t xml:space="preserve"> kuras ir avārijas stāvoklī, vai kurām tiek remontēta fasāde; </w:t>
      </w:r>
    </w:p>
    <w:p w14:paraId="55AF0177" w14:textId="18A83658" w:rsidR="00C17ABA" w:rsidRPr="008A2FB2" w:rsidRDefault="001052F1" w:rsidP="00C17ABA">
      <w:pPr>
        <w:spacing w:after="120"/>
        <w:ind w:firstLine="720"/>
        <w:jc w:val="both"/>
      </w:pPr>
      <w:r w:rsidRPr="008A2FB2">
        <w:t>11</w:t>
      </w:r>
      <w:r w:rsidR="00C17ABA" w:rsidRPr="008A2FB2">
        <w:t>.2. citās nepiemērotās vietās un apstākļos (piemēram, kokos, virs un pie saimniecības ēkām, nesakoptās vietās, ražošanas objektos); </w:t>
      </w:r>
    </w:p>
    <w:p w14:paraId="35D81AC2" w14:textId="3E1F87D6" w:rsidR="00C17ABA" w:rsidRPr="008A2FB2" w:rsidRDefault="001052F1" w:rsidP="00C17ABA">
      <w:pPr>
        <w:spacing w:after="120"/>
        <w:ind w:firstLine="720"/>
        <w:jc w:val="both"/>
      </w:pPr>
      <w:r w:rsidRPr="008A2FB2">
        <w:t>11</w:t>
      </w:r>
      <w:r w:rsidR="00C17ABA" w:rsidRPr="008A2FB2">
        <w:t>.3. ja tas ir bojāts, izbalējis, netīrs, kā arī izmantot Ķekavas novada karoga krāsu salikumu ar citu atribūtiku. </w:t>
      </w:r>
    </w:p>
    <w:p w14:paraId="3E8746DD" w14:textId="1AEFD3FE" w:rsidR="00C17ABA" w:rsidRPr="008A2FB2" w:rsidRDefault="001052F1" w:rsidP="00C17ABA">
      <w:pPr>
        <w:spacing w:after="120"/>
        <w:jc w:val="both"/>
      </w:pPr>
      <w:r w:rsidRPr="008A2FB2">
        <w:t>12</w:t>
      </w:r>
      <w:r w:rsidR="00C17ABA" w:rsidRPr="008A2FB2">
        <w:t>. Ķekavas novada galda karodziņus lieto oficiālās pieņemšanās kā formālās tikšanās laikā ar ārvalstu un vietējā mēroga augsta ranga amatpersonām. Galda karodziņi neaizstāj Ķekavas novada karogu. </w:t>
      </w:r>
    </w:p>
    <w:p w14:paraId="66B66393" w14:textId="18B7BE00" w:rsidR="00C17ABA" w:rsidRPr="008A2FB2" w:rsidRDefault="001052F1" w:rsidP="00C17ABA">
      <w:pPr>
        <w:spacing w:after="120"/>
        <w:jc w:val="both"/>
      </w:pPr>
      <w:r w:rsidRPr="008A2FB2">
        <w:t>13.</w:t>
      </w:r>
      <w:r w:rsidR="00C17ABA" w:rsidRPr="008A2FB2">
        <w:t xml:space="preserve"> Ja pašvaldība ir pasākuma organizētājs vai oficiālais pasākuma atbalstītājs, pasākuma organizators Ķekavas novada logo</w:t>
      </w:r>
      <w:r w:rsidR="00F468E2" w:rsidRPr="008A2FB2">
        <w:t>tipu</w:t>
      </w:r>
      <w:r w:rsidR="00C17ABA" w:rsidRPr="008A2FB2">
        <w:t xml:space="preserve"> var lietot plakātos, afišās, grāmatās, bukletos, visos reprezentācijas un drukas materiālos, publikācijās, prezentācijās, pašvaldības </w:t>
      </w:r>
      <w:r w:rsidR="00F468E2" w:rsidRPr="008A2FB2">
        <w:t>tīmekļa</w:t>
      </w:r>
      <w:r w:rsidR="00C17ABA" w:rsidRPr="008A2FB2">
        <w:t xml:space="preserve"> vietnes www.kekava.lv </w:t>
      </w:r>
      <w:r w:rsidR="00A93199" w:rsidRPr="008A2FB2">
        <w:t>noformēšanai</w:t>
      </w:r>
      <w:r w:rsidR="00C17ABA" w:rsidRPr="008A2FB2">
        <w:t>. Ķekavas novada logo</w:t>
      </w:r>
      <w:r w:rsidR="00F468E2" w:rsidRPr="008A2FB2">
        <w:t>tipi</w:t>
      </w:r>
      <w:r w:rsidR="00C17ABA" w:rsidRPr="008A2FB2">
        <w:t xml:space="preserve"> lieto, lai veicinātu Ķekavas novada atpazīstamību Latvijā un ārpus tās.</w:t>
      </w:r>
    </w:p>
    <w:p w14:paraId="7E16EFB1" w14:textId="7160906A" w:rsidR="00C17ABA" w:rsidRPr="008A2FB2" w:rsidRDefault="00C17ABA" w:rsidP="00C17ABA">
      <w:pPr>
        <w:spacing w:before="360" w:after="240"/>
        <w:jc w:val="center"/>
      </w:pPr>
      <w:r w:rsidRPr="008A2FB2">
        <w:rPr>
          <w:b/>
        </w:rPr>
        <w:t>I</w:t>
      </w:r>
      <w:r w:rsidR="00B97C56">
        <w:rPr>
          <w:b/>
        </w:rPr>
        <w:t>II</w:t>
      </w:r>
      <w:r w:rsidRPr="008A2FB2">
        <w:rPr>
          <w:b/>
        </w:rPr>
        <w:t>. Atļaujas par simbolikas lietošanu saņemšanas kārtība</w:t>
      </w:r>
    </w:p>
    <w:p w14:paraId="50F64BB7" w14:textId="3A012F62" w:rsidR="00C17ABA" w:rsidRPr="008A2FB2" w:rsidRDefault="001052F1" w:rsidP="001468C7">
      <w:pPr>
        <w:spacing w:after="120"/>
        <w:jc w:val="both"/>
      </w:pPr>
      <w:r w:rsidRPr="008A2FB2">
        <w:t>14</w:t>
      </w:r>
      <w:r w:rsidR="00C17ABA" w:rsidRPr="008A2FB2">
        <w:t>. Simbolikas</w:t>
      </w:r>
      <w:r w:rsidR="00C17ABA" w:rsidRPr="008A2FB2">
        <w:rPr>
          <w:b/>
        </w:rPr>
        <w:t xml:space="preserve"> </w:t>
      </w:r>
      <w:r w:rsidR="00C17ABA" w:rsidRPr="008A2FB2">
        <w:t>lietošanas atļauju, pamatojoties uz komisija</w:t>
      </w:r>
      <w:r w:rsidR="00F468E2" w:rsidRPr="008A2FB2">
        <w:t>s</w:t>
      </w:r>
      <w:r w:rsidR="00C17ABA" w:rsidRPr="008A2FB2">
        <w:t xml:space="preserve"> lēmumu, izsniedz komisija.</w:t>
      </w:r>
    </w:p>
    <w:p w14:paraId="13C39369" w14:textId="7F946021" w:rsidR="00C17ABA" w:rsidRPr="008A2FB2" w:rsidRDefault="001052F1" w:rsidP="001468C7">
      <w:pPr>
        <w:spacing w:after="120"/>
        <w:jc w:val="both"/>
      </w:pPr>
      <w:r w:rsidRPr="008A2FB2">
        <w:t>15</w:t>
      </w:r>
      <w:r w:rsidR="00C17ABA" w:rsidRPr="008A2FB2">
        <w:t xml:space="preserve">. </w:t>
      </w:r>
      <w:r w:rsidR="006F1F47" w:rsidRPr="008A2FB2">
        <w:t>G</w:t>
      </w:r>
      <w:r w:rsidR="00C17ABA" w:rsidRPr="008A2FB2">
        <w:t xml:space="preserve">adījumos, ja simboliku paredzēts izmantot nekomerciāliem mērķiem izstrādājuma izplatīšanai vai komerciāliem mērķiem, kā arī gadījumos, ja simboliku privātpersona paredzējusi izmantot reklāmās, </w:t>
      </w:r>
      <w:proofErr w:type="spellStart"/>
      <w:r w:rsidR="00C17ABA" w:rsidRPr="008A2FB2">
        <w:t>izkārtnēs</w:t>
      </w:r>
      <w:proofErr w:type="spellEnd"/>
      <w:r w:rsidR="00C17ABA" w:rsidRPr="008A2FB2">
        <w:t xml:space="preserve">, plakātos, sludinājumos un citos informatīvos materiālos, ir nepieciešams saņemt </w:t>
      </w:r>
      <w:r w:rsidR="00F468E2" w:rsidRPr="008A2FB2">
        <w:t>s</w:t>
      </w:r>
      <w:r w:rsidR="00F468E2" w:rsidRPr="008A2FB2">
        <w:t>imbolikas</w:t>
      </w:r>
      <w:r w:rsidR="00F468E2" w:rsidRPr="008A2FB2">
        <w:rPr>
          <w:b/>
        </w:rPr>
        <w:t xml:space="preserve"> </w:t>
      </w:r>
      <w:r w:rsidR="00F468E2" w:rsidRPr="008A2FB2">
        <w:t>lietošanas</w:t>
      </w:r>
      <w:r w:rsidR="00C17ABA" w:rsidRPr="008A2FB2">
        <w:t xml:space="preserve"> atļauju.</w:t>
      </w:r>
    </w:p>
    <w:p w14:paraId="50FAD426" w14:textId="6F844D65" w:rsidR="00C17ABA" w:rsidRPr="008A2FB2" w:rsidRDefault="001052F1" w:rsidP="001468C7">
      <w:pPr>
        <w:spacing w:after="120"/>
        <w:jc w:val="both"/>
      </w:pPr>
      <w:r w:rsidRPr="008A2FB2">
        <w:t>16</w:t>
      </w:r>
      <w:r w:rsidR="00C17ABA" w:rsidRPr="008A2FB2">
        <w:t>. Simbolikas</w:t>
      </w:r>
      <w:r w:rsidR="00C17ABA" w:rsidRPr="008A2FB2">
        <w:rPr>
          <w:b/>
        </w:rPr>
        <w:t xml:space="preserve"> </w:t>
      </w:r>
      <w:r w:rsidR="00C17ABA" w:rsidRPr="008A2FB2">
        <w:t xml:space="preserve">lietošanas atļaujas saņemšanai persona iesniedz iesniegumu </w:t>
      </w:r>
      <w:r w:rsidR="00624452" w:rsidRPr="008A2FB2">
        <w:t>(</w:t>
      </w:r>
      <w:r w:rsidR="00F468E2" w:rsidRPr="008A2FB2">
        <w:t>2.</w:t>
      </w:r>
      <w:r w:rsidR="00624452" w:rsidRPr="008A2FB2">
        <w:t xml:space="preserve">pielikums) </w:t>
      </w:r>
      <w:r w:rsidR="00C17ABA" w:rsidRPr="008A2FB2">
        <w:t xml:space="preserve">pašvaldības </w:t>
      </w:r>
      <w:r w:rsidR="00F468E2" w:rsidRPr="008A2FB2">
        <w:t>iestādes “Ķekavas novada c</w:t>
      </w:r>
      <w:r w:rsidR="00C17ABA" w:rsidRPr="008A2FB2">
        <w:t>entrālā administrācija</w:t>
      </w:r>
      <w:r w:rsidR="00F468E2" w:rsidRPr="008A2FB2">
        <w:t>”</w:t>
      </w:r>
      <w:r w:rsidR="00C17ABA" w:rsidRPr="008A2FB2">
        <w:t xml:space="preserve"> Klientu apkalpošanas centros vai </w:t>
      </w:r>
      <w:r w:rsidR="00C17ABA" w:rsidRPr="008A2FB2">
        <w:lastRenderedPageBreak/>
        <w:t xml:space="preserve">elektroniski, ja tas normatīvajos aktos noteiktajā kārtībā ir parakstīts ar elektronisko parakstu, nosūtot uz pašvaldības oficiālo </w:t>
      </w:r>
      <w:r w:rsidR="00F468E2" w:rsidRPr="008A2FB2">
        <w:t xml:space="preserve">e-adresi vai </w:t>
      </w:r>
      <w:r w:rsidR="00C17ABA" w:rsidRPr="008A2FB2">
        <w:t>e-pasta adresi. Iesniegumā norāda:</w:t>
      </w:r>
    </w:p>
    <w:p w14:paraId="41A987B4" w14:textId="6FA0A371" w:rsidR="00C17ABA" w:rsidRPr="008A2FB2" w:rsidRDefault="001052F1" w:rsidP="001468C7">
      <w:pPr>
        <w:spacing w:after="120"/>
        <w:ind w:firstLine="720"/>
        <w:jc w:val="both"/>
      </w:pPr>
      <w:r w:rsidRPr="008A2FB2">
        <w:t>16</w:t>
      </w:r>
      <w:r w:rsidR="00C17ABA" w:rsidRPr="008A2FB2">
        <w:t xml:space="preserve">.1. iesniedzēja vārdu, uzvārdu (juridiskai personai – nosaukumu, reģistrācijas numuru un pilnvarotās vai </w:t>
      </w:r>
      <w:proofErr w:type="spellStart"/>
      <w:r w:rsidR="00C17ABA" w:rsidRPr="008A2FB2">
        <w:t>paraksttiesīgās</w:t>
      </w:r>
      <w:proofErr w:type="spellEnd"/>
      <w:r w:rsidR="00C17ABA" w:rsidRPr="008A2FB2">
        <w:t xml:space="preserve"> personas vārdu, uzvārdu) adresi, kontaktinformāciju – tālruni, e-pasta adresi;</w:t>
      </w:r>
    </w:p>
    <w:p w14:paraId="1FC7CC53" w14:textId="54896044" w:rsidR="00C17ABA" w:rsidRPr="008A2FB2" w:rsidRDefault="001052F1" w:rsidP="001468C7">
      <w:pPr>
        <w:spacing w:after="120"/>
        <w:ind w:firstLine="720"/>
        <w:jc w:val="both"/>
      </w:pPr>
      <w:r w:rsidRPr="008A2FB2">
        <w:t>16</w:t>
      </w:r>
      <w:r w:rsidR="00C17ABA" w:rsidRPr="008A2FB2">
        <w:t xml:space="preserve">.2. </w:t>
      </w:r>
      <w:r w:rsidR="00F468E2" w:rsidRPr="008A2FB2">
        <w:t>s</w:t>
      </w:r>
      <w:r w:rsidR="00C17ABA" w:rsidRPr="008A2FB2">
        <w:t>imbolikas lietošanas mērķa un formas aprakstu;</w:t>
      </w:r>
    </w:p>
    <w:p w14:paraId="4EF64E04" w14:textId="759D82BD" w:rsidR="00C17ABA" w:rsidRPr="008A2FB2" w:rsidRDefault="001052F1" w:rsidP="001468C7">
      <w:pPr>
        <w:spacing w:after="120"/>
        <w:ind w:firstLine="720"/>
        <w:jc w:val="both"/>
      </w:pPr>
      <w:r w:rsidRPr="008A2FB2">
        <w:t>16</w:t>
      </w:r>
      <w:r w:rsidR="00C17ABA" w:rsidRPr="008A2FB2">
        <w:t xml:space="preserve">.3. izstrādājuma nosaukumu, uz kura </w:t>
      </w:r>
      <w:r w:rsidR="00F468E2" w:rsidRPr="008A2FB2">
        <w:t>s</w:t>
      </w:r>
      <w:r w:rsidR="00C17ABA" w:rsidRPr="008A2FB2">
        <w:t>imbolika tiks lietota;</w:t>
      </w:r>
    </w:p>
    <w:p w14:paraId="5A1BBC54" w14:textId="66C8C8E2" w:rsidR="00C17ABA" w:rsidRPr="008A2FB2" w:rsidRDefault="001052F1" w:rsidP="001468C7">
      <w:pPr>
        <w:spacing w:after="120"/>
        <w:ind w:firstLine="720"/>
        <w:jc w:val="both"/>
      </w:pPr>
      <w:r w:rsidRPr="008A2FB2">
        <w:t>16</w:t>
      </w:r>
      <w:r w:rsidR="00C17ABA" w:rsidRPr="008A2FB2">
        <w:t>.4. ziņas par plānotajiem ražošanas (izgatavošanas) apjomiem un ziņas par laika periodu, kurā plānots ražot (izgatavot) izstrādājumu.</w:t>
      </w:r>
    </w:p>
    <w:p w14:paraId="7514CA4A" w14:textId="67008220" w:rsidR="00C17ABA" w:rsidRPr="008A2FB2" w:rsidRDefault="001052F1" w:rsidP="00C17ABA">
      <w:pPr>
        <w:spacing w:after="120"/>
        <w:jc w:val="both"/>
      </w:pPr>
      <w:r w:rsidRPr="008A2FB2">
        <w:t>17</w:t>
      </w:r>
      <w:r w:rsidR="00C17ABA" w:rsidRPr="008A2FB2">
        <w:t xml:space="preserve">. Noteikumu </w:t>
      </w:r>
      <w:r w:rsidRPr="008A2FB2">
        <w:t>16</w:t>
      </w:r>
      <w:r w:rsidR="00C17ABA" w:rsidRPr="008A2FB2">
        <w:t>.punktā minētajam iesniegumam pievienojama krāsaina izstrādājuma skice vai etalonmodeļa paraugs</w:t>
      </w:r>
      <w:r w:rsidR="00B709FD" w:rsidRPr="008A2FB2">
        <w:t>.</w:t>
      </w:r>
    </w:p>
    <w:p w14:paraId="39A168AD" w14:textId="29EA2B61" w:rsidR="00C17ABA" w:rsidRPr="008A2FB2" w:rsidRDefault="001052F1" w:rsidP="00C17ABA">
      <w:pPr>
        <w:spacing w:after="120"/>
        <w:jc w:val="both"/>
      </w:pPr>
      <w:r w:rsidRPr="008A2FB2">
        <w:t>18</w:t>
      </w:r>
      <w:r w:rsidR="00C17ABA" w:rsidRPr="008A2FB2">
        <w:t xml:space="preserve">. </w:t>
      </w:r>
      <w:r w:rsidR="00F468E2" w:rsidRPr="008A2FB2">
        <w:t>K</w:t>
      </w:r>
      <w:r w:rsidR="00C17ABA" w:rsidRPr="008A2FB2">
        <w:t>omisija ir tiesīga pieprasīt iesniedzējam izgatavot etalonmodeli.</w:t>
      </w:r>
    </w:p>
    <w:p w14:paraId="00398EFE" w14:textId="0DD7D0D8" w:rsidR="00C17ABA" w:rsidRPr="008A2FB2" w:rsidRDefault="001052F1" w:rsidP="00C17ABA">
      <w:pPr>
        <w:spacing w:after="120"/>
        <w:jc w:val="both"/>
      </w:pPr>
      <w:r w:rsidRPr="008A2FB2">
        <w:t>19</w:t>
      </w:r>
      <w:r w:rsidR="00C17ABA" w:rsidRPr="008A2FB2">
        <w:t>. Ja simboliku paredzēts lietot komerciāliem mērķiem</w:t>
      </w:r>
      <w:r w:rsidR="00F468E2" w:rsidRPr="008A2FB2">
        <w:t>,</w:t>
      </w:r>
      <w:r w:rsidR="00C17ABA" w:rsidRPr="008A2FB2">
        <w:t xml:space="preserve"> fiziskai vai juridiskai personai jābūt reģistrētai Valsts ieņēmumu dienestā kā saimnieciskās darbības veicējam. </w:t>
      </w:r>
    </w:p>
    <w:p w14:paraId="3B2F4718" w14:textId="284B602C" w:rsidR="00C17ABA" w:rsidRPr="008A2FB2" w:rsidRDefault="001052F1" w:rsidP="00C17ABA">
      <w:pPr>
        <w:spacing w:after="120"/>
        <w:jc w:val="both"/>
      </w:pPr>
      <w:r w:rsidRPr="008A2FB2">
        <w:t>20</w:t>
      </w:r>
      <w:r w:rsidR="00C17ABA" w:rsidRPr="008A2FB2">
        <w:t>. Komisija, izsniedzot atļauju, nosaka standartus un kvalitātes prasības produkcijai, uz kuras drīkst atveidot simboliku, tās attēlus vai elementus. </w:t>
      </w:r>
    </w:p>
    <w:p w14:paraId="1FC72CA1" w14:textId="5788F0F6" w:rsidR="00C17ABA" w:rsidRPr="008A2FB2" w:rsidRDefault="001052F1" w:rsidP="00C17ABA">
      <w:pPr>
        <w:spacing w:after="120"/>
        <w:jc w:val="both"/>
      </w:pPr>
      <w:r w:rsidRPr="008A2FB2">
        <w:t>21</w:t>
      </w:r>
      <w:r w:rsidR="00C17ABA" w:rsidRPr="008A2FB2">
        <w:t>. Komisija ir tiesīga anulēt piešķirto atļauju, ja tās saņēmējs: </w:t>
      </w:r>
    </w:p>
    <w:p w14:paraId="3707D43C" w14:textId="5B9F8912" w:rsidR="00C17ABA" w:rsidRPr="008A2FB2" w:rsidRDefault="001052F1" w:rsidP="001468C7">
      <w:pPr>
        <w:spacing w:after="120"/>
        <w:ind w:firstLine="720"/>
        <w:jc w:val="both"/>
      </w:pPr>
      <w:r w:rsidRPr="008A2FB2">
        <w:t>21</w:t>
      </w:r>
      <w:r w:rsidR="00C17ABA" w:rsidRPr="008A2FB2">
        <w:t>.1. simboliku izmanto atļaujā neparedzētajiem mērķiem; </w:t>
      </w:r>
    </w:p>
    <w:p w14:paraId="4265E108" w14:textId="67A5C6E1" w:rsidR="00C17ABA" w:rsidRPr="008A2FB2" w:rsidRDefault="001052F1" w:rsidP="001468C7">
      <w:pPr>
        <w:spacing w:after="120"/>
        <w:ind w:firstLine="720"/>
        <w:jc w:val="both"/>
      </w:pPr>
      <w:r w:rsidRPr="008A2FB2">
        <w:t>21</w:t>
      </w:r>
      <w:r w:rsidR="00C17ABA" w:rsidRPr="008A2FB2">
        <w:t>.2. nenodrošina cieņu simbolam vai simbols neatbilst noteikumos izvirzītajām prasībām. </w:t>
      </w:r>
    </w:p>
    <w:p w14:paraId="5976C493" w14:textId="5ED87640" w:rsidR="00C17ABA" w:rsidRPr="008A2FB2" w:rsidRDefault="001052F1" w:rsidP="00C17ABA">
      <w:pPr>
        <w:spacing w:after="120"/>
        <w:jc w:val="both"/>
      </w:pPr>
      <w:r w:rsidRPr="008A2FB2">
        <w:t>22</w:t>
      </w:r>
      <w:r w:rsidR="00C17ABA" w:rsidRPr="008A2FB2">
        <w:t>. Komisija ir tiesīga atteikt izsniegt simbolikas izmantošanas atļauju personai, kura pēdējā gada laikā ir saukta pie administratīvās atbildības par noteikumu neievērošanu.</w:t>
      </w:r>
    </w:p>
    <w:p w14:paraId="3C601EFC" w14:textId="5504E6BF" w:rsidR="00C17ABA" w:rsidRPr="008A2FB2" w:rsidRDefault="001052F1" w:rsidP="00C17ABA">
      <w:pPr>
        <w:spacing w:after="120"/>
        <w:jc w:val="both"/>
      </w:pPr>
      <w:r w:rsidRPr="008A2FB2">
        <w:t>23</w:t>
      </w:r>
      <w:r w:rsidR="00C17ABA" w:rsidRPr="008A2FB2">
        <w:t xml:space="preserve">. Iesniegums par </w:t>
      </w:r>
      <w:r w:rsidR="00097446" w:rsidRPr="008A2FB2">
        <w:t>s</w:t>
      </w:r>
      <w:r w:rsidR="00C17ABA" w:rsidRPr="008A2FB2">
        <w:t>imbolikas lietošanas atļaujas saņemšanu tiek izskatīts ne vēlāk kā viena mēneša laikā no iesnieguma saņemšanas dienas pašvaldībā.</w:t>
      </w:r>
    </w:p>
    <w:p w14:paraId="4E916C62" w14:textId="39D24B6D" w:rsidR="00C17ABA" w:rsidRPr="008A2FB2" w:rsidRDefault="001052F1" w:rsidP="00C17ABA">
      <w:pPr>
        <w:spacing w:after="120"/>
        <w:jc w:val="both"/>
      </w:pPr>
      <w:r w:rsidRPr="008A2FB2">
        <w:t>24</w:t>
      </w:r>
      <w:r w:rsidR="00C17ABA" w:rsidRPr="008A2FB2">
        <w:t xml:space="preserve">. </w:t>
      </w:r>
      <w:r w:rsidR="00097446" w:rsidRPr="008A2FB2">
        <w:t>K</w:t>
      </w:r>
      <w:r w:rsidR="00C17ABA" w:rsidRPr="008A2FB2">
        <w:t>omisija izskata iesniegumu un pieņem vienu no šādiem lēmumiem:</w:t>
      </w:r>
    </w:p>
    <w:p w14:paraId="3BF7C657" w14:textId="4F95DDD8" w:rsidR="00C17ABA" w:rsidRPr="008A2FB2" w:rsidRDefault="001052F1" w:rsidP="001468C7">
      <w:pPr>
        <w:spacing w:after="120"/>
        <w:ind w:left="360" w:firstLine="360"/>
        <w:jc w:val="both"/>
      </w:pPr>
      <w:r w:rsidRPr="008A2FB2">
        <w:t>24</w:t>
      </w:r>
      <w:r w:rsidR="00C17ABA" w:rsidRPr="008A2FB2">
        <w:t xml:space="preserve">.1. lēmumu par atļauju </w:t>
      </w:r>
      <w:r w:rsidR="00097446" w:rsidRPr="008A2FB2">
        <w:t>s</w:t>
      </w:r>
      <w:r w:rsidR="00C17ABA" w:rsidRPr="008A2FB2">
        <w:t>imbolikas lietošanai;</w:t>
      </w:r>
    </w:p>
    <w:p w14:paraId="2B80D02C" w14:textId="3E91E105" w:rsidR="00C17ABA" w:rsidRPr="008A2FB2" w:rsidRDefault="001052F1" w:rsidP="001468C7">
      <w:pPr>
        <w:spacing w:after="120"/>
        <w:ind w:left="360" w:firstLine="360"/>
        <w:jc w:val="both"/>
      </w:pPr>
      <w:r w:rsidRPr="008A2FB2">
        <w:t>24</w:t>
      </w:r>
      <w:r w:rsidR="00C17ABA" w:rsidRPr="008A2FB2">
        <w:t xml:space="preserve">.2. lēmumu par atteikumu izsniegt atļauju </w:t>
      </w:r>
      <w:r w:rsidR="00097446" w:rsidRPr="008A2FB2">
        <w:t>s</w:t>
      </w:r>
      <w:r w:rsidR="00C17ABA" w:rsidRPr="008A2FB2">
        <w:t>imbolikas lietošanai;</w:t>
      </w:r>
    </w:p>
    <w:p w14:paraId="07BEF64A" w14:textId="674F30AC" w:rsidR="00C17ABA" w:rsidRPr="008A2FB2" w:rsidRDefault="001052F1" w:rsidP="001468C7">
      <w:pPr>
        <w:spacing w:after="120"/>
        <w:ind w:firstLine="720"/>
        <w:jc w:val="both"/>
      </w:pPr>
      <w:r w:rsidRPr="008A2FB2">
        <w:t>24</w:t>
      </w:r>
      <w:r w:rsidR="00C17ABA" w:rsidRPr="008A2FB2">
        <w:t xml:space="preserve">.3.  lēmumu par papildus informācijas pieprasīšanu </w:t>
      </w:r>
      <w:r w:rsidR="00097446" w:rsidRPr="008A2FB2">
        <w:t>n</w:t>
      </w:r>
      <w:r w:rsidR="00C17ABA" w:rsidRPr="008A2FB2">
        <w:t xml:space="preserve">oteikumu </w:t>
      </w:r>
      <w:r w:rsidRPr="008A2FB2">
        <w:t>24</w:t>
      </w:r>
      <w:r w:rsidR="00C17ABA" w:rsidRPr="008A2FB2">
        <w:t xml:space="preserve">.1. vai </w:t>
      </w:r>
      <w:r w:rsidRPr="008A2FB2">
        <w:t>24</w:t>
      </w:r>
      <w:r w:rsidR="00C17ABA" w:rsidRPr="008A2FB2">
        <w:t>.2.apakšpunktā minētā lēmuma pieņemšanai.</w:t>
      </w:r>
    </w:p>
    <w:p w14:paraId="43FB213E" w14:textId="7BEBD016" w:rsidR="00C17ABA" w:rsidRPr="008A2FB2" w:rsidRDefault="001052F1" w:rsidP="00C17ABA">
      <w:pPr>
        <w:spacing w:after="120"/>
        <w:jc w:val="both"/>
      </w:pPr>
      <w:r w:rsidRPr="008A2FB2">
        <w:t>25</w:t>
      </w:r>
      <w:r w:rsidR="00C17ABA" w:rsidRPr="008A2FB2">
        <w:t xml:space="preserve">. </w:t>
      </w:r>
      <w:r w:rsidR="00097446" w:rsidRPr="008A2FB2">
        <w:t>K</w:t>
      </w:r>
      <w:r w:rsidR="00C17ABA" w:rsidRPr="008A2FB2">
        <w:t xml:space="preserve">omisija pieņem lēmumu par atteikumu izsniegt atļauju </w:t>
      </w:r>
      <w:r w:rsidR="00097446" w:rsidRPr="008A2FB2">
        <w:t>s</w:t>
      </w:r>
      <w:r w:rsidR="00C17ABA" w:rsidRPr="008A2FB2">
        <w:t>imbolikas lietošanai, ja:</w:t>
      </w:r>
    </w:p>
    <w:p w14:paraId="14370F62" w14:textId="69CCF430" w:rsidR="00C17ABA" w:rsidRPr="008A2FB2" w:rsidRDefault="001052F1" w:rsidP="001468C7">
      <w:pPr>
        <w:spacing w:after="120"/>
        <w:ind w:firstLine="720"/>
        <w:jc w:val="both"/>
      </w:pPr>
      <w:r w:rsidRPr="008A2FB2">
        <w:t>25</w:t>
      </w:r>
      <w:r w:rsidR="00C17ABA" w:rsidRPr="008A2FB2">
        <w:t xml:space="preserve">.1 </w:t>
      </w:r>
      <w:r w:rsidR="00097446" w:rsidRPr="008A2FB2">
        <w:t>s</w:t>
      </w:r>
      <w:r w:rsidR="00C17ABA" w:rsidRPr="008A2FB2">
        <w:t xml:space="preserve">imboliku paredzēts lietot veidā, kas neatbilst </w:t>
      </w:r>
      <w:r w:rsidR="00097446" w:rsidRPr="008A2FB2">
        <w:t>n</w:t>
      </w:r>
      <w:r w:rsidR="00C17ABA" w:rsidRPr="008A2FB2">
        <w:t>oteikumos noteiktajām prasībām;</w:t>
      </w:r>
    </w:p>
    <w:p w14:paraId="1F55DD7F" w14:textId="010E248A" w:rsidR="00C17ABA" w:rsidRPr="008A2FB2" w:rsidRDefault="001052F1" w:rsidP="001468C7">
      <w:pPr>
        <w:spacing w:after="120"/>
        <w:ind w:firstLine="720"/>
        <w:jc w:val="both"/>
      </w:pPr>
      <w:r w:rsidRPr="008A2FB2">
        <w:t>25</w:t>
      </w:r>
      <w:r w:rsidR="00C17ABA" w:rsidRPr="008A2FB2">
        <w:t xml:space="preserve">.2.  izgatavojamais izstrādājums ir nepiemērots </w:t>
      </w:r>
      <w:r w:rsidR="00097446" w:rsidRPr="008A2FB2">
        <w:t>s</w:t>
      </w:r>
      <w:r w:rsidR="00C17ABA" w:rsidRPr="008A2FB2">
        <w:t>imbolikas izvietošanai;</w:t>
      </w:r>
    </w:p>
    <w:p w14:paraId="3C1F2223" w14:textId="18693457" w:rsidR="00C17ABA" w:rsidRPr="008A2FB2" w:rsidRDefault="001052F1" w:rsidP="001468C7">
      <w:pPr>
        <w:spacing w:after="120"/>
        <w:ind w:firstLine="720"/>
        <w:jc w:val="both"/>
      </w:pPr>
      <w:r w:rsidRPr="008A2FB2">
        <w:t>25</w:t>
      </w:r>
      <w:r w:rsidR="00C17ABA" w:rsidRPr="008A2FB2">
        <w:t xml:space="preserve">.3. </w:t>
      </w:r>
      <w:r w:rsidR="00097446" w:rsidRPr="008A2FB2">
        <w:t>s</w:t>
      </w:r>
      <w:r w:rsidR="00C17ABA" w:rsidRPr="008A2FB2">
        <w:t>imbolikas lietošana piedāvātajā veidā var radīt negatīvu iespaidu Ķekavas novada tēlam.</w:t>
      </w:r>
    </w:p>
    <w:p w14:paraId="116D59C1" w14:textId="2D5B525D" w:rsidR="00C17ABA" w:rsidRPr="008A2FB2" w:rsidRDefault="001052F1" w:rsidP="00C17ABA">
      <w:pPr>
        <w:spacing w:after="120"/>
        <w:jc w:val="both"/>
      </w:pPr>
      <w:r w:rsidRPr="008A2FB2">
        <w:t>26</w:t>
      </w:r>
      <w:r w:rsidR="00C17ABA" w:rsidRPr="008A2FB2">
        <w:t>. Simbolikas lietošanas atļauja tiek izsniegta uz termiņu līdz diviem gadiem.</w:t>
      </w:r>
    </w:p>
    <w:p w14:paraId="2B190E11" w14:textId="77777777" w:rsidR="00C17ABA" w:rsidRPr="008A2FB2" w:rsidRDefault="00C17ABA" w:rsidP="00C17ABA"/>
    <w:p w14:paraId="7B3D6A8E" w14:textId="2091223A" w:rsidR="00C17ABA" w:rsidRPr="008A2FB2" w:rsidRDefault="00B97C56" w:rsidP="00C17ABA">
      <w:pPr>
        <w:spacing w:after="120"/>
        <w:ind w:firstLine="360"/>
        <w:jc w:val="center"/>
      </w:pPr>
      <w:r>
        <w:rPr>
          <w:b/>
        </w:rPr>
        <w:t>I</w:t>
      </w:r>
      <w:r w:rsidR="00C17ABA" w:rsidRPr="008A2FB2">
        <w:rPr>
          <w:b/>
        </w:rPr>
        <w:t>V. Atbildība un kontrole</w:t>
      </w:r>
    </w:p>
    <w:p w14:paraId="7E2DB541" w14:textId="5FA9145A" w:rsidR="00C17ABA" w:rsidRPr="008A2FB2" w:rsidRDefault="001052F1" w:rsidP="00C17ABA">
      <w:pPr>
        <w:spacing w:after="120"/>
        <w:jc w:val="both"/>
      </w:pPr>
      <w:r w:rsidRPr="008A2FB2">
        <w:t>27</w:t>
      </w:r>
      <w:r w:rsidR="00C17ABA" w:rsidRPr="008A2FB2">
        <w:t>. Juridisk</w:t>
      </w:r>
      <w:r w:rsidR="00097446" w:rsidRPr="008A2FB2">
        <w:t>as</w:t>
      </w:r>
      <w:r w:rsidR="00C17ABA" w:rsidRPr="008A2FB2">
        <w:t xml:space="preserve"> un fizisk</w:t>
      </w:r>
      <w:r w:rsidR="00097446" w:rsidRPr="008A2FB2">
        <w:t>as</w:t>
      </w:r>
      <w:r w:rsidR="00C17ABA" w:rsidRPr="008A2FB2">
        <w:t xml:space="preserve"> person</w:t>
      </w:r>
      <w:r w:rsidR="00097446" w:rsidRPr="008A2FB2">
        <w:t>as</w:t>
      </w:r>
      <w:r w:rsidR="00C17ABA" w:rsidRPr="008A2FB2">
        <w:t>, pieņemot realizēšanai jebkura veida izstrādājumus ar simboliku, tās attēlu vai elementiem, pieprasa no ražotāja vai pārdevēja simbolikas izmantošanas atļaujas kopij</w:t>
      </w:r>
      <w:r w:rsidR="00097446" w:rsidRPr="008A2FB2">
        <w:t>u</w:t>
      </w:r>
      <w:r w:rsidR="00C17ABA" w:rsidRPr="008A2FB2">
        <w:t>. Atļaujas kopij</w:t>
      </w:r>
      <w:r w:rsidR="00097446" w:rsidRPr="008A2FB2">
        <w:t>u</w:t>
      </w:r>
      <w:r w:rsidR="00C17ABA" w:rsidRPr="008A2FB2">
        <w:t xml:space="preserve"> </w:t>
      </w:r>
      <w:r w:rsidR="00097446" w:rsidRPr="008A2FB2">
        <w:t>izvieto</w:t>
      </w:r>
      <w:r w:rsidR="00C17ABA" w:rsidRPr="008A2FB2">
        <w:t xml:space="preserve"> šo izstrādājumu realizēšanas vietās. </w:t>
      </w:r>
    </w:p>
    <w:p w14:paraId="3A8F7F91" w14:textId="1E29F4B6" w:rsidR="00C17ABA" w:rsidRPr="008A2FB2" w:rsidRDefault="001052F1" w:rsidP="00C17ABA">
      <w:pPr>
        <w:spacing w:after="120"/>
        <w:jc w:val="both"/>
      </w:pPr>
      <w:r w:rsidRPr="008A2FB2">
        <w:lastRenderedPageBreak/>
        <w:t>28</w:t>
      </w:r>
      <w:r w:rsidR="00C17ABA" w:rsidRPr="008A2FB2">
        <w:t xml:space="preserve">. Kontroli par noteikumu ievērošanu un administratīvā pārkāpuma procesu par simbolikas lietošanas pārkāpumiem līdz administratīvā pārkāpuma lietas izskatīšanai veic </w:t>
      </w:r>
      <w:r w:rsidR="00097446" w:rsidRPr="008A2FB2">
        <w:t>p</w:t>
      </w:r>
      <w:r w:rsidR="00C17ABA" w:rsidRPr="008A2FB2">
        <w:t xml:space="preserve">ašvaldības policijas amatpersonas. Ražotājam vai tirgotājam ir pienākums uzrādīt komisijas atļauju (vai tās kopiju) simbolikas lietošanai pēc </w:t>
      </w:r>
      <w:r w:rsidR="00097446" w:rsidRPr="008A2FB2">
        <w:t>p</w:t>
      </w:r>
      <w:r w:rsidR="00C17ABA" w:rsidRPr="008A2FB2">
        <w:t>ašvaldības policijas amatpersonas lūguma. </w:t>
      </w:r>
    </w:p>
    <w:p w14:paraId="2E1DA861" w14:textId="3B84E66D" w:rsidR="00C17ABA" w:rsidRPr="008A2FB2" w:rsidRDefault="001052F1" w:rsidP="00C17ABA">
      <w:pPr>
        <w:spacing w:after="120"/>
        <w:jc w:val="both"/>
      </w:pPr>
      <w:r w:rsidRPr="008A2FB2">
        <w:t>29</w:t>
      </w:r>
      <w:r w:rsidR="00C17ABA" w:rsidRPr="008A2FB2">
        <w:t>. Administratīvā pārkāpuma lietu izskata pašvaldības Administratīvā komisija. </w:t>
      </w:r>
    </w:p>
    <w:p w14:paraId="42D16EC0" w14:textId="7D0F0EC6" w:rsidR="00C17ABA" w:rsidRPr="008A2FB2" w:rsidRDefault="001052F1" w:rsidP="00C17ABA">
      <w:pPr>
        <w:spacing w:after="120"/>
        <w:jc w:val="both"/>
      </w:pPr>
      <w:r w:rsidRPr="008A2FB2">
        <w:t>30</w:t>
      </w:r>
      <w:r w:rsidR="00C17ABA" w:rsidRPr="008A2FB2">
        <w:t xml:space="preserve">. Administratīvā atbildība par </w:t>
      </w:r>
      <w:r w:rsidR="00097446" w:rsidRPr="008A2FB2">
        <w:t>n</w:t>
      </w:r>
      <w:r w:rsidR="00C17ABA" w:rsidRPr="008A2FB2">
        <w:t>oteikumos minēto prasību neievērošanu iestājas normatīvajos aktos noteiktajā kārtībā un apmērā.</w:t>
      </w:r>
    </w:p>
    <w:p w14:paraId="4BB5A838" w14:textId="2C70275E" w:rsidR="00C17ABA" w:rsidRPr="008A2FB2" w:rsidRDefault="001052F1" w:rsidP="00C17ABA">
      <w:pPr>
        <w:spacing w:after="120"/>
        <w:jc w:val="both"/>
      </w:pPr>
      <w:r w:rsidRPr="008A2FB2">
        <w:t>31</w:t>
      </w:r>
      <w:r w:rsidR="00C17ABA" w:rsidRPr="008A2FB2">
        <w:t>. Pašvaldības izpilddirektors ir atbildīgs par Ķekavas novad</w:t>
      </w:r>
      <w:r w:rsidR="00097446" w:rsidRPr="008A2FB2">
        <w:t>u</w:t>
      </w:r>
      <w:r w:rsidR="00C17ABA" w:rsidRPr="008A2FB2">
        <w:t xml:space="preserve"> veidojošo administratīvo vienību ģerboņu apstiprināšanas dokumentu saglabāšanu (ģerboņu pases, ģerboņu un karogu dizain</w:t>
      </w:r>
      <w:r w:rsidR="00097446" w:rsidRPr="008A2FB2">
        <w:t>i</w:t>
      </w:r>
      <w:r w:rsidR="00C17ABA" w:rsidRPr="008A2FB2">
        <w:t>).</w:t>
      </w:r>
    </w:p>
    <w:p w14:paraId="179668B8" w14:textId="7ADADE50" w:rsidR="00C17ABA" w:rsidRPr="008A2FB2" w:rsidRDefault="00C17ABA" w:rsidP="00C17ABA">
      <w:pPr>
        <w:spacing w:before="360" w:after="240"/>
        <w:jc w:val="center"/>
      </w:pPr>
      <w:r w:rsidRPr="008A2FB2">
        <w:rPr>
          <w:b/>
        </w:rPr>
        <w:t>V. Lēmuma apstrīdēšanas un pārsūdzēšanas kārtība</w:t>
      </w:r>
    </w:p>
    <w:p w14:paraId="003C252E" w14:textId="607A950C" w:rsidR="00C17ABA" w:rsidRPr="008A2FB2" w:rsidRDefault="001052F1" w:rsidP="00C17ABA">
      <w:pPr>
        <w:spacing w:after="120"/>
        <w:jc w:val="both"/>
      </w:pPr>
      <w:r w:rsidRPr="008A2FB2">
        <w:t>32</w:t>
      </w:r>
      <w:r w:rsidR="00C17ABA" w:rsidRPr="008A2FB2">
        <w:t>.</w:t>
      </w:r>
      <w:r w:rsidR="0025631B" w:rsidRPr="008A2FB2">
        <w:t xml:space="preserve"> </w:t>
      </w:r>
      <w:r w:rsidR="00097446" w:rsidRPr="008A2FB2">
        <w:t>K</w:t>
      </w:r>
      <w:r w:rsidR="00C17ABA" w:rsidRPr="008A2FB2">
        <w:t xml:space="preserve">omisijas lēmumu par atļaujas izsniegšanu vai atteikumu to izsniegt un faktisko rīcību persona normatīvajos aktos noteiktajā kārtībā var apstrīdēt pašvaldībā Gaismas ielā 19 k-9-1, Ķekavā, Ķekavas novadā, LV-2123. Apstrīdēšanas iesniegumu izskata </w:t>
      </w:r>
      <w:r w:rsidR="00097446" w:rsidRPr="008A2FB2">
        <w:t>pašvaldības</w:t>
      </w:r>
      <w:r w:rsidR="00C17ABA" w:rsidRPr="008A2FB2">
        <w:t xml:space="preserve"> </w:t>
      </w:r>
      <w:r w:rsidR="008A2FB2" w:rsidRPr="008A2FB2">
        <w:t>dome</w:t>
      </w:r>
      <w:r w:rsidR="00C17ABA" w:rsidRPr="008A2FB2">
        <w:t>.</w:t>
      </w:r>
    </w:p>
    <w:p w14:paraId="1E6AF585" w14:textId="13414ABA" w:rsidR="00C17ABA" w:rsidRPr="008A2FB2" w:rsidRDefault="001052F1" w:rsidP="00C17ABA">
      <w:pPr>
        <w:spacing w:after="120"/>
        <w:jc w:val="both"/>
      </w:pPr>
      <w:r w:rsidRPr="008A2FB2">
        <w:t>33</w:t>
      </w:r>
      <w:r w:rsidR="00C17ABA" w:rsidRPr="008A2FB2">
        <w:t xml:space="preserve">. </w:t>
      </w:r>
      <w:r w:rsidR="00097446" w:rsidRPr="008A2FB2">
        <w:t>Pašvaldības</w:t>
      </w:r>
      <w:r w:rsidR="00C17ABA" w:rsidRPr="008A2FB2">
        <w:t xml:space="preserve"> domes lēmumu par apstrīdēto administratīvo aktu vai faktisko rīcību var pārsūdzēt Administratīvās rajona tiesas attiecīgajā tiesu namā.</w:t>
      </w:r>
    </w:p>
    <w:p w14:paraId="0859BA10" w14:textId="77777777" w:rsidR="00C17ABA" w:rsidRPr="008A2FB2" w:rsidRDefault="00C17ABA" w:rsidP="00C17ABA">
      <w:pPr>
        <w:spacing w:before="360" w:after="240"/>
        <w:jc w:val="center"/>
        <w:rPr>
          <w:b/>
        </w:rPr>
      </w:pPr>
      <w:r w:rsidRPr="008A2FB2">
        <w:rPr>
          <w:b/>
        </w:rPr>
        <w:t>VI. Noslēguma jautājums</w:t>
      </w:r>
    </w:p>
    <w:p w14:paraId="4069937B" w14:textId="73819EFE" w:rsidR="00C17ABA" w:rsidRPr="008A2FB2" w:rsidRDefault="008A2FB2" w:rsidP="00D26E6F">
      <w:pPr>
        <w:jc w:val="both"/>
      </w:pPr>
      <w:r w:rsidRPr="008A2FB2">
        <w:t>34</w:t>
      </w:r>
      <w:r w:rsidR="00C17ABA" w:rsidRPr="008A2FB2">
        <w:t xml:space="preserve">. Ar </w:t>
      </w:r>
      <w:r w:rsidR="00D26E6F" w:rsidRPr="008A2FB2">
        <w:t>n</w:t>
      </w:r>
      <w:r w:rsidR="00C17ABA" w:rsidRPr="008A2FB2">
        <w:t>oteikumu spēkā stāšanās brīdi spēku zaudē</w:t>
      </w:r>
      <w:r w:rsidR="00D26E6F" w:rsidRPr="008A2FB2">
        <w:t xml:space="preserve"> </w:t>
      </w:r>
      <w:r w:rsidR="00C17ABA" w:rsidRPr="008A2FB2">
        <w:t xml:space="preserve">pašvaldības </w:t>
      </w:r>
      <w:r w:rsidRPr="008A2FB2">
        <w:t>2021.gada 1.jūlija</w:t>
      </w:r>
      <w:r w:rsidRPr="008A2FB2">
        <w:t xml:space="preserve"> </w:t>
      </w:r>
      <w:r w:rsidR="00C17ABA" w:rsidRPr="008A2FB2">
        <w:t>saistošie noteikumi Nr.</w:t>
      </w:r>
      <w:r w:rsidRPr="008A2FB2">
        <w:t>15</w:t>
      </w:r>
      <w:r w:rsidR="00C17ABA" w:rsidRPr="008A2FB2">
        <w:t>/202</w:t>
      </w:r>
      <w:r w:rsidRPr="008A2FB2">
        <w:t>1</w:t>
      </w:r>
      <w:r w:rsidR="00C17ABA" w:rsidRPr="008A2FB2">
        <w:t xml:space="preserve"> “Noteikumi par Ķekavas novada simbolikas izmantošanu”.</w:t>
      </w:r>
    </w:p>
    <w:p w14:paraId="2D4BB392" w14:textId="77777777" w:rsidR="00C17ABA" w:rsidRPr="008A2FB2" w:rsidRDefault="00C17ABA" w:rsidP="00C17ABA"/>
    <w:p w14:paraId="4C34B25E" w14:textId="5576F811" w:rsidR="00C17ABA" w:rsidRPr="008A2FB2" w:rsidRDefault="00C17ABA" w:rsidP="008A2FB2">
      <w:pPr>
        <w:jc w:val="center"/>
        <w:rPr>
          <w:b/>
        </w:rPr>
      </w:pPr>
      <w:r w:rsidRPr="008A2FB2">
        <w:br/>
      </w:r>
      <w:r w:rsidR="008A2FB2" w:rsidRPr="008A2FB2">
        <w:t>D</w:t>
      </w:r>
      <w:r w:rsidRPr="008A2FB2">
        <w:t>omes priekšsēdētājs</w:t>
      </w:r>
      <w:r w:rsidRPr="008A2FB2">
        <w:tab/>
        <w:t xml:space="preserve">         (PARAKSTS*)          </w:t>
      </w:r>
      <w:r w:rsidRPr="008A2FB2">
        <w:tab/>
        <w:t xml:space="preserve">J. </w:t>
      </w:r>
      <w:proofErr w:type="spellStart"/>
      <w:r w:rsidRPr="008A2FB2">
        <w:t>Žilko</w:t>
      </w:r>
      <w:proofErr w:type="spellEnd"/>
    </w:p>
    <w:p w14:paraId="1CABA12F" w14:textId="77777777" w:rsidR="00C17ABA" w:rsidRPr="008A2FB2" w:rsidRDefault="00C17ABA" w:rsidP="00C17ABA">
      <w:pPr>
        <w:jc w:val="right"/>
        <w:rPr>
          <w:b/>
        </w:rPr>
      </w:pPr>
    </w:p>
    <w:p w14:paraId="7F53442A" w14:textId="77777777" w:rsidR="00C17ABA" w:rsidRPr="008A2FB2" w:rsidRDefault="00C17ABA" w:rsidP="00C17ABA">
      <w:pPr>
        <w:jc w:val="right"/>
        <w:rPr>
          <w:b/>
        </w:rPr>
      </w:pPr>
    </w:p>
    <w:p w14:paraId="2C6C0689" w14:textId="68A27E01" w:rsidR="0025631B" w:rsidRPr="008A2FB2" w:rsidRDefault="0025631B" w:rsidP="00C17ABA">
      <w:pPr>
        <w:jc w:val="right"/>
        <w:rPr>
          <w:b/>
        </w:rPr>
      </w:pPr>
    </w:p>
    <w:p w14:paraId="3CC8D424" w14:textId="77777777" w:rsidR="001468C7" w:rsidRPr="008A2FB2" w:rsidRDefault="001468C7" w:rsidP="00C17ABA">
      <w:pPr>
        <w:jc w:val="right"/>
        <w:rPr>
          <w:b/>
        </w:rPr>
      </w:pPr>
    </w:p>
    <w:p w14:paraId="7F5FB1E7" w14:textId="77777777" w:rsidR="00D26E6F" w:rsidRPr="008A2FB2" w:rsidRDefault="00D26E6F">
      <w:pPr>
        <w:spacing w:after="160" w:line="259" w:lineRule="auto"/>
        <w:rPr>
          <w:b/>
        </w:rPr>
      </w:pPr>
      <w:r w:rsidRPr="008A2FB2">
        <w:rPr>
          <w:b/>
        </w:rPr>
        <w:br w:type="page"/>
      </w:r>
    </w:p>
    <w:p w14:paraId="79F9F914" w14:textId="44D375EC" w:rsidR="00C17ABA" w:rsidRPr="008A2FB2" w:rsidRDefault="00D26E6F" w:rsidP="00C17ABA">
      <w:pPr>
        <w:jc w:val="right"/>
        <w:rPr>
          <w:b/>
        </w:rPr>
      </w:pPr>
      <w:r w:rsidRPr="008A2FB2">
        <w:rPr>
          <w:b/>
        </w:rPr>
        <w:lastRenderedPageBreak/>
        <w:t>1.p</w:t>
      </w:r>
      <w:r w:rsidR="00C17ABA" w:rsidRPr="008A2FB2">
        <w:rPr>
          <w:b/>
        </w:rPr>
        <w:t>ielikums</w:t>
      </w:r>
    </w:p>
    <w:p w14:paraId="70A34559" w14:textId="77777777" w:rsidR="001052F1" w:rsidRPr="008A2FB2" w:rsidRDefault="001052F1" w:rsidP="001052F1">
      <w:pPr>
        <w:jc w:val="right"/>
      </w:pPr>
      <w:r w:rsidRPr="008A2FB2">
        <w:t>Ķekavas novada pašvaldības 2024.gada __.________</w:t>
      </w:r>
    </w:p>
    <w:p w14:paraId="42A848E4" w14:textId="77777777" w:rsidR="001052F1" w:rsidRPr="008A2FB2" w:rsidRDefault="001052F1" w:rsidP="001052F1">
      <w:pPr>
        <w:jc w:val="right"/>
      </w:pPr>
      <w:r w:rsidRPr="008A2FB2">
        <w:t xml:space="preserve"> saistošajiem noteikumiem Nr._____</w:t>
      </w:r>
    </w:p>
    <w:p w14:paraId="13400069" w14:textId="50178488" w:rsidR="001468C7" w:rsidRPr="008A2FB2" w:rsidRDefault="001052F1" w:rsidP="008A2FB2">
      <w:pPr>
        <w:shd w:val="clear" w:color="auto" w:fill="FFFFFF"/>
        <w:jc w:val="right"/>
      </w:pPr>
      <w:r w:rsidRPr="008A2FB2">
        <w:t>“Noteikumi par Ķekavas novada simbolikas izmantošanu”</w:t>
      </w:r>
    </w:p>
    <w:p w14:paraId="2D3800FC" w14:textId="77777777" w:rsidR="00C17ABA" w:rsidRPr="008A2FB2" w:rsidRDefault="00C17ABA" w:rsidP="00C17ABA">
      <w:pPr>
        <w:jc w:val="center"/>
        <w:rPr>
          <w:b/>
          <w:sz w:val="28"/>
          <w:szCs w:val="28"/>
        </w:rPr>
      </w:pPr>
    </w:p>
    <w:p w14:paraId="588A9225" w14:textId="2BE21301" w:rsidR="00C17ABA" w:rsidRPr="008A2FB2" w:rsidRDefault="00C17ABA" w:rsidP="00C17ABA">
      <w:pPr>
        <w:jc w:val="center"/>
        <w:rPr>
          <w:b/>
          <w:sz w:val="32"/>
          <w:szCs w:val="32"/>
        </w:rPr>
      </w:pPr>
      <w:r w:rsidRPr="008A2FB2">
        <w:rPr>
          <w:b/>
          <w:sz w:val="32"/>
          <w:szCs w:val="32"/>
        </w:rPr>
        <w:t>Simbolikas grafiskais attēls un apraksts</w:t>
      </w:r>
    </w:p>
    <w:p w14:paraId="57158409" w14:textId="77777777" w:rsidR="00C17ABA" w:rsidRPr="008A2FB2" w:rsidRDefault="00C17ABA" w:rsidP="00C17ABA">
      <w:pPr>
        <w:jc w:val="center"/>
        <w:rPr>
          <w:b/>
          <w:sz w:val="32"/>
          <w:szCs w:val="32"/>
        </w:rPr>
      </w:pPr>
    </w:p>
    <w:p w14:paraId="6F772B01" w14:textId="77777777" w:rsidR="00C17ABA" w:rsidRPr="008A2FB2" w:rsidRDefault="00C17ABA" w:rsidP="00C17ABA">
      <w:pPr>
        <w:pBdr>
          <w:top w:val="nil"/>
          <w:left w:val="nil"/>
          <w:bottom w:val="nil"/>
          <w:right w:val="nil"/>
          <w:between w:val="nil"/>
        </w:pBdr>
        <w:spacing w:line="259" w:lineRule="auto"/>
        <w:jc w:val="center"/>
        <w:rPr>
          <w:b/>
          <w:sz w:val="28"/>
          <w:szCs w:val="28"/>
        </w:rPr>
      </w:pPr>
      <w:r w:rsidRPr="008A2FB2">
        <w:rPr>
          <w:b/>
          <w:sz w:val="28"/>
          <w:szCs w:val="28"/>
        </w:rPr>
        <w:t>1.Ķekavas novada ģerbonis</w:t>
      </w:r>
    </w:p>
    <w:p w14:paraId="49B9A81E" w14:textId="77777777" w:rsidR="00C17ABA" w:rsidRPr="008A2FB2" w:rsidRDefault="00C17ABA" w:rsidP="00C17ABA">
      <w:pPr>
        <w:pBdr>
          <w:top w:val="nil"/>
          <w:left w:val="nil"/>
          <w:bottom w:val="nil"/>
          <w:right w:val="nil"/>
          <w:between w:val="nil"/>
        </w:pBdr>
        <w:ind w:left="720"/>
        <w:rPr>
          <w:b/>
          <w:sz w:val="28"/>
          <w:szCs w:val="28"/>
        </w:rPr>
      </w:pPr>
    </w:p>
    <w:p w14:paraId="72737052" w14:textId="77777777" w:rsidR="00C17ABA" w:rsidRPr="008A2FB2" w:rsidRDefault="00C17ABA" w:rsidP="00C17ABA">
      <w:pPr>
        <w:jc w:val="both"/>
      </w:pPr>
      <w:r w:rsidRPr="008A2FB2">
        <w:rPr>
          <w:noProof/>
        </w:rPr>
        <w:drawing>
          <wp:anchor distT="0" distB="0" distL="114300" distR="114300" simplePos="0" relativeHeight="251659264" behindDoc="0" locked="0" layoutInCell="1" hidden="0" allowOverlap="1" wp14:anchorId="28A06D79" wp14:editId="2D9490FA">
            <wp:simplePos x="0" y="0"/>
            <wp:positionH relativeFrom="column">
              <wp:posOffset>1</wp:posOffset>
            </wp:positionH>
            <wp:positionV relativeFrom="paragraph">
              <wp:posOffset>28575</wp:posOffset>
            </wp:positionV>
            <wp:extent cx="1541145" cy="1799590"/>
            <wp:effectExtent l="0" t="0" r="0" b="0"/>
            <wp:wrapSquare wrapText="bothSides" distT="0" distB="0" distL="114300" distR="114300"/>
            <wp:docPr id="204049716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541145" cy="1799590"/>
                    </a:xfrm>
                    <a:prstGeom prst="rect">
                      <a:avLst/>
                    </a:prstGeom>
                    <a:ln/>
                  </pic:spPr>
                </pic:pic>
              </a:graphicData>
            </a:graphic>
          </wp:anchor>
        </w:drawing>
      </w:r>
    </w:p>
    <w:p w14:paraId="51A8E96E" w14:textId="77777777" w:rsidR="00C17ABA" w:rsidRPr="008A2FB2" w:rsidRDefault="00C17ABA" w:rsidP="00C17ABA">
      <w:pPr>
        <w:jc w:val="both"/>
      </w:pPr>
      <w:r w:rsidRPr="008A2FB2">
        <w:t xml:space="preserve">Šķelts no kreisās ar sudraba </w:t>
      </w:r>
      <w:proofErr w:type="spellStart"/>
      <w:r w:rsidRPr="008A2FB2">
        <w:t>viļnotu</w:t>
      </w:r>
      <w:proofErr w:type="spellEnd"/>
      <w:r w:rsidRPr="008A2FB2">
        <w:t xml:space="preserve"> </w:t>
      </w:r>
      <w:proofErr w:type="spellStart"/>
      <w:r w:rsidRPr="008A2FB2">
        <w:t>šaurspāri</w:t>
      </w:r>
      <w:proofErr w:type="spellEnd"/>
      <w:r w:rsidRPr="008A2FB2">
        <w:t>: zils un zaļš; apakšā trīs kreisās spāres veidā liktas zelta astoņstaru zvaigznes.</w:t>
      </w:r>
    </w:p>
    <w:p w14:paraId="581013AD" w14:textId="77777777" w:rsidR="00C17ABA" w:rsidRPr="008A2FB2" w:rsidRDefault="00C17ABA" w:rsidP="00C17ABA">
      <w:pPr>
        <w:spacing w:before="240" w:after="240"/>
        <w:jc w:val="both"/>
      </w:pPr>
      <w:r w:rsidRPr="008A2FB2">
        <w:t xml:space="preserve">Krāsas: sudrabs - PANTONE 877C (drukājot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zelts - PANTONE 873C; zilā - PANTONE  286C; zaļā - PANTONE 341c; melnā - PANTONE Black.</w:t>
      </w:r>
    </w:p>
    <w:p w14:paraId="7BCFB134" w14:textId="77777777" w:rsidR="00C17ABA" w:rsidRPr="008A2FB2" w:rsidRDefault="00C17ABA" w:rsidP="00C17ABA">
      <w:pPr>
        <w:jc w:val="both"/>
      </w:pPr>
      <w:bookmarkStart w:id="0" w:name="_heading=h.hg59zj2zziv6" w:colFirst="0" w:colLast="0"/>
      <w:bookmarkEnd w:id="0"/>
      <w:r w:rsidRPr="008A2FB2">
        <w:t xml:space="preserve">Apstiprināts 2010. gadā </w:t>
      </w:r>
    </w:p>
    <w:p w14:paraId="69CE2487" w14:textId="77777777" w:rsidR="00C17ABA" w:rsidRPr="008A2FB2" w:rsidRDefault="00C17ABA" w:rsidP="00C17ABA">
      <w:pPr>
        <w:jc w:val="both"/>
      </w:pPr>
      <w:r w:rsidRPr="008A2FB2">
        <w:rPr>
          <w:i/>
        </w:rPr>
        <w:t>Mākslinieki</w:t>
      </w:r>
      <w:r w:rsidRPr="008A2FB2">
        <w:rPr>
          <w:b/>
          <w:i/>
        </w:rPr>
        <w:t xml:space="preserve"> –  </w:t>
      </w:r>
      <w:r w:rsidRPr="008A2FB2">
        <w:t>Ilze Lībiete, Juris Ivanovs</w:t>
      </w:r>
    </w:p>
    <w:p w14:paraId="245C4D00" w14:textId="77777777" w:rsidR="00C17ABA" w:rsidRPr="008A2FB2" w:rsidRDefault="00C17ABA" w:rsidP="00C17ABA">
      <w:pPr>
        <w:jc w:val="center"/>
        <w:rPr>
          <w:b/>
          <w:sz w:val="32"/>
          <w:szCs w:val="32"/>
        </w:rPr>
      </w:pPr>
    </w:p>
    <w:p w14:paraId="0402B971" w14:textId="77777777" w:rsidR="00C17ABA" w:rsidRPr="008A2FB2" w:rsidRDefault="00C17ABA" w:rsidP="00C17ABA">
      <w:pPr>
        <w:pBdr>
          <w:top w:val="nil"/>
          <w:left w:val="nil"/>
          <w:bottom w:val="nil"/>
          <w:right w:val="nil"/>
          <w:between w:val="nil"/>
        </w:pBdr>
        <w:spacing w:line="259" w:lineRule="auto"/>
        <w:jc w:val="center"/>
        <w:rPr>
          <w:b/>
          <w:sz w:val="28"/>
          <w:szCs w:val="28"/>
        </w:rPr>
      </w:pPr>
    </w:p>
    <w:p w14:paraId="7790DF9E" w14:textId="77777777" w:rsidR="00C17ABA" w:rsidRPr="008A2FB2" w:rsidRDefault="00C17ABA" w:rsidP="00C17ABA">
      <w:pPr>
        <w:pBdr>
          <w:top w:val="nil"/>
          <w:left w:val="nil"/>
          <w:bottom w:val="nil"/>
          <w:right w:val="nil"/>
          <w:between w:val="nil"/>
        </w:pBdr>
        <w:spacing w:line="259" w:lineRule="auto"/>
        <w:jc w:val="center"/>
        <w:rPr>
          <w:b/>
          <w:sz w:val="28"/>
          <w:szCs w:val="28"/>
        </w:rPr>
      </w:pPr>
      <w:r w:rsidRPr="008A2FB2">
        <w:rPr>
          <w:b/>
          <w:sz w:val="28"/>
          <w:szCs w:val="28"/>
        </w:rPr>
        <w:t>2.Baldones pilsētas ģerbonis</w:t>
      </w:r>
    </w:p>
    <w:p w14:paraId="0BDF99C0" w14:textId="77777777" w:rsidR="00C17ABA" w:rsidRPr="008A2FB2" w:rsidRDefault="00C17ABA" w:rsidP="00C17ABA">
      <w:pPr>
        <w:pBdr>
          <w:top w:val="nil"/>
          <w:left w:val="nil"/>
          <w:bottom w:val="nil"/>
          <w:right w:val="nil"/>
          <w:between w:val="nil"/>
        </w:pBdr>
        <w:spacing w:line="259" w:lineRule="auto"/>
        <w:jc w:val="center"/>
        <w:rPr>
          <w:b/>
          <w:sz w:val="28"/>
          <w:szCs w:val="28"/>
        </w:rPr>
      </w:pPr>
    </w:p>
    <w:p w14:paraId="1C1A1D37" w14:textId="77777777" w:rsidR="00C17ABA" w:rsidRPr="008A2FB2" w:rsidRDefault="00C17ABA" w:rsidP="00C17ABA">
      <w:pPr>
        <w:pBdr>
          <w:top w:val="nil"/>
          <w:left w:val="nil"/>
          <w:bottom w:val="nil"/>
          <w:right w:val="nil"/>
          <w:between w:val="nil"/>
        </w:pBdr>
        <w:spacing w:line="259" w:lineRule="auto"/>
        <w:jc w:val="center"/>
        <w:rPr>
          <w:b/>
          <w:sz w:val="28"/>
          <w:szCs w:val="28"/>
        </w:rPr>
      </w:pPr>
      <w:r w:rsidRPr="008A2FB2">
        <w:rPr>
          <w:noProof/>
        </w:rPr>
        <w:drawing>
          <wp:anchor distT="0" distB="0" distL="114300" distR="114300" simplePos="0" relativeHeight="251660288" behindDoc="0" locked="0" layoutInCell="1" hidden="0" allowOverlap="1" wp14:anchorId="378A8E61" wp14:editId="5984E49F">
            <wp:simplePos x="0" y="0"/>
            <wp:positionH relativeFrom="column">
              <wp:posOffset>1</wp:posOffset>
            </wp:positionH>
            <wp:positionV relativeFrom="paragraph">
              <wp:posOffset>216534</wp:posOffset>
            </wp:positionV>
            <wp:extent cx="1539389" cy="1841780"/>
            <wp:effectExtent l="0" t="0" r="0" b="0"/>
            <wp:wrapSquare wrapText="bothSides" distT="0" distB="0" distL="114300" distR="114300"/>
            <wp:docPr id="204049718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1539389" cy="1841780"/>
                    </a:xfrm>
                    <a:prstGeom prst="rect">
                      <a:avLst/>
                    </a:prstGeom>
                    <a:ln/>
                  </pic:spPr>
                </pic:pic>
              </a:graphicData>
            </a:graphic>
          </wp:anchor>
        </w:drawing>
      </w:r>
    </w:p>
    <w:p w14:paraId="30DF7EE1" w14:textId="77777777" w:rsidR="00C17ABA" w:rsidRPr="008A2FB2" w:rsidRDefault="00C17ABA" w:rsidP="00C17ABA">
      <w:pPr>
        <w:pBdr>
          <w:top w:val="nil"/>
          <w:left w:val="nil"/>
          <w:bottom w:val="nil"/>
          <w:right w:val="nil"/>
          <w:between w:val="nil"/>
        </w:pBdr>
        <w:ind w:left="720"/>
      </w:pPr>
      <w:r w:rsidRPr="008A2FB2">
        <w:t xml:space="preserve">Sudraba laukā sarkana vāvere, ar dabiskas krāsas priežu čiekuru ķepās. Vairoga galvā zilā laukā trīs zelta pilieni. </w:t>
      </w:r>
    </w:p>
    <w:p w14:paraId="0913448D" w14:textId="77777777" w:rsidR="00C17ABA" w:rsidRPr="008A2FB2" w:rsidRDefault="00C17ABA" w:rsidP="00C17ABA">
      <w:pPr>
        <w:pBdr>
          <w:top w:val="nil"/>
          <w:left w:val="nil"/>
          <w:bottom w:val="nil"/>
          <w:right w:val="nil"/>
          <w:between w:val="nil"/>
        </w:pBdr>
        <w:ind w:left="720"/>
      </w:pPr>
    </w:p>
    <w:p w14:paraId="43397B49" w14:textId="77777777" w:rsidR="00C17ABA" w:rsidRPr="008A2FB2" w:rsidRDefault="00C17ABA" w:rsidP="00C17ABA">
      <w:pPr>
        <w:jc w:val="both"/>
      </w:pPr>
      <w:r w:rsidRPr="008A2FB2">
        <w:t xml:space="preserve">Krāsas: zelts - PANTONE </w:t>
      </w:r>
      <w:proofErr w:type="spellStart"/>
      <w:r w:rsidRPr="008A2FB2">
        <w:t>metallic</w:t>
      </w:r>
      <w:proofErr w:type="spellEnd"/>
      <w:r w:rsidRPr="008A2FB2">
        <w:t xml:space="preserve"> 8962C (drukājot PANTONE 131), sudrabs - PANTONE 877C (drukājot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zils - PANTONE 286, sarkans - PANTONE </w:t>
      </w:r>
      <w:proofErr w:type="spellStart"/>
      <w:r w:rsidRPr="008A2FB2">
        <w:t>solid</w:t>
      </w:r>
      <w:proofErr w:type="spellEnd"/>
      <w:r w:rsidRPr="008A2FB2">
        <w:t xml:space="preserve"> </w:t>
      </w:r>
      <w:proofErr w:type="spellStart"/>
      <w:r w:rsidRPr="008A2FB2">
        <w:t>coated</w:t>
      </w:r>
      <w:proofErr w:type="spellEnd"/>
      <w:r w:rsidRPr="008A2FB2">
        <w:t xml:space="preserve"> 7621C, brūns - PANTONE 438C, melns - PANTONE Black.</w:t>
      </w:r>
    </w:p>
    <w:p w14:paraId="0F3B83DA" w14:textId="77777777" w:rsidR="00C17ABA" w:rsidRPr="008A2FB2" w:rsidRDefault="00C17ABA" w:rsidP="00C17ABA">
      <w:pPr>
        <w:jc w:val="both"/>
      </w:pPr>
    </w:p>
    <w:p w14:paraId="793DFDFC" w14:textId="77777777" w:rsidR="00C17ABA" w:rsidRPr="008A2FB2" w:rsidRDefault="00C17ABA" w:rsidP="00C17ABA">
      <w:pPr>
        <w:jc w:val="both"/>
      </w:pPr>
      <w:r w:rsidRPr="008A2FB2">
        <w:t>Apstiprināts 1999. gadā</w:t>
      </w:r>
    </w:p>
    <w:p w14:paraId="5A45AACD" w14:textId="77777777" w:rsidR="00C17ABA" w:rsidRPr="008A2FB2" w:rsidRDefault="00C17ABA" w:rsidP="00C17ABA">
      <w:pPr>
        <w:jc w:val="both"/>
        <w:rPr>
          <w:i/>
        </w:rPr>
      </w:pPr>
      <w:r w:rsidRPr="008A2FB2">
        <w:rPr>
          <w:i/>
        </w:rPr>
        <w:t>Mākslinieks - Alnis Mitris</w:t>
      </w:r>
    </w:p>
    <w:p w14:paraId="172F0E57" w14:textId="77777777" w:rsidR="00C17ABA" w:rsidRPr="008A2FB2" w:rsidRDefault="00C17ABA" w:rsidP="00C17ABA">
      <w:pPr>
        <w:spacing w:before="240" w:after="160" w:line="256" w:lineRule="auto"/>
        <w:jc w:val="both"/>
        <w:rPr>
          <w:i/>
        </w:rPr>
      </w:pPr>
    </w:p>
    <w:p w14:paraId="0345DFF9" w14:textId="77777777" w:rsidR="00C17ABA" w:rsidRPr="008A2FB2" w:rsidRDefault="00C17ABA" w:rsidP="00C17ABA">
      <w:pPr>
        <w:pBdr>
          <w:top w:val="nil"/>
          <w:left w:val="nil"/>
          <w:bottom w:val="nil"/>
          <w:right w:val="nil"/>
          <w:between w:val="nil"/>
        </w:pBdr>
        <w:spacing w:after="160" w:line="259" w:lineRule="auto"/>
        <w:jc w:val="center"/>
        <w:rPr>
          <w:b/>
          <w:sz w:val="28"/>
          <w:szCs w:val="28"/>
        </w:rPr>
      </w:pPr>
      <w:r w:rsidRPr="008A2FB2">
        <w:rPr>
          <w:b/>
          <w:sz w:val="28"/>
          <w:szCs w:val="28"/>
        </w:rPr>
        <w:t>3.Baložu pilsētas ģerbonis</w:t>
      </w:r>
    </w:p>
    <w:p w14:paraId="2AAE080F" w14:textId="77777777" w:rsidR="00C17ABA" w:rsidRPr="008A2FB2" w:rsidRDefault="00C17ABA" w:rsidP="00C17ABA">
      <w:pPr>
        <w:jc w:val="center"/>
        <w:rPr>
          <w:b/>
          <w:sz w:val="28"/>
          <w:szCs w:val="28"/>
        </w:rPr>
      </w:pPr>
    </w:p>
    <w:p w14:paraId="7177EE8E" w14:textId="77777777" w:rsidR="00C17ABA" w:rsidRPr="008A2FB2" w:rsidRDefault="00C17ABA" w:rsidP="00C17ABA">
      <w:pPr>
        <w:jc w:val="both"/>
      </w:pPr>
      <w:bookmarkStart w:id="1" w:name="_heading=h.1fob9te" w:colFirst="0" w:colLast="0"/>
      <w:bookmarkEnd w:id="1"/>
      <w:r w:rsidRPr="008A2FB2">
        <w:t>Ģerboņa vairoga augšdaļā ir horizontāls dalījums. Vairoga augšdaļā zelta fonā attēlojas trīs zaļas ūdensrožu lapas, bet apakšējā daļā uz zaļa fona attēlota zelta varde.</w:t>
      </w:r>
      <w:r w:rsidRPr="008A2FB2">
        <w:rPr>
          <w:noProof/>
        </w:rPr>
        <w:drawing>
          <wp:anchor distT="0" distB="0" distL="114300" distR="114300" simplePos="0" relativeHeight="251661312" behindDoc="0" locked="0" layoutInCell="1" hidden="0" allowOverlap="1" wp14:anchorId="5A43893E" wp14:editId="6BF4F56C">
            <wp:simplePos x="0" y="0"/>
            <wp:positionH relativeFrom="column">
              <wp:posOffset>1</wp:posOffset>
            </wp:positionH>
            <wp:positionV relativeFrom="paragraph">
              <wp:posOffset>57150</wp:posOffset>
            </wp:positionV>
            <wp:extent cx="1524000" cy="1724025"/>
            <wp:effectExtent l="0" t="0" r="0" b="0"/>
            <wp:wrapSquare wrapText="bothSides" distT="0" distB="0" distL="114300" distR="114300"/>
            <wp:docPr id="20404971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524000" cy="1724025"/>
                    </a:xfrm>
                    <a:prstGeom prst="rect">
                      <a:avLst/>
                    </a:prstGeom>
                    <a:ln/>
                  </pic:spPr>
                </pic:pic>
              </a:graphicData>
            </a:graphic>
          </wp:anchor>
        </w:drawing>
      </w:r>
    </w:p>
    <w:p w14:paraId="2107BCE4" w14:textId="77777777" w:rsidR="00C17ABA" w:rsidRPr="008A2FB2" w:rsidRDefault="00C17ABA" w:rsidP="00C17ABA">
      <w:pPr>
        <w:jc w:val="both"/>
      </w:pPr>
    </w:p>
    <w:p w14:paraId="40E641AF" w14:textId="77777777" w:rsidR="00C17ABA" w:rsidRPr="008A2FB2" w:rsidRDefault="00C17ABA" w:rsidP="00C17ABA">
      <w:pPr>
        <w:jc w:val="both"/>
      </w:pPr>
      <w:r w:rsidRPr="008A2FB2">
        <w:t>Krāsas: zelts -  PANTONE 873C  (PANTONE 131C), zaļā – PANTONE 341C, melnā - PANTONE Black.</w:t>
      </w:r>
    </w:p>
    <w:p w14:paraId="5C729BA8" w14:textId="77777777" w:rsidR="00C17ABA" w:rsidRPr="008A2FB2" w:rsidRDefault="00C17ABA" w:rsidP="00C17ABA">
      <w:pPr>
        <w:jc w:val="both"/>
      </w:pPr>
    </w:p>
    <w:p w14:paraId="33CA6801" w14:textId="77777777" w:rsidR="00C17ABA" w:rsidRPr="008A2FB2" w:rsidRDefault="00C17ABA" w:rsidP="00C17ABA">
      <w:pPr>
        <w:jc w:val="both"/>
      </w:pPr>
      <w:r w:rsidRPr="008A2FB2">
        <w:t>Apstiprināts 1997. gadā</w:t>
      </w:r>
    </w:p>
    <w:p w14:paraId="7704BE62" w14:textId="77777777" w:rsidR="00C17ABA" w:rsidRPr="008A2FB2" w:rsidRDefault="00C17ABA" w:rsidP="00C17ABA">
      <w:pPr>
        <w:jc w:val="both"/>
      </w:pPr>
      <w:bookmarkStart w:id="2" w:name="_heading=h.40v9fuh8byjr" w:colFirst="0" w:colLast="0"/>
      <w:bookmarkEnd w:id="2"/>
      <w:r w:rsidRPr="008A2FB2">
        <w:rPr>
          <w:i/>
        </w:rPr>
        <w:t>Mākslinieki</w:t>
      </w:r>
      <w:r w:rsidRPr="008A2FB2">
        <w:rPr>
          <w:b/>
          <w:i/>
        </w:rPr>
        <w:t xml:space="preserve"> –  </w:t>
      </w:r>
      <w:r w:rsidRPr="008A2FB2">
        <w:t>Ilze Lībiete, Juris Ivanovs</w:t>
      </w:r>
    </w:p>
    <w:p w14:paraId="0C08B582" w14:textId="77777777" w:rsidR="00C17ABA" w:rsidRPr="008A2FB2" w:rsidRDefault="00C17ABA" w:rsidP="00C17ABA">
      <w:pPr>
        <w:spacing w:before="240" w:after="240"/>
        <w:jc w:val="both"/>
      </w:pPr>
    </w:p>
    <w:p w14:paraId="43678CD4" w14:textId="77777777" w:rsidR="008A2FB2" w:rsidRPr="008A2FB2" w:rsidRDefault="008A2FB2" w:rsidP="00C17ABA">
      <w:pPr>
        <w:pBdr>
          <w:top w:val="nil"/>
          <w:left w:val="nil"/>
          <w:bottom w:val="nil"/>
          <w:right w:val="nil"/>
          <w:between w:val="nil"/>
        </w:pBdr>
        <w:spacing w:after="160" w:line="259" w:lineRule="auto"/>
        <w:jc w:val="center"/>
        <w:rPr>
          <w:b/>
          <w:sz w:val="28"/>
          <w:szCs w:val="28"/>
        </w:rPr>
      </w:pPr>
    </w:p>
    <w:p w14:paraId="287F99ED" w14:textId="6CE5B542" w:rsidR="00C17ABA" w:rsidRPr="008A2FB2" w:rsidRDefault="00C17ABA" w:rsidP="00C17ABA">
      <w:pPr>
        <w:pBdr>
          <w:top w:val="nil"/>
          <w:left w:val="nil"/>
          <w:bottom w:val="nil"/>
          <w:right w:val="nil"/>
          <w:between w:val="nil"/>
        </w:pBdr>
        <w:spacing w:after="160" w:line="259" w:lineRule="auto"/>
        <w:jc w:val="center"/>
        <w:rPr>
          <w:b/>
          <w:sz w:val="28"/>
          <w:szCs w:val="28"/>
        </w:rPr>
      </w:pPr>
      <w:r w:rsidRPr="008A2FB2">
        <w:rPr>
          <w:b/>
          <w:sz w:val="28"/>
          <w:szCs w:val="28"/>
        </w:rPr>
        <w:t>4.Daugmales pagasta ģerbonis</w:t>
      </w:r>
    </w:p>
    <w:p w14:paraId="4240E1B4" w14:textId="77777777" w:rsidR="00C17ABA" w:rsidRPr="008A2FB2" w:rsidRDefault="00C17ABA" w:rsidP="00C17ABA">
      <w:pPr>
        <w:jc w:val="center"/>
        <w:rPr>
          <w:b/>
          <w:sz w:val="28"/>
          <w:szCs w:val="28"/>
        </w:rPr>
      </w:pPr>
      <w:r w:rsidRPr="008A2FB2">
        <w:rPr>
          <w:noProof/>
        </w:rPr>
        <w:drawing>
          <wp:anchor distT="0" distB="0" distL="114300" distR="114300" simplePos="0" relativeHeight="251662336" behindDoc="0" locked="0" layoutInCell="1" hidden="0" allowOverlap="1" wp14:anchorId="2F7831A3" wp14:editId="3115085E">
            <wp:simplePos x="0" y="0"/>
            <wp:positionH relativeFrom="column">
              <wp:posOffset>3</wp:posOffset>
            </wp:positionH>
            <wp:positionV relativeFrom="paragraph">
              <wp:posOffset>339090</wp:posOffset>
            </wp:positionV>
            <wp:extent cx="1490020" cy="1800000"/>
            <wp:effectExtent l="0" t="0" r="0" b="0"/>
            <wp:wrapSquare wrapText="bothSides" distT="0" distB="0" distL="114300" distR="114300"/>
            <wp:docPr id="20404971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490020" cy="1800000"/>
                    </a:xfrm>
                    <a:prstGeom prst="rect">
                      <a:avLst/>
                    </a:prstGeom>
                    <a:ln/>
                  </pic:spPr>
                </pic:pic>
              </a:graphicData>
            </a:graphic>
          </wp:anchor>
        </w:drawing>
      </w:r>
    </w:p>
    <w:p w14:paraId="4E1F909B" w14:textId="77777777" w:rsidR="00C17ABA" w:rsidRPr="008A2FB2" w:rsidRDefault="00C17ABA" w:rsidP="00C17ABA">
      <w:pPr>
        <w:jc w:val="both"/>
      </w:pPr>
    </w:p>
    <w:p w14:paraId="2BFB5876" w14:textId="77777777" w:rsidR="00C17ABA" w:rsidRPr="008A2FB2" w:rsidRDefault="00C17ABA" w:rsidP="00C17ABA">
      <w:pPr>
        <w:jc w:val="both"/>
      </w:pPr>
      <w:r w:rsidRPr="008A2FB2">
        <w:t xml:space="preserve">Dalīts galvā ar izliektu griezumu: sudrabs un zaļš; apakšējā laukā sudraba ažūra </w:t>
      </w:r>
      <w:proofErr w:type="spellStart"/>
      <w:r w:rsidRPr="008A2FB2">
        <w:t>krustasakta</w:t>
      </w:r>
      <w:proofErr w:type="spellEnd"/>
      <w:r w:rsidRPr="008A2FB2">
        <w:t>.</w:t>
      </w:r>
    </w:p>
    <w:p w14:paraId="647D6BA6" w14:textId="77777777" w:rsidR="00C17ABA" w:rsidRPr="008A2FB2" w:rsidRDefault="00C17ABA" w:rsidP="00C17ABA">
      <w:pPr>
        <w:jc w:val="both"/>
      </w:pPr>
    </w:p>
    <w:p w14:paraId="3A97B5C4" w14:textId="77777777" w:rsidR="00C17ABA" w:rsidRPr="008A2FB2" w:rsidRDefault="00C17ABA" w:rsidP="00C17ABA">
      <w:pPr>
        <w:jc w:val="both"/>
      </w:pPr>
      <w:bookmarkStart w:id="3" w:name="_heading=h.3znysh7" w:colFirst="0" w:colLast="0"/>
      <w:bookmarkEnd w:id="3"/>
      <w:r w:rsidRPr="008A2FB2">
        <w:t xml:space="preserve">Krāsas: sudrabs - PANTONE 877C (PANTONE </w:t>
      </w:r>
      <w:proofErr w:type="spellStart"/>
      <w:r w:rsidRPr="008A2FB2">
        <w:t>Cool</w:t>
      </w:r>
      <w:proofErr w:type="spellEnd"/>
      <w:r w:rsidRPr="008A2FB2">
        <w:t xml:space="preserve"> </w:t>
      </w:r>
      <w:proofErr w:type="spellStart"/>
      <w:r w:rsidRPr="008A2FB2">
        <w:t>Gray</w:t>
      </w:r>
      <w:proofErr w:type="spellEnd"/>
      <w:r w:rsidRPr="008A2FB2">
        <w:t xml:space="preserve"> 4C); zaļā - PANTONE 341c; melnā - PANTONE Black.</w:t>
      </w:r>
    </w:p>
    <w:p w14:paraId="692500B5" w14:textId="77777777" w:rsidR="00C17ABA" w:rsidRPr="008A2FB2" w:rsidRDefault="00C17ABA" w:rsidP="00C17ABA">
      <w:pPr>
        <w:jc w:val="both"/>
      </w:pPr>
      <w:bookmarkStart w:id="4" w:name="_heading=h.4ru3b03w59qf" w:colFirst="0" w:colLast="0"/>
      <w:bookmarkEnd w:id="4"/>
    </w:p>
    <w:p w14:paraId="4B991E28" w14:textId="77777777" w:rsidR="00C17ABA" w:rsidRPr="008A2FB2" w:rsidRDefault="00C17ABA" w:rsidP="00C17ABA">
      <w:pPr>
        <w:jc w:val="both"/>
      </w:pPr>
      <w:r w:rsidRPr="008A2FB2">
        <w:t xml:space="preserve">Apstiprināts 2016. gadā </w:t>
      </w:r>
    </w:p>
    <w:p w14:paraId="4C26CEC7" w14:textId="77777777" w:rsidR="00C17ABA" w:rsidRPr="008A2FB2" w:rsidRDefault="00C17ABA" w:rsidP="00C17ABA">
      <w:pPr>
        <w:jc w:val="both"/>
      </w:pPr>
      <w:r w:rsidRPr="008A2FB2">
        <w:rPr>
          <w:i/>
        </w:rPr>
        <w:t>Mākslinieki</w:t>
      </w:r>
      <w:r w:rsidRPr="008A2FB2">
        <w:rPr>
          <w:b/>
          <w:i/>
        </w:rPr>
        <w:t xml:space="preserve"> –  </w:t>
      </w:r>
      <w:r w:rsidRPr="008A2FB2">
        <w:t>Ilze Lībiete, Juris Ivanovs</w:t>
      </w:r>
    </w:p>
    <w:p w14:paraId="07D797DD" w14:textId="77777777" w:rsidR="00C17ABA" w:rsidRPr="008A2FB2" w:rsidRDefault="00C17ABA" w:rsidP="00C17ABA">
      <w:pPr>
        <w:spacing w:before="240" w:after="240"/>
        <w:jc w:val="both"/>
      </w:pPr>
    </w:p>
    <w:p w14:paraId="74E9BE84" w14:textId="77777777" w:rsidR="00C17ABA" w:rsidRPr="008A2FB2" w:rsidRDefault="00C17ABA" w:rsidP="00C17ABA">
      <w:pPr>
        <w:pBdr>
          <w:top w:val="nil"/>
          <w:left w:val="nil"/>
          <w:bottom w:val="nil"/>
          <w:right w:val="nil"/>
          <w:between w:val="nil"/>
        </w:pBdr>
        <w:spacing w:after="160" w:line="259" w:lineRule="auto"/>
        <w:jc w:val="center"/>
        <w:rPr>
          <w:b/>
          <w:sz w:val="28"/>
          <w:szCs w:val="28"/>
        </w:rPr>
      </w:pPr>
      <w:r w:rsidRPr="008A2FB2">
        <w:rPr>
          <w:b/>
          <w:sz w:val="28"/>
          <w:szCs w:val="28"/>
        </w:rPr>
        <w:t>5.Ķekavas pagasta ģerbonis</w:t>
      </w:r>
    </w:p>
    <w:p w14:paraId="6B15C586" w14:textId="77777777" w:rsidR="008A2FB2" w:rsidRPr="008A2FB2" w:rsidRDefault="008A2FB2" w:rsidP="00C17ABA">
      <w:pPr>
        <w:jc w:val="both"/>
      </w:pPr>
    </w:p>
    <w:p w14:paraId="463EC7DD" w14:textId="76927169" w:rsidR="00C17ABA" w:rsidRPr="008A2FB2" w:rsidRDefault="00C17ABA" w:rsidP="00C17ABA">
      <w:pPr>
        <w:jc w:val="both"/>
      </w:pPr>
      <w:r w:rsidRPr="008A2FB2">
        <w:rPr>
          <w:noProof/>
        </w:rPr>
        <w:drawing>
          <wp:anchor distT="0" distB="0" distL="114300" distR="114300" simplePos="0" relativeHeight="251663360" behindDoc="0" locked="0" layoutInCell="1" hidden="0" allowOverlap="1" wp14:anchorId="0EEEC2F0" wp14:editId="78B91AEB">
            <wp:simplePos x="0" y="0"/>
            <wp:positionH relativeFrom="column">
              <wp:posOffset>1</wp:posOffset>
            </wp:positionH>
            <wp:positionV relativeFrom="paragraph">
              <wp:posOffset>177800</wp:posOffset>
            </wp:positionV>
            <wp:extent cx="1466850" cy="1755775"/>
            <wp:effectExtent l="0" t="0" r="0" b="0"/>
            <wp:wrapSquare wrapText="bothSides" distT="0" distB="0" distL="114300" distR="114300"/>
            <wp:docPr id="20404971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1466850" cy="1755775"/>
                    </a:xfrm>
                    <a:prstGeom prst="rect">
                      <a:avLst/>
                    </a:prstGeom>
                    <a:ln/>
                  </pic:spPr>
                </pic:pic>
              </a:graphicData>
            </a:graphic>
          </wp:anchor>
        </w:drawing>
      </w:r>
    </w:p>
    <w:p w14:paraId="71863124" w14:textId="77777777" w:rsidR="00C17ABA" w:rsidRPr="008A2FB2" w:rsidRDefault="00C17ABA" w:rsidP="00C17ABA">
      <w:pPr>
        <w:jc w:val="both"/>
      </w:pPr>
      <w:r w:rsidRPr="008A2FB2">
        <w:t xml:space="preserve">Zilā laukā zelta ozollapu vainags; tajā </w:t>
      </w:r>
      <w:proofErr w:type="spellStart"/>
      <w:r w:rsidRPr="008A2FB2">
        <w:t>caurvērts</w:t>
      </w:r>
      <w:proofErr w:type="spellEnd"/>
      <w:r w:rsidRPr="008A2FB2">
        <w:t xml:space="preserve"> pāļa virzienā sudraba zobens ar zelta rokturi. Galvā divas sudraba astoņstaru zvaigznes. </w:t>
      </w:r>
    </w:p>
    <w:p w14:paraId="44181356" w14:textId="77777777" w:rsidR="00C17ABA" w:rsidRPr="008A2FB2" w:rsidRDefault="00C17ABA" w:rsidP="00C17ABA">
      <w:pPr>
        <w:jc w:val="both"/>
      </w:pPr>
    </w:p>
    <w:p w14:paraId="6AAA9B63" w14:textId="77777777" w:rsidR="00C17ABA" w:rsidRPr="008A2FB2" w:rsidRDefault="00C17ABA" w:rsidP="00C17ABA">
      <w:pPr>
        <w:jc w:val="both"/>
      </w:pPr>
      <w:r w:rsidRPr="008A2FB2">
        <w:t>Apstiprināts 1997. gadā</w:t>
      </w:r>
    </w:p>
    <w:p w14:paraId="2E181A4E" w14:textId="77777777" w:rsidR="00C17ABA" w:rsidRPr="008A2FB2" w:rsidRDefault="00C17ABA" w:rsidP="00C17ABA">
      <w:pPr>
        <w:jc w:val="both"/>
      </w:pPr>
    </w:p>
    <w:p w14:paraId="6DB5E70B" w14:textId="77777777" w:rsidR="00C17ABA" w:rsidRPr="008A2FB2" w:rsidRDefault="00C17ABA" w:rsidP="00C17ABA">
      <w:pPr>
        <w:jc w:val="both"/>
      </w:pPr>
      <w:r w:rsidRPr="008A2FB2">
        <w:t>Krāsas: zelts -  PANTONE 873C  (PANTONE 131C), sudrabs - PANTONE 877C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zilā - PANTONE  286C,  melnā - PANTONE </w:t>
      </w:r>
      <w:proofErr w:type="spellStart"/>
      <w:r w:rsidRPr="008A2FB2">
        <w:t>black</w:t>
      </w:r>
      <w:proofErr w:type="spellEnd"/>
      <w:r w:rsidRPr="008A2FB2">
        <w:t>.</w:t>
      </w:r>
    </w:p>
    <w:p w14:paraId="766D807D" w14:textId="77777777" w:rsidR="00C17ABA" w:rsidRPr="008A2FB2" w:rsidRDefault="00C17ABA" w:rsidP="00C17ABA">
      <w:pPr>
        <w:jc w:val="both"/>
      </w:pPr>
      <w:r w:rsidRPr="008A2FB2">
        <w:rPr>
          <w:i/>
        </w:rPr>
        <w:t>Mākslinieki</w:t>
      </w:r>
      <w:r w:rsidRPr="008A2FB2">
        <w:rPr>
          <w:b/>
          <w:i/>
        </w:rPr>
        <w:t xml:space="preserve"> –  </w:t>
      </w:r>
      <w:r w:rsidRPr="008A2FB2">
        <w:t>Ilze Lībiete, Juris Ivanovs</w:t>
      </w:r>
    </w:p>
    <w:p w14:paraId="7AC4F75F" w14:textId="77777777" w:rsidR="00C17ABA" w:rsidRPr="008A2FB2" w:rsidRDefault="00C17ABA" w:rsidP="00C17ABA"/>
    <w:p w14:paraId="6C12D245" w14:textId="77777777" w:rsidR="008A2FB2" w:rsidRPr="008A2FB2" w:rsidRDefault="008A2FB2" w:rsidP="00C17ABA"/>
    <w:p w14:paraId="1CFC016F" w14:textId="77777777" w:rsidR="008A2FB2" w:rsidRPr="008A2FB2" w:rsidRDefault="008A2FB2" w:rsidP="00C17ABA"/>
    <w:p w14:paraId="7152EC3F" w14:textId="77777777" w:rsidR="00C17ABA" w:rsidRPr="008A2FB2" w:rsidRDefault="00C17ABA" w:rsidP="00C17ABA">
      <w:pPr>
        <w:pBdr>
          <w:top w:val="nil"/>
          <w:left w:val="nil"/>
          <w:bottom w:val="nil"/>
          <w:right w:val="nil"/>
          <w:between w:val="nil"/>
        </w:pBdr>
        <w:spacing w:line="259" w:lineRule="auto"/>
        <w:jc w:val="center"/>
        <w:rPr>
          <w:b/>
          <w:sz w:val="28"/>
          <w:szCs w:val="28"/>
        </w:rPr>
      </w:pPr>
      <w:r w:rsidRPr="008A2FB2">
        <w:rPr>
          <w:b/>
          <w:sz w:val="28"/>
          <w:szCs w:val="28"/>
        </w:rPr>
        <w:t>6.Ķekavas pilsētas ģerbonis</w:t>
      </w:r>
    </w:p>
    <w:p w14:paraId="153E2D18" w14:textId="77777777" w:rsidR="00C17ABA" w:rsidRPr="008A2FB2" w:rsidRDefault="00C17ABA" w:rsidP="00C17ABA">
      <w:pPr>
        <w:pBdr>
          <w:top w:val="nil"/>
          <w:left w:val="nil"/>
          <w:bottom w:val="nil"/>
          <w:right w:val="nil"/>
          <w:between w:val="nil"/>
        </w:pBdr>
        <w:spacing w:line="259" w:lineRule="auto"/>
        <w:rPr>
          <w:b/>
          <w:sz w:val="28"/>
          <w:szCs w:val="28"/>
        </w:rPr>
      </w:pPr>
    </w:p>
    <w:p w14:paraId="7DF64066" w14:textId="77777777" w:rsidR="008A2FB2" w:rsidRPr="008A2FB2" w:rsidRDefault="008A2FB2" w:rsidP="00C17ABA">
      <w:pPr>
        <w:pBdr>
          <w:top w:val="nil"/>
          <w:left w:val="nil"/>
          <w:bottom w:val="nil"/>
          <w:right w:val="nil"/>
          <w:between w:val="nil"/>
        </w:pBdr>
        <w:spacing w:line="259" w:lineRule="auto"/>
        <w:rPr>
          <w:b/>
          <w:sz w:val="28"/>
          <w:szCs w:val="28"/>
        </w:rPr>
      </w:pPr>
    </w:p>
    <w:p w14:paraId="0D549D1B" w14:textId="77777777" w:rsidR="00C17ABA" w:rsidRPr="008A2FB2" w:rsidRDefault="00C17ABA" w:rsidP="00C17ABA">
      <w:pPr>
        <w:rPr>
          <w:highlight w:val="white"/>
        </w:rPr>
      </w:pPr>
      <w:r w:rsidRPr="008A2FB2">
        <w:rPr>
          <w:highlight w:val="white"/>
        </w:rPr>
        <w:t>Skaldīts ar mākoņu griezumu: zils ar sudrabu. Augšējā labajā stūrī zelta astoņstaru zvaigzne.</w:t>
      </w:r>
      <w:r w:rsidRPr="008A2FB2">
        <w:rPr>
          <w:noProof/>
        </w:rPr>
        <w:drawing>
          <wp:anchor distT="0" distB="0" distL="114300" distR="114300" simplePos="0" relativeHeight="251664384" behindDoc="0" locked="0" layoutInCell="1" hidden="0" allowOverlap="1" wp14:anchorId="704AB03D" wp14:editId="7C581290">
            <wp:simplePos x="0" y="0"/>
            <wp:positionH relativeFrom="column">
              <wp:posOffset>1</wp:posOffset>
            </wp:positionH>
            <wp:positionV relativeFrom="paragraph">
              <wp:posOffset>-3174</wp:posOffset>
            </wp:positionV>
            <wp:extent cx="1524000" cy="1798320"/>
            <wp:effectExtent l="0" t="0" r="0" b="0"/>
            <wp:wrapSquare wrapText="bothSides" distT="0" distB="0" distL="114300" distR="114300"/>
            <wp:docPr id="20404971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524000" cy="1798320"/>
                    </a:xfrm>
                    <a:prstGeom prst="rect">
                      <a:avLst/>
                    </a:prstGeom>
                    <a:ln/>
                  </pic:spPr>
                </pic:pic>
              </a:graphicData>
            </a:graphic>
          </wp:anchor>
        </w:drawing>
      </w:r>
    </w:p>
    <w:p w14:paraId="021BCECF" w14:textId="77777777" w:rsidR="00C17ABA" w:rsidRPr="008A2FB2" w:rsidRDefault="00C17ABA" w:rsidP="00C17ABA">
      <w:pPr>
        <w:rPr>
          <w:highlight w:val="white"/>
        </w:rPr>
      </w:pPr>
    </w:p>
    <w:p w14:paraId="7FD97EF0" w14:textId="77777777" w:rsidR="00C17ABA" w:rsidRPr="008A2FB2" w:rsidRDefault="00C17ABA" w:rsidP="00C17ABA">
      <w:pPr>
        <w:ind w:hanging="346"/>
        <w:jc w:val="both"/>
      </w:pPr>
      <w:r w:rsidRPr="008A2FB2">
        <w:t xml:space="preserve">Krāsas: sudrabs - PANTONE 877C (drukājot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zelts - PANTONE 873C  (drukājot PANTONE 131), zilā - PANTONE 286, melnā - PANTONE Black.</w:t>
      </w:r>
    </w:p>
    <w:p w14:paraId="55E7AFAE" w14:textId="77777777" w:rsidR="00C17ABA" w:rsidRPr="008A2FB2" w:rsidRDefault="00C17ABA" w:rsidP="00C17ABA">
      <w:pPr>
        <w:ind w:hanging="346"/>
        <w:jc w:val="both"/>
      </w:pPr>
    </w:p>
    <w:p w14:paraId="344B85BF" w14:textId="77777777" w:rsidR="00C17ABA" w:rsidRPr="008A2FB2" w:rsidRDefault="00C17ABA" w:rsidP="00C17ABA">
      <w:pPr>
        <w:jc w:val="both"/>
      </w:pPr>
      <w:r w:rsidRPr="008A2FB2">
        <w:t xml:space="preserve">Apstiprināts 2023. gadā </w:t>
      </w:r>
    </w:p>
    <w:p w14:paraId="5056BA91" w14:textId="77777777" w:rsidR="00C17ABA" w:rsidRPr="008A2FB2" w:rsidRDefault="00C17ABA" w:rsidP="00C17ABA">
      <w:pPr>
        <w:jc w:val="both"/>
      </w:pPr>
      <w:r w:rsidRPr="008A2FB2">
        <w:rPr>
          <w:i/>
        </w:rPr>
        <w:t>Mākslinieki</w:t>
      </w:r>
      <w:r w:rsidRPr="008A2FB2">
        <w:rPr>
          <w:b/>
          <w:i/>
        </w:rPr>
        <w:t xml:space="preserve"> –  </w:t>
      </w:r>
      <w:r w:rsidRPr="008A2FB2">
        <w:t>Ilze Lībiete, Juris Ivanovs</w:t>
      </w:r>
    </w:p>
    <w:p w14:paraId="2A401FC6" w14:textId="77777777" w:rsidR="00C17ABA" w:rsidRPr="008A2FB2" w:rsidRDefault="00C17ABA" w:rsidP="00C17ABA"/>
    <w:p w14:paraId="790FB343" w14:textId="77777777" w:rsidR="00C17ABA" w:rsidRPr="008A2FB2" w:rsidRDefault="00C17ABA" w:rsidP="00C17ABA"/>
    <w:p w14:paraId="3C7EF0B9" w14:textId="77777777" w:rsidR="008A2FB2" w:rsidRPr="008A2FB2" w:rsidRDefault="008A2FB2" w:rsidP="00C17ABA">
      <w:pPr>
        <w:spacing w:after="160"/>
        <w:jc w:val="center"/>
      </w:pPr>
    </w:p>
    <w:p w14:paraId="5D4A714C" w14:textId="77777777" w:rsidR="008A2FB2" w:rsidRPr="008A2FB2" w:rsidRDefault="008A2FB2" w:rsidP="00C17ABA">
      <w:pPr>
        <w:spacing w:after="160"/>
        <w:jc w:val="center"/>
      </w:pPr>
    </w:p>
    <w:p w14:paraId="1371C611" w14:textId="77777777" w:rsidR="008A2FB2" w:rsidRPr="008A2FB2" w:rsidRDefault="008A2FB2" w:rsidP="00C17ABA">
      <w:pPr>
        <w:spacing w:after="160"/>
        <w:jc w:val="center"/>
      </w:pPr>
    </w:p>
    <w:p w14:paraId="43137185" w14:textId="721F7957" w:rsidR="00C17ABA" w:rsidRPr="008A2FB2" w:rsidRDefault="00C17ABA" w:rsidP="00C17ABA">
      <w:pPr>
        <w:spacing w:after="160"/>
        <w:jc w:val="center"/>
        <w:rPr>
          <w:b/>
          <w:sz w:val="28"/>
          <w:szCs w:val="28"/>
        </w:rPr>
      </w:pPr>
      <w:r w:rsidRPr="008A2FB2">
        <w:rPr>
          <w:b/>
          <w:sz w:val="28"/>
          <w:szCs w:val="28"/>
        </w:rPr>
        <w:lastRenderedPageBreak/>
        <w:t>7.Ķekavas novada karogs</w:t>
      </w:r>
    </w:p>
    <w:p w14:paraId="5BF6CD70" w14:textId="77777777" w:rsidR="00C17ABA" w:rsidRPr="008A2FB2" w:rsidRDefault="00C17ABA" w:rsidP="00C17ABA">
      <w:pPr>
        <w:jc w:val="center"/>
      </w:pPr>
      <w:r w:rsidRPr="008A2FB2">
        <w:rPr>
          <w:noProof/>
        </w:rPr>
        <w:drawing>
          <wp:inline distT="0" distB="0" distL="0" distR="0" wp14:anchorId="59CD08A2" wp14:editId="29D12577">
            <wp:extent cx="5274310" cy="2691130"/>
            <wp:effectExtent l="0" t="0" r="0" b="0"/>
            <wp:docPr id="20404971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274310" cy="2691130"/>
                    </a:xfrm>
                    <a:prstGeom prst="rect">
                      <a:avLst/>
                    </a:prstGeom>
                    <a:ln/>
                  </pic:spPr>
                </pic:pic>
              </a:graphicData>
            </a:graphic>
          </wp:inline>
        </w:drawing>
      </w:r>
    </w:p>
    <w:p w14:paraId="26341E87" w14:textId="77777777" w:rsidR="00C17ABA" w:rsidRPr="008A2FB2" w:rsidRDefault="00C17ABA" w:rsidP="00C17ABA"/>
    <w:p w14:paraId="3883D68B" w14:textId="77777777" w:rsidR="00C17ABA" w:rsidRPr="008A2FB2" w:rsidRDefault="00C17ABA" w:rsidP="00C17ABA">
      <w:pPr>
        <w:jc w:val="both"/>
      </w:pPr>
      <w:r w:rsidRPr="008A2FB2">
        <w:t>Krāsu dalījums – zils/balts – izvēlēts pamatojoties uz zilo krāsu ģerbonī, simbolizē Daugavu, debesis, tonis mērķtiecīgi izvēlēts gaišāks nekā ģerbonī, lai nenomāktu vai nesaplūstu ar novada ģerboni karoga vidū. Karoga fona dalījuma otra krāsa ir balta - svinīga, reprezentatīva. Zelta krāsā bārkstis piešķir karogam greznumu, pastiprinot tā nozīmību.</w:t>
      </w:r>
    </w:p>
    <w:p w14:paraId="34CA607F" w14:textId="77777777" w:rsidR="00C17ABA" w:rsidRPr="008A2FB2" w:rsidRDefault="00C17ABA" w:rsidP="00C17ABA"/>
    <w:p w14:paraId="52E4C559" w14:textId="77777777" w:rsidR="00C17ABA" w:rsidRPr="008A2FB2" w:rsidRDefault="00C17ABA" w:rsidP="00C17ABA">
      <w:pPr>
        <w:jc w:val="both"/>
      </w:pPr>
      <w:r w:rsidRPr="008A2FB2">
        <w:t>Proporcijas - 1:2. Ģerboņa augstums - 60% no karoga augstuma.</w:t>
      </w:r>
    </w:p>
    <w:p w14:paraId="2D73BFAD" w14:textId="77777777" w:rsidR="00C17ABA" w:rsidRPr="008A2FB2" w:rsidRDefault="00C17ABA" w:rsidP="00C17ABA">
      <w:pPr>
        <w:jc w:val="both"/>
      </w:pPr>
      <w:r w:rsidRPr="008A2FB2">
        <w:t xml:space="preserve">Krāsas: zelts -  PANTONE 873C  (drukājot PANTONE 131C), sudrabs - PANTONE 877C (drukājot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zaļā – PANTONE 341C, zilā ģerbonī - PANTONE  286C; zilā karogā – 285C,  melnā - PANTONE Black. </w:t>
      </w:r>
    </w:p>
    <w:p w14:paraId="4C8D093E" w14:textId="77777777" w:rsidR="00C17ABA" w:rsidRPr="008A2FB2" w:rsidRDefault="00C17ABA" w:rsidP="00C17ABA">
      <w:r w:rsidRPr="008A2FB2">
        <w:t xml:space="preserve">Ja karogs tiek veidots izšuvuma tehnikā, tad tam apkārt zeltainas bārkstis. Drukātajam karogam bārkstis netiek liktas. </w:t>
      </w:r>
    </w:p>
    <w:p w14:paraId="59A86E9B" w14:textId="77777777" w:rsidR="00C17ABA" w:rsidRPr="008A2FB2" w:rsidRDefault="00C17ABA" w:rsidP="00C17ABA"/>
    <w:p w14:paraId="2DA81D68" w14:textId="77777777" w:rsidR="00C17ABA" w:rsidRPr="008A2FB2" w:rsidRDefault="00C17ABA" w:rsidP="00C17ABA">
      <w:pPr>
        <w:spacing w:after="160"/>
        <w:jc w:val="center"/>
        <w:rPr>
          <w:b/>
          <w:sz w:val="28"/>
          <w:szCs w:val="28"/>
        </w:rPr>
      </w:pPr>
      <w:r w:rsidRPr="008A2FB2">
        <w:rPr>
          <w:b/>
          <w:sz w:val="28"/>
          <w:szCs w:val="28"/>
        </w:rPr>
        <w:t>8.Baldones pilsētas karogs</w:t>
      </w:r>
    </w:p>
    <w:p w14:paraId="257CE43E" w14:textId="77777777" w:rsidR="00C17ABA" w:rsidRPr="008A2FB2" w:rsidRDefault="00C17ABA" w:rsidP="00C17ABA">
      <w:pPr>
        <w:spacing w:after="160"/>
        <w:jc w:val="center"/>
      </w:pPr>
      <w:r w:rsidRPr="008A2FB2">
        <w:rPr>
          <w:noProof/>
        </w:rPr>
        <w:drawing>
          <wp:inline distT="0" distB="0" distL="0" distR="0" wp14:anchorId="57970E4F" wp14:editId="590CE2DC">
            <wp:extent cx="5274310" cy="2699385"/>
            <wp:effectExtent l="0" t="0" r="0" b="0"/>
            <wp:docPr id="204049717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5274310" cy="2699385"/>
                    </a:xfrm>
                    <a:prstGeom prst="rect">
                      <a:avLst/>
                    </a:prstGeom>
                    <a:ln/>
                  </pic:spPr>
                </pic:pic>
              </a:graphicData>
            </a:graphic>
          </wp:inline>
        </w:drawing>
      </w:r>
    </w:p>
    <w:p w14:paraId="434CE09C" w14:textId="77777777" w:rsidR="00C17ABA" w:rsidRPr="008A2FB2" w:rsidRDefault="00C17ABA" w:rsidP="00C17ABA">
      <w:r w:rsidRPr="008A2FB2">
        <w:t>Vertikāli skaldīts: balts un zils. Karoga vidū pilsētas ģerbonis pilnās krāsās.</w:t>
      </w:r>
    </w:p>
    <w:p w14:paraId="7751A273" w14:textId="77777777" w:rsidR="00C17ABA" w:rsidRPr="008A2FB2" w:rsidRDefault="00C17ABA" w:rsidP="00C17ABA">
      <w:r w:rsidRPr="008A2FB2">
        <w:t>Proporcijas - 1:2. Ģerboņa augstums - 60% no karoga augstuma. </w:t>
      </w:r>
    </w:p>
    <w:p w14:paraId="11D2178E" w14:textId="77777777" w:rsidR="00C17ABA" w:rsidRPr="008A2FB2" w:rsidRDefault="00C17ABA" w:rsidP="00C17ABA"/>
    <w:p w14:paraId="43DE6D24" w14:textId="146322A3" w:rsidR="00C17ABA" w:rsidRPr="008A2FB2" w:rsidRDefault="00C17ABA" w:rsidP="00C17ABA">
      <w:pPr>
        <w:jc w:val="both"/>
      </w:pPr>
      <w:r w:rsidRPr="008A2FB2">
        <w:lastRenderedPageBreak/>
        <w:t xml:space="preserve">Krāsas: zilais lauks – PANTONE 285, ģerbonis: zelts - PANTONE 873C  (drukājot PANTONE 131), sudrabs - PANTONE </w:t>
      </w:r>
      <w:proofErr w:type="spellStart"/>
      <w:r w:rsidRPr="008A2FB2">
        <w:t>Cool</w:t>
      </w:r>
      <w:proofErr w:type="spellEnd"/>
      <w:r w:rsidRPr="008A2FB2">
        <w:t xml:space="preserve"> Gray4 (drukājot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zilā – PANTONE 286, sarkanā – PANTONE 186, brūnā – PANTONE 479, melnā – PANTONE “Black</w:t>
      </w:r>
      <w:r w:rsidR="0042147C" w:rsidRPr="008A2FB2">
        <w:t xml:space="preserve"> </w:t>
      </w:r>
      <w:r w:rsidRPr="008A2FB2">
        <w:t>C”.</w:t>
      </w:r>
    </w:p>
    <w:p w14:paraId="470DCDA7" w14:textId="77777777" w:rsidR="00C17ABA" w:rsidRPr="008A2FB2" w:rsidRDefault="00C17ABA" w:rsidP="00C17ABA">
      <w:r w:rsidRPr="008A2FB2">
        <w:t>Ja karogs tiek veidots izšuvuma tehnikā, tad tam apkārt zeltainas bārkstis. Drukātajam karogam bārkstis netiek liktas. Izšuvuma tehnikā pilieni tiek veidota ar zeltītiem metāliskiem diegiem</w:t>
      </w:r>
    </w:p>
    <w:p w14:paraId="779755C2" w14:textId="77777777" w:rsidR="00C17ABA" w:rsidRPr="008A2FB2" w:rsidRDefault="00C17ABA" w:rsidP="00C17ABA">
      <w:r w:rsidRPr="008A2FB2">
        <w:t> </w:t>
      </w:r>
    </w:p>
    <w:p w14:paraId="03C1E85E" w14:textId="77777777" w:rsidR="00C17ABA" w:rsidRPr="008A2FB2" w:rsidRDefault="00C17ABA" w:rsidP="00C17ABA">
      <w:r w:rsidRPr="008A2FB2">
        <w:rPr>
          <w:i/>
        </w:rPr>
        <w:t>Mākslinieki</w:t>
      </w:r>
      <w:r w:rsidRPr="008A2FB2">
        <w:rPr>
          <w:b/>
          <w:i/>
        </w:rPr>
        <w:t xml:space="preserve"> –  </w:t>
      </w:r>
      <w:r w:rsidRPr="008A2FB2">
        <w:t>Ilze Lībiete, Juris Ivanovs</w:t>
      </w:r>
    </w:p>
    <w:p w14:paraId="40FC1F69" w14:textId="77777777" w:rsidR="00C17ABA" w:rsidRPr="008A2FB2" w:rsidRDefault="00C17ABA" w:rsidP="00C17ABA"/>
    <w:p w14:paraId="234DE101" w14:textId="77777777" w:rsidR="00C17ABA" w:rsidRPr="008A2FB2" w:rsidRDefault="00C17ABA" w:rsidP="00C17ABA">
      <w:pPr>
        <w:spacing w:after="160"/>
        <w:jc w:val="center"/>
        <w:rPr>
          <w:b/>
          <w:sz w:val="28"/>
          <w:szCs w:val="28"/>
        </w:rPr>
      </w:pPr>
      <w:r w:rsidRPr="008A2FB2">
        <w:rPr>
          <w:b/>
          <w:sz w:val="28"/>
          <w:szCs w:val="28"/>
        </w:rPr>
        <w:t>9.Baložu pilsētas karogs</w:t>
      </w:r>
    </w:p>
    <w:p w14:paraId="7DBD9F61" w14:textId="77777777" w:rsidR="00C17ABA" w:rsidRPr="008A2FB2" w:rsidRDefault="00C17ABA" w:rsidP="00C17ABA">
      <w:pPr>
        <w:jc w:val="center"/>
      </w:pPr>
      <w:r w:rsidRPr="008A2FB2">
        <w:rPr>
          <w:noProof/>
        </w:rPr>
        <w:drawing>
          <wp:inline distT="0" distB="0" distL="0" distR="0" wp14:anchorId="5E67FCEB" wp14:editId="565EABE5">
            <wp:extent cx="5274310" cy="2666365"/>
            <wp:effectExtent l="0" t="0" r="0" b="0"/>
            <wp:docPr id="204049717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5274310" cy="2666365"/>
                    </a:xfrm>
                    <a:prstGeom prst="rect">
                      <a:avLst/>
                    </a:prstGeom>
                    <a:ln/>
                  </pic:spPr>
                </pic:pic>
              </a:graphicData>
            </a:graphic>
          </wp:inline>
        </w:drawing>
      </w:r>
    </w:p>
    <w:p w14:paraId="6E983908" w14:textId="77777777" w:rsidR="00C17ABA" w:rsidRPr="008A2FB2" w:rsidRDefault="00C17ABA" w:rsidP="00C17ABA"/>
    <w:p w14:paraId="60D0DE37" w14:textId="77777777" w:rsidR="00C17ABA" w:rsidRPr="008A2FB2" w:rsidRDefault="00C17ABA" w:rsidP="00C17ABA">
      <w:pPr>
        <w:jc w:val="both"/>
      </w:pPr>
      <w:r w:rsidRPr="008A2FB2">
        <w:t>Vertikāls krāsu dalījums – zelts un balts.  Karoga vidū Baložu pilsētas ģerbonis pilnās krāsās. </w:t>
      </w:r>
    </w:p>
    <w:p w14:paraId="47E9DCFD" w14:textId="77777777" w:rsidR="00C17ABA" w:rsidRPr="008A2FB2" w:rsidRDefault="00C17ABA" w:rsidP="00C17ABA">
      <w:pPr>
        <w:jc w:val="both"/>
      </w:pPr>
    </w:p>
    <w:p w14:paraId="71CFBD29" w14:textId="77777777" w:rsidR="00C17ABA" w:rsidRPr="008A2FB2" w:rsidRDefault="00C17ABA" w:rsidP="00C17ABA">
      <w:pPr>
        <w:jc w:val="both"/>
      </w:pPr>
      <w:r w:rsidRPr="008A2FB2">
        <w:t>Krāsas: zelts -  PANTONE 873C  (drukājot PANTONE 131C), zaļā – PANTONE 341C, melnā - PANTONE Black.</w:t>
      </w:r>
    </w:p>
    <w:p w14:paraId="4998B346" w14:textId="77777777" w:rsidR="00C17ABA" w:rsidRPr="008A2FB2" w:rsidRDefault="00C17ABA" w:rsidP="00C17ABA">
      <w:pPr>
        <w:jc w:val="both"/>
      </w:pPr>
      <w:r w:rsidRPr="008A2FB2">
        <w:t>Ja karogs tiek veidots izšuvuma tehnikā, tad tam apkārt zeltainas bārkstis. Drukātajam karogam bārkstis netiek liktas. </w:t>
      </w:r>
    </w:p>
    <w:p w14:paraId="02225522" w14:textId="77777777" w:rsidR="00C17ABA" w:rsidRPr="008A2FB2" w:rsidRDefault="00C17ABA" w:rsidP="00C17ABA">
      <w:r w:rsidRPr="008A2FB2">
        <w:rPr>
          <w:i/>
        </w:rPr>
        <w:t>Mākslinieki</w:t>
      </w:r>
      <w:r w:rsidRPr="008A2FB2">
        <w:rPr>
          <w:b/>
          <w:i/>
        </w:rPr>
        <w:t xml:space="preserve"> –  </w:t>
      </w:r>
      <w:r w:rsidRPr="008A2FB2">
        <w:t>Ilze Lībiete, Juris Ivanovs</w:t>
      </w:r>
    </w:p>
    <w:p w14:paraId="7A289E83" w14:textId="77777777" w:rsidR="00C17ABA" w:rsidRPr="008A2FB2" w:rsidRDefault="00C17ABA" w:rsidP="00C17ABA"/>
    <w:p w14:paraId="03560B65" w14:textId="77777777" w:rsidR="00C17ABA" w:rsidRPr="008A2FB2" w:rsidRDefault="00C17ABA" w:rsidP="00C17ABA"/>
    <w:p w14:paraId="16FFD937" w14:textId="77777777" w:rsidR="00C17ABA" w:rsidRPr="008A2FB2" w:rsidRDefault="00C17ABA" w:rsidP="00C17ABA">
      <w:pPr>
        <w:spacing w:after="160"/>
        <w:jc w:val="center"/>
        <w:rPr>
          <w:b/>
          <w:sz w:val="28"/>
          <w:szCs w:val="28"/>
        </w:rPr>
      </w:pPr>
      <w:r w:rsidRPr="008A2FB2">
        <w:rPr>
          <w:b/>
          <w:sz w:val="28"/>
          <w:szCs w:val="28"/>
        </w:rPr>
        <w:t>10.Daugmales pagasta karogs</w:t>
      </w:r>
    </w:p>
    <w:p w14:paraId="6A0300BB" w14:textId="0EC8452F" w:rsidR="00C17ABA" w:rsidRPr="008A2FB2" w:rsidRDefault="00C17ABA" w:rsidP="008A2FB2">
      <w:pPr>
        <w:jc w:val="center"/>
      </w:pPr>
      <w:r w:rsidRPr="008A2FB2">
        <w:rPr>
          <w:noProof/>
        </w:rPr>
        <w:drawing>
          <wp:inline distT="0" distB="0" distL="0" distR="0" wp14:anchorId="08F558F2" wp14:editId="4761ECD8">
            <wp:extent cx="5274310" cy="2674620"/>
            <wp:effectExtent l="0" t="0" r="0" b="0"/>
            <wp:docPr id="20404971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274310" cy="2674620"/>
                    </a:xfrm>
                    <a:prstGeom prst="rect">
                      <a:avLst/>
                    </a:prstGeom>
                    <a:ln/>
                  </pic:spPr>
                </pic:pic>
              </a:graphicData>
            </a:graphic>
          </wp:inline>
        </w:drawing>
      </w:r>
    </w:p>
    <w:p w14:paraId="103FE878" w14:textId="77777777" w:rsidR="00C17ABA" w:rsidRPr="008A2FB2" w:rsidRDefault="00C17ABA" w:rsidP="00C17ABA">
      <w:pPr>
        <w:spacing w:before="240" w:after="240"/>
        <w:jc w:val="both"/>
      </w:pPr>
      <w:r w:rsidRPr="008A2FB2">
        <w:lastRenderedPageBreak/>
        <w:t xml:space="preserve">Vertikāls krāsu dalījums – zaļš/balts – saskaņoti ar Daugmales pagasta ģerboni, zaļais tonis simbolizē pilskalnu līdzīgi kā ģerbonī karoga vidū. Zaļais tonis karoga fonam izvēlēts gaišāks par ģerboņa zaļo, saglabājot radniecīgu krāsu gammu. </w:t>
      </w:r>
    </w:p>
    <w:p w14:paraId="7EC5F199" w14:textId="77777777" w:rsidR="00C17ABA" w:rsidRPr="008A2FB2" w:rsidRDefault="00C17ABA" w:rsidP="00C17ABA">
      <w:pPr>
        <w:spacing w:before="240" w:after="240"/>
        <w:jc w:val="both"/>
      </w:pPr>
      <w:r w:rsidRPr="008A2FB2">
        <w:t xml:space="preserve">Krāsas: sudrabs - PANTONE 877C (PANTONE </w:t>
      </w:r>
      <w:proofErr w:type="spellStart"/>
      <w:r w:rsidRPr="008A2FB2">
        <w:t>Cool</w:t>
      </w:r>
      <w:proofErr w:type="spellEnd"/>
      <w:r w:rsidRPr="008A2FB2">
        <w:t xml:space="preserve"> </w:t>
      </w:r>
      <w:proofErr w:type="spellStart"/>
      <w:r w:rsidRPr="008A2FB2">
        <w:t>Gray</w:t>
      </w:r>
      <w:proofErr w:type="spellEnd"/>
      <w:r w:rsidRPr="008A2FB2">
        <w:t xml:space="preserve"> 4C); zaļā ģerbonī - PANTONE 341c;  zaļā karogā – 321C, melnā - PANTONE Black.</w:t>
      </w:r>
    </w:p>
    <w:p w14:paraId="0AD268A8" w14:textId="77777777" w:rsidR="00C17ABA" w:rsidRPr="008A2FB2" w:rsidRDefault="00C17ABA" w:rsidP="00C17ABA">
      <w:pPr>
        <w:spacing w:before="240" w:after="240"/>
        <w:jc w:val="both"/>
      </w:pPr>
      <w:r w:rsidRPr="008A2FB2">
        <w:t>Ja karogs tiek veidots izšuvuma tehnikā, tad tam apkārt zeltainas bārkstis. Drukātajam karogam bārkstis netiek liktas.</w:t>
      </w:r>
    </w:p>
    <w:p w14:paraId="4505A210" w14:textId="77777777" w:rsidR="00C17ABA" w:rsidRPr="008A2FB2" w:rsidRDefault="00C17ABA" w:rsidP="00C17ABA">
      <w:r w:rsidRPr="008A2FB2">
        <w:rPr>
          <w:i/>
        </w:rPr>
        <w:t>Mākslinieki</w:t>
      </w:r>
      <w:r w:rsidRPr="008A2FB2">
        <w:rPr>
          <w:b/>
          <w:i/>
        </w:rPr>
        <w:t xml:space="preserve"> –  </w:t>
      </w:r>
      <w:r w:rsidRPr="008A2FB2">
        <w:t>Ilze Lībiete, Juris Ivanovs</w:t>
      </w:r>
    </w:p>
    <w:p w14:paraId="04272006" w14:textId="77777777" w:rsidR="00C17ABA" w:rsidRPr="008A2FB2" w:rsidRDefault="00C17ABA" w:rsidP="00C17ABA"/>
    <w:p w14:paraId="6C044258" w14:textId="77777777" w:rsidR="00C17ABA" w:rsidRPr="008A2FB2" w:rsidRDefault="00C17ABA" w:rsidP="00C17ABA">
      <w:pPr>
        <w:spacing w:after="160"/>
        <w:jc w:val="center"/>
        <w:rPr>
          <w:b/>
          <w:sz w:val="28"/>
          <w:szCs w:val="28"/>
        </w:rPr>
      </w:pPr>
      <w:r w:rsidRPr="008A2FB2">
        <w:rPr>
          <w:b/>
          <w:sz w:val="28"/>
          <w:szCs w:val="28"/>
        </w:rPr>
        <w:t>11.Ķekavas pagasta karogs</w:t>
      </w:r>
    </w:p>
    <w:p w14:paraId="7A7224B3" w14:textId="77777777" w:rsidR="00C17ABA" w:rsidRPr="008A2FB2" w:rsidRDefault="00C17ABA" w:rsidP="00C17ABA">
      <w:pPr>
        <w:jc w:val="center"/>
      </w:pPr>
      <w:r w:rsidRPr="008A2FB2">
        <w:rPr>
          <w:noProof/>
        </w:rPr>
        <w:drawing>
          <wp:inline distT="0" distB="0" distL="0" distR="0" wp14:anchorId="12C7E566" wp14:editId="19B8461C">
            <wp:extent cx="5274310" cy="2691130"/>
            <wp:effectExtent l="0" t="0" r="0" b="0"/>
            <wp:docPr id="204049717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5274310" cy="2691130"/>
                    </a:xfrm>
                    <a:prstGeom prst="rect">
                      <a:avLst/>
                    </a:prstGeom>
                    <a:ln/>
                  </pic:spPr>
                </pic:pic>
              </a:graphicData>
            </a:graphic>
          </wp:inline>
        </w:drawing>
      </w:r>
    </w:p>
    <w:p w14:paraId="07F6D540" w14:textId="77777777" w:rsidR="00C17ABA" w:rsidRPr="008A2FB2" w:rsidRDefault="00C17ABA" w:rsidP="00C17ABA"/>
    <w:p w14:paraId="235FB338" w14:textId="77777777" w:rsidR="00C17ABA" w:rsidRPr="008A2FB2" w:rsidRDefault="00C17ABA" w:rsidP="00C17ABA">
      <w:pPr>
        <w:jc w:val="both"/>
      </w:pPr>
      <w:r w:rsidRPr="008A2FB2">
        <w:t>Vertikāls krāsu dalījums – zils/balts – saskaņoti ar Ķekavas pagasta ģerboni, zilais tonis mērķtiecīgi izvēlēts gaišāks nekā ģerbonī, lai nenomāktu vai nesaplūstu ar pagasta ģerboni karoga vidū, saglabājot radniecīgu krāsu gammu. </w:t>
      </w:r>
    </w:p>
    <w:p w14:paraId="296B4350" w14:textId="77777777" w:rsidR="00C17ABA" w:rsidRPr="008A2FB2" w:rsidRDefault="00C17ABA" w:rsidP="00C17ABA">
      <w:pPr>
        <w:jc w:val="both"/>
      </w:pPr>
    </w:p>
    <w:p w14:paraId="130210FB" w14:textId="77777777" w:rsidR="00C17ABA" w:rsidRPr="008A2FB2" w:rsidRDefault="00C17ABA" w:rsidP="00C17ABA">
      <w:pPr>
        <w:jc w:val="both"/>
      </w:pPr>
      <w:r w:rsidRPr="008A2FB2">
        <w:t>Krāsas: zelts -  PANTONE 873C  (PANTONE 131C), sudrabs - PANTONE 877C (</w:t>
      </w:r>
      <w:proofErr w:type="spellStart"/>
      <w:r w:rsidRPr="008A2FB2">
        <w:t>Pantone</w:t>
      </w:r>
      <w:proofErr w:type="spellEnd"/>
      <w:r w:rsidRPr="008A2FB2">
        <w:t xml:space="preserve"> </w:t>
      </w:r>
      <w:proofErr w:type="spellStart"/>
      <w:r w:rsidRPr="008A2FB2">
        <w:t>Cool</w:t>
      </w:r>
      <w:proofErr w:type="spellEnd"/>
      <w:r w:rsidRPr="008A2FB2">
        <w:t xml:space="preserve"> </w:t>
      </w:r>
      <w:proofErr w:type="spellStart"/>
      <w:r w:rsidRPr="008A2FB2">
        <w:t>Grey</w:t>
      </w:r>
      <w:proofErr w:type="spellEnd"/>
      <w:r w:rsidRPr="008A2FB2">
        <w:t xml:space="preserve"> 4C); zilā ģerbonī - PANTONE  286C; zilā karogā – 285C,  melnā - PANTONE Black.</w:t>
      </w:r>
    </w:p>
    <w:p w14:paraId="51523A82" w14:textId="77777777" w:rsidR="00C17ABA" w:rsidRPr="008A2FB2" w:rsidRDefault="00C17ABA" w:rsidP="00C17ABA">
      <w:pPr>
        <w:jc w:val="both"/>
      </w:pPr>
      <w:r w:rsidRPr="008A2FB2">
        <w:t>Ja karogs tiek veidots izšuvuma tehnikā, tad tam apkārt zeltainas bārkstis. Drukātajam karogam bārkstis netiek liktas.</w:t>
      </w:r>
    </w:p>
    <w:p w14:paraId="5A9B7873" w14:textId="77777777" w:rsidR="00C17ABA" w:rsidRPr="008A2FB2" w:rsidRDefault="00C17ABA" w:rsidP="00C17ABA">
      <w:r w:rsidRPr="008A2FB2">
        <w:rPr>
          <w:i/>
        </w:rPr>
        <w:t>Mākslinieki</w:t>
      </w:r>
      <w:r w:rsidRPr="008A2FB2">
        <w:rPr>
          <w:b/>
          <w:i/>
        </w:rPr>
        <w:t xml:space="preserve"> –  </w:t>
      </w:r>
      <w:r w:rsidRPr="008A2FB2">
        <w:t>Ilze Lībiete, Juris Ivanovs</w:t>
      </w:r>
    </w:p>
    <w:p w14:paraId="1968AAD9" w14:textId="77777777" w:rsidR="00C17ABA" w:rsidRPr="008A2FB2" w:rsidRDefault="00C17ABA" w:rsidP="00C17ABA"/>
    <w:p w14:paraId="5F6EFCDB" w14:textId="77777777" w:rsidR="00C17ABA" w:rsidRPr="008A2FB2" w:rsidRDefault="00C17ABA" w:rsidP="00C17ABA">
      <w:pPr>
        <w:spacing w:after="160"/>
        <w:jc w:val="center"/>
        <w:rPr>
          <w:b/>
          <w:sz w:val="28"/>
          <w:szCs w:val="28"/>
        </w:rPr>
      </w:pPr>
      <w:r w:rsidRPr="008A2FB2">
        <w:rPr>
          <w:b/>
          <w:sz w:val="28"/>
          <w:szCs w:val="28"/>
        </w:rPr>
        <w:t>12.Ķekavas pilsētas karogs</w:t>
      </w:r>
    </w:p>
    <w:p w14:paraId="3FE735F9" w14:textId="77777777" w:rsidR="00C17ABA" w:rsidRPr="008A2FB2" w:rsidRDefault="00C17ABA" w:rsidP="00C17ABA">
      <w:pPr>
        <w:spacing w:after="160"/>
        <w:jc w:val="center"/>
      </w:pPr>
      <w:r w:rsidRPr="008A2FB2">
        <w:rPr>
          <w:noProof/>
        </w:rPr>
        <w:lastRenderedPageBreak/>
        <w:drawing>
          <wp:inline distT="0" distB="0" distL="0" distR="0" wp14:anchorId="4D6661A9" wp14:editId="6BBD60CA">
            <wp:extent cx="5274310" cy="2666365"/>
            <wp:effectExtent l="0" t="0" r="0" b="0"/>
            <wp:docPr id="20404971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274310" cy="2666365"/>
                    </a:xfrm>
                    <a:prstGeom prst="rect">
                      <a:avLst/>
                    </a:prstGeom>
                    <a:ln/>
                  </pic:spPr>
                </pic:pic>
              </a:graphicData>
            </a:graphic>
          </wp:inline>
        </w:drawing>
      </w:r>
    </w:p>
    <w:p w14:paraId="240E7830" w14:textId="77777777" w:rsidR="00C17ABA" w:rsidRPr="008A2FB2" w:rsidRDefault="00C17ABA" w:rsidP="00C17ABA">
      <w:r w:rsidRPr="008A2FB2">
        <w:t>Vertikāli skaldīts ar mākoņu griezumu: zils un balts. Zilā laukā zelta astoņstaru zvaigzne. </w:t>
      </w:r>
    </w:p>
    <w:p w14:paraId="5A257E09" w14:textId="77777777" w:rsidR="00C17ABA" w:rsidRPr="008A2FB2" w:rsidRDefault="00C17ABA" w:rsidP="00C17ABA"/>
    <w:p w14:paraId="6B610CBD" w14:textId="77777777" w:rsidR="00C17ABA" w:rsidRPr="008A2FB2" w:rsidRDefault="00C17ABA" w:rsidP="00C17ABA">
      <w:r w:rsidRPr="008A2FB2">
        <w:t>Proporcijas - 1:2. Ģerboņa augstums - 60% no karoga augstuma.</w:t>
      </w:r>
    </w:p>
    <w:p w14:paraId="053296F7" w14:textId="77777777" w:rsidR="00C17ABA" w:rsidRPr="008A2FB2" w:rsidRDefault="00C17ABA" w:rsidP="00C17ABA">
      <w:pPr>
        <w:jc w:val="both"/>
      </w:pPr>
      <w:r w:rsidRPr="008A2FB2">
        <w:t>Krāsas: zelts – PANTONE 873C (drukājot PANTONE 131), izšuvuma tehnikā zvaigzne tiek veidota ar zeltītiem metāliskiem diegiem; zilā - PANTONE 286, melnā - PANTONE Black.</w:t>
      </w:r>
    </w:p>
    <w:p w14:paraId="00D62F37" w14:textId="77777777" w:rsidR="00C17ABA" w:rsidRPr="008A2FB2" w:rsidRDefault="00C17ABA" w:rsidP="00C17ABA">
      <w:r w:rsidRPr="008A2FB2">
        <w:t>Ja karogs tiek veidots izšuvuma tehnikā, tad tam apkārt zeltainas bārkstis. Drukātajam karogam bārkstis netiek liktas. </w:t>
      </w:r>
    </w:p>
    <w:p w14:paraId="33DE0E46" w14:textId="77777777" w:rsidR="00C17ABA" w:rsidRPr="008A2FB2" w:rsidRDefault="00C17ABA" w:rsidP="00C17ABA">
      <w:r w:rsidRPr="008A2FB2">
        <w:rPr>
          <w:i/>
        </w:rPr>
        <w:t>Mākslinieki</w:t>
      </w:r>
      <w:r w:rsidRPr="008A2FB2">
        <w:rPr>
          <w:b/>
          <w:i/>
        </w:rPr>
        <w:t xml:space="preserve"> –  </w:t>
      </w:r>
      <w:r w:rsidRPr="008A2FB2">
        <w:t>Ilze Lībiete, Juris Ivanovs</w:t>
      </w:r>
    </w:p>
    <w:p w14:paraId="68D65D3C" w14:textId="77777777" w:rsidR="00C17ABA" w:rsidRPr="008A2FB2" w:rsidRDefault="00C17ABA" w:rsidP="00C17ABA"/>
    <w:p w14:paraId="02C3A8EB" w14:textId="77777777" w:rsidR="00C17ABA" w:rsidRPr="008A2FB2" w:rsidRDefault="00C17ABA" w:rsidP="00C17ABA"/>
    <w:p w14:paraId="27340090" w14:textId="74E47629" w:rsidR="00C17ABA" w:rsidRPr="008A2FB2" w:rsidRDefault="00C17ABA" w:rsidP="00C17ABA">
      <w:pPr>
        <w:spacing w:after="160"/>
        <w:ind w:left="1134"/>
        <w:jc w:val="center"/>
        <w:rPr>
          <w:b/>
          <w:sz w:val="28"/>
          <w:szCs w:val="28"/>
        </w:rPr>
      </w:pPr>
      <w:r w:rsidRPr="008A2FB2">
        <w:rPr>
          <w:b/>
          <w:sz w:val="28"/>
          <w:szCs w:val="28"/>
        </w:rPr>
        <w:t xml:space="preserve">13.Ķekavas novada logotips ar saukli </w:t>
      </w:r>
      <w:r w:rsidR="008A2FB2" w:rsidRPr="008A2FB2">
        <w:rPr>
          <w:b/>
          <w:sz w:val="28"/>
          <w:szCs w:val="28"/>
        </w:rPr>
        <w:t>“</w:t>
      </w:r>
      <w:r w:rsidRPr="008A2FB2">
        <w:rPr>
          <w:b/>
          <w:sz w:val="28"/>
          <w:szCs w:val="28"/>
        </w:rPr>
        <w:t xml:space="preserve">Augam” vai saukli </w:t>
      </w:r>
      <w:r w:rsidR="008A2FB2" w:rsidRPr="008A2FB2">
        <w:rPr>
          <w:b/>
          <w:sz w:val="28"/>
          <w:szCs w:val="28"/>
        </w:rPr>
        <w:t>“</w:t>
      </w:r>
      <w:r w:rsidRPr="008A2FB2">
        <w:rPr>
          <w:b/>
          <w:sz w:val="28"/>
          <w:szCs w:val="28"/>
        </w:rPr>
        <w:t>Radām”</w:t>
      </w:r>
    </w:p>
    <w:p w14:paraId="110648D8" w14:textId="77777777" w:rsidR="00C17ABA" w:rsidRPr="008A2FB2" w:rsidRDefault="00C17ABA" w:rsidP="00C17ABA">
      <w:pPr>
        <w:spacing w:after="200"/>
        <w:jc w:val="center"/>
      </w:pPr>
      <w:r w:rsidRPr="008A2FB2">
        <w:rPr>
          <w:noProof/>
        </w:rPr>
        <w:drawing>
          <wp:inline distT="0" distB="0" distL="0" distR="0" wp14:anchorId="5B3721C3" wp14:editId="6D1723C2">
            <wp:extent cx="3343275" cy="1371600"/>
            <wp:effectExtent l="0" t="0" r="0" b="0"/>
            <wp:docPr id="204049718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a:srcRect/>
                    <a:stretch>
                      <a:fillRect/>
                    </a:stretch>
                  </pic:blipFill>
                  <pic:spPr>
                    <a:xfrm>
                      <a:off x="0" y="0"/>
                      <a:ext cx="3343275" cy="1371600"/>
                    </a:xfrm>
                    <a:prstGeom prst="rect">
                      <a:avLst/>
                    </a:prstGeom>
                    <a:ln/>
                  </pic:spPr>
                </pic:pic>
              </a:graphicData>
            </a:graphic>
          </wp:inline>
        </w:drawing>
      </w:r>
    </w:p>
    <w:p w14:paraId="3925373F" w14:textId="16285FE6" w:rsidR="00C17ABA" w:rsidRPr="008A2FB2" w:rsidRDefault="00C17ABA" w:rsidP="00C17ABA">
      <w:pPr>
        <w:jc w:val="both"/>
      </w:pPr>
      <w:r w:rsidRPr="008A2FB2">
        <w:t xml:space="preserve">Ķekavas novada grafiskā zīme (logotips) ir divu trijstūru dažādos gaiši zaļā toņos veidots stilizēts Ķ burts, zem kura izvietots uzraksts </w:t>
      </w:r>
      <w:r w:rsidR="008A2FB2" w:rsidRPr="008A2FB2">
        <w:t>“</w:t>
      </w:r>
      <w:r w:rsidRPr="008A2FB2">
        <w:t xml:space="preserve">ĶEKAVAS NOVADS” un sauklis </w:t>
      </w:r>
      <w:r w:rsidR="008A2FB2" w:rsidRPr="008A2FB2">
        <w:t>“</w:t>
      </w:r>
      <w:r w:rsidRPr="008A2FB2">
        <w:t>AUGAM”.</w:t>
      </w:r>
    </w:p>
    <w:p w14:paraId="63C54F3D" w14:textId="77777777" w:rsidR="00C17ABA" w:rsidRPr="008A2FB2" w:rsidRDefault="00C17ABA" w:rsidP="00C17ABA">
      <w:pPr>
        <w:spacing w:after="240"/>
      </w:pPr>
    </w:p>
    <w:p w14:paraId="237DD1D2" w14:textId="77777777" w:rsidR="00C17ABA" w:rsidRPr="008A2FB2" w:rsidRDefault="00C17ABA" w:rsidP="00C17ABA">
      <w:pPr>
        <w:jc w:val="center"/>
      </w:pPr>
      <w:r w:rsidRPr="008A2FB2">
        <w:rPr>
          <w:noProof/>
        </w:rPr>
        <w:drawing>
          <wp:inline distT="0" distB="0" distL="0" distR="0" wp14:anchorId="2BC3B53A" wp14:editId="0E0C2D58">
            <wp:extent cx="3409950" cy="1381125"/>
            <wp:effectExtent l="0" t="0" r="0" b="0"/>
            <wp:docPr id="20404971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3409950" cy="1381125"/>
                    </a:xfrm>
                    <a:prstGeom prst="rect">
                      <a:avLst/>
                    </a:prstGeom>
                    <a:ln/>
                  </pic:spPr>
                </pic:pic>
              </a:graphicData>
            </a:graphic>
          </wp:inline>
        </w:drawing>
      </w:r>
    </w:p>
    <w:p w14:paraId="2CE72607" w14:textId="77777777" w:rsidR="00C17ABA" w:rsidRPr="008A2FB2" w:rsidRDefault="00C17ABA" w:rsidP="00C17ABA"/>
    <w:p w14:paraId="776D4BBE" w14:textId="77777777" w:rsidR="00C17ABA" w:rsidRPr="008A2FB2" w:rsidRDefault="00C17ABA" w:rsidP="00C17ABA"/>
    <w:p w14:paraId="10C43671" w14:textId="77777777" w:rsidR="008A2FB2" w:rsidRPr="008A2FB2" w:rsidRDefault="008A2FB2">
      <w:pPr>
        <w:spacing w:after="160" w:line="259" w:lineRule="auto"/>
        <w:rPr>
          <w:b/>
        </w:rPr>
      </w:pPr>
      <w:r w:rsidRPr="008A2FB2">
        <w:rPr>
          <w:b/>
        </w:rPr>
        <w:br w:type="page"/>
      </w:r>
    </w:p>
    <w:p w14:paraId="72877FFA" w14:textId="25F3B06E" w:rsidR="00BD310A" w:rsidRPr="008A2FB2" w:rsidRDefault="007D6A47" w:rsidP="00BD310A">
      <w:pPr>
        <w:jc w:val="right"/>
        <w:rPr>
          <w:b/>
        </w:rPr>
      </w:pPr>
      <w:r w:rsidRPr="008A2FB2">
        <w:rPr>
          <w:b/>
        </w:rPr>
        <w:lastRenderedPageBreak/>
        <w:t>2.p</w:t>
      </w:r>
      <w:r w:rsidR="00BD310A" w:rsidRPr="008A2FB2">
        <w:rPr>
          <w:b/>
        </w:rPr>
        <w:t>ielikums</w:t>
      </w:r>
    </w:p>
    <w:p w14:paraId="53459321" w14:textId="40A9E477" w:rsidR="00BD310A" w:rsidRPr="008A2FB2" w:rsidRDefault="00BD310A" w:rsidP="00BD310A">
      <w:pPr>
        <w:jc w:val="right"/>
      </w:pPr>
      <w:r w:rsidRPr="008A2FB2">
        <w:t xml:space="preserve">Ķekavas novada </w:t>
      </w:r>
      <w:r w:rsidR="007D6A47" w:rsidRPr="008A2FB2">
        <w:t>pašvaldības</w:t>
      </w:r>
      <w:r w:rsidRPr="008A2FB2">
        <w:t xml:space="preserve"> 2024.gada </w:t>
      </w:r>
      <w:r w:rsidR="007D6A47" w:rsidRPr="008A2FB2">
        <w:t>__.________</w:t>
      </w:r>
    </w:p>
    <w:p w14:paraId="2F2A35D3" w14:textId="77777777" w:rsidR="00BD310A" w:rsidRPr="008A2FB2" w:rsidRDefault="00BD310A" w:rsidP="00BD310A">
      <w:pPr>
        <w:jc w:val="right"/>
      </w:pPr>
      <w:r w:rsidRPr="008A2FB2">
        <w:t xml:space="preserve"> saistošajiem noteikumiem Nr._____</w:t>
      </w:r>
    </w:p>
    <w:p w14:paraId="015FBB85" w14:textId="4F3D7312" w:rsidR="00BD310A" w:rsidRPr="008A2FB2" w:rsidRDefault="001052F1" w:rsidP="00BD310A">
      <w:pPr>
        <w:shd w:val="clear" w:color="auto" w:fill="FFFFFF"/>
        <w:jc w:val="right"/>
      </w:pPr>
      <w:r w:rsidRPr="008A2FB2">
        <w:t>“</w:t>
      </w:r>
      <w:r w:rsidRPr="008A2FB2">
        <w:t>Noteikumi par Ķekavas novada simbolikas izmantošanu</w:t>
      </w:r>
      <w:r w:rsidRPr="008A2FB2">
        <w:t>”</w:t>
      </w:r>
    </w:p>
    <w:p w14:paraId="0A9C02C9" w14:textId="77777777" w:rsidR="00C17ABA" w:rsidRPr="008A2FB2" w:rsidRDefault="00C17ABA" w:rsidP="00C17ABA">
      <w:pPr>
        <w:pStyle w:val="NormalWeb"/>
        <w:shd w:val="clear" w:color="auto" w:fill="FFFFFF"/>
        <w:spacing w:line="293" w:lineRule="atLeast"/>
        <w:ind w:firstLine="300"/>
        <w:jc w:val="right"/>
        <w:rPr>
          <w:b/>
          <w:bCs/>
        </w:rPr>
      </w:pPr>
      <w:r w:rsidRPr="008A2FB2">
        <w:rPr>
          <w:b/>
          <w:bCs/>
        </w:rPr>
        <w:t>Ķekavas novada pašvaldībai</w:t>
      </w:r>
    </w:p>
    <w:tbl>
      <w:tblPr>
        <w:tblW w:w="5000" w:type="pct"/>
        <w:tblCellMar>
          <w:top w:w="24" w:type="dxa"/>
          <w:left w:w="24" w:type="dxa"/>
          <w:bottom w:w="24" w:type="dxa"/>
          <w:right w:w="24" w:type="dxa"/>
        </w:tblCellMar>
        <w:tblLook w:val="04A0" w:firstRow="1" w:lastRow="0" w:firstColumn="1" w:lastColumn="0" w:noHBand="0" w:noVBand="1"/>
      </w:tblPr>
      <w:tblGrid>
        <w:gridCol w:w="5088"/>
        <w:gridCol w:w="3311"/>
        <w:gridCol w:w="955"/>
      </w:tblGrid>
      <w:tr w:rsidR="008A2FB2" w:rsidRPr="008A2FB2" w14:paraId="51B3D825" w14:textId="77777777" w:rsidTr="00D56D77">
        <w:trPr>
          <w:trHeight w:val="180"/>
        </w:trPr>
        <w:tc>
          <w:tcPr>
            <w:tcW w:w="2733" w:type="pct"/>
            <w:tcBorders>
              <w:top w:val="nil"/>
              <w:left w:val="nil"/>
              <w:bottom w:val="nil"/>
              <w:right w:val="nil"/>
            </w:tcBorders>
            <w:hideMark/>
          </w:tcPr>
          <w:p w14:paraId="1E2388D4" w14:textId="77777777" w:rsidR="00C17ABA" w:rsidRPr="008A2FB2" w:rsidRDefault="00C17ABA" w:rsidP="00D56D77">
            <w:pPr>
              <w:spacing w:before="195"/>
            </w:pPr>
            <w:r w:rsidRPr="008A2FB2">
              <w:t> </w:t>
            </w:r>
          </w:p>
        </w:tc>
        <w:tc>
          <w:tcPr>
            <w:tcW w:w="1783" w:type="pct"/>
            <w:tcBorders>
              <w:top w:val="nil"/>
              <w:left w:val="nil"/>
              <w:bottom w:val="single" w:sz="6" w:space="0" w:color="414142"/>
              <w:right w:val="nil"/>
            </w:tcBorders>
            <w:hideMark/>
          </w:tcPr>
          <w:p w14:paraId="5444DC25" w14:textId="77777777" w:rsidR="00C17ABA" w:rsidRPr="008A2FB2" w:rsidRDefault="00C17ABA" w:rsidP="00D56D77">
            <w:pPr>
              <w:spacing w:before="195"/>
            </w:pPr>
            <w:r w:rsidRPr="008A2FB2">
              <w:t> </w:t>
            </w:r>
          </w:p>
        </w:tc>
        <w:tc>
          <w:tcPr>
            <w:tcW w:w="484" w:type="pct"/>
            <w:tcBorders>
              <w:top w:val="nil"/>
              <w:left w:val="nil"/>
              <w:bottom w:val="single" w:sz="6" w:space="0" w:color="414142"/>
              <w:right w:val="nil"/>
            </w:tcBorders>
            <w:hideMark/>
          </w:tcPr>
          <w:p w14:paraId="70BE5AF2" w14:textId="77777777" w:rsidR="00C17ABA" w:rsidRPr="008A2FB2" w:rsidRDefault="00C17ABA" w:rsidP="00D56D77">
            <w:pPr>
              <w:spacing w:before="195"/>
            </w:pPr>
            <w:r w:rsidRPr="008A2FB2">
              <w:t> </w:t>
            </w:r>
          </w:p>
        </w:tc>
      </w:tr>
      <w:tr w:rsidR="008A2FB2" w:rsidRPr="008A2FB2" w14:paraId="10BB9320" w14:textId="77777777" w:rsidTr="00D56D77">
        <w:trPr>
          <w:trHeight w:val="180"/>
        </w:trPr>
        <w:tc>
          <w:tcPr>
            <w:tcW w:w="2733" w:type="pct"/>
            <w:tcBorders>
              <w:top w:val="nil"/>
              <w:left w:val="nil"/>
              <w:bottom w:val="nil"/>
              <w:right w:val="nil"/>
            </w:tcBorders>
            <w:hideMark/>
          </w:tcPr>
          <w:p w14:paraId="7B77E25F" w14:textId="77777777" w:rsidR="00C17ABA" w:rsidRPr="008A2FB2" w:rsidRDefault="00C17ABA" w:rsidP="00D56D77">
            <w:pPr>
              <w:spacing w:before="195"/>
            </w:pPr>
            <w:r w:rsidRPr="008A2FB2">
              <w:t> </w:t>
            </w:r>
          </w:p>
        </w:tc>
        <w:tc>
          <w:tcPr>
            <w:tcW w:w="2267" w:type="pct"/>
            <w:gridSpan w:val="2"/>
            <w:tcBorders>
              <w:top w:val="nil"/>
              <w:left w:val="nil"/>
              <w:bottom w:val="nil"/>
              <w:right w:val="nil"/>
            </w:tcBorders>
            <w:hideMark/>
          </w:tcPr>
          <w:p w14:paraId="41345C09" w14:textId="77777777" w:rsidR="00C17ABA" w:rsidRPr="008A2FB2" w:rsidRDefault="00C17ABA" w:rsidP="00D56D77">
            <w:pPr>
              <w:spacing w:before="195"/>
              <w:jc w:val="right"/>
              <w:rPr>
                <w:i/>
                <w:iCs/>
              </w:rPr>
            </w:pPr>
            <w:r w:rsidRPr="008A2FB2">
              <w:rPr>
                <w:i/>
                <w:iCs/>
              </w:rPr>
              <w:t>(pieprasītāja nosaukums/vārds, uzvārds)</w:t>
            </w:r>
          </w:p>
        </w:tc>
      </w:tr>
      <w:tr w:rsidR="008A2FB2" w:rsidRPr="008A2FB2" w14:paraId="337EDD85" w14:textId="77777777" w:rsidTr="00D56D77">
        <w:trPr>
          <w:trHeight w:val="180"/>
        </w:trPr>
        <w:tc>
          <w:tcPr>
            <w:tcW w:w="2733" w:type="pct"/>
            <w:tcBorders>
              <w:top w:val="nil"/>
              <w:left w:val="nil"/>
              <w:bottom w:val="nil"/>
              <w:right w:val="nil"/>
            </w:tcBorders>
            <w:hideMark/>
          </w:tcPr>
          <w:p w14:paraId="0707DB8A" w14:textId="77777777" w:rsidR="00C17ABA" w:rsidRPr="008A2FB2" w:rsidRDefault="00C17ABA" w:rsidP="00D56D77">
            <w:pPr>
              <w:spacing w:before="195"/>
            </w:pPr>
            <w:r w:rsidRPr="008A2FB2">
              <w:t> </w:t>
            </w:r>
          </w:p>
        </w:tc>
        <w:tc>
          <w:tcPr>
            <w:tcW w:w="1783" w:type="pct"/>
            <w:tcBorders>
              <w:top w:val="nil"/>
              <w:left w:val="nil"/>
              <w:bottom w:val="single" w:sz="6" w:space="0" w:color="414142"/>
              <w:right w:val="nil"/>
            </w:tcBorders>
            <w:hideMark/>
          </w:tcPr>
          <w:p w14:paraId="537DF75A" w14:textId="77777777" w:rsidR="00C17ABA" w:rsidRPr="008A2FB2" w:rsidRDefault="00C17ABA" w:rsidP="00D56D77">
            <w:pPr>
              <w:spacing w:before="195"/>
              <w:jc w:val="right"/>
            </w:pPr>
            <w:r w:rsidRPr="008A2FB2">
              <w:t> </w:t>
            </w:r>
          </w:p>
        </w:tc>
        <w:tc>
          <w:tcPr>
            <w:tcW w:w="484" w:type="pct"/>
            <w:tcBorders>
              <w:top w:val="nil"/>
              <w:left w:val="nil"/>
              <w:bottom w:val="single" w:sz="6" w:space="0" w:color="414142"/>
              <w:right w:val="nil"/>
            </w:tcBorders>
            <w:hideMark/>
          </w:tcPr>
          <w:p w14:paraId="228716B5" w14:textId="77777777" w:rsidR="00C17ABA" w:rsidRPr="008A2FB2" w:rsidRDefault="00C17ABA" w:rsidP="00D56D77">
            <w:pPr>
              <w:spacing w:before="195"/>
              <w:jc w:val="right"/>
            </w:pPr>
            <w:r w:rsidRPr="008A2FB2">
              <w:t> </w:t>
            </w:r>
          </w:p>
        </w:tc>
      </w:tr>
      <w:tr w:rsidR="008A2FB2" w:rsidRPr="008A2FB2" w14:paraId="3FA1CB02" w14:textId="77777777" w:rsidTr="00D56D77">
        <w:trPr>
          <w:trHeight w:val="180"/>
        </w:trPr>
        <w:tc>
          <w:tcPr>
            <w:tcW w:w="2733" w:type="pct"/>
            <w:tcBorders>
              <w:top w:val="nil"/>
              <w:left w:val="nil"/>
              <w:bottom w:val="nil"/>
              <w:right w:val="nil"/>
            </w:tcBorders>
            <w:hideMark/>
          </w:tcPr>
          <w:p w14:paraId="250500E6" w14:textId="77777777" w:rsidR="00C17ABA" w:rsidRPr="008A2FB2" w:rsidRDefault="00C17ABA" w:rsidP="00D56D77">
            <w:pPr>
              <w:spacing w:before="195"/>
            </w:pPr>
            <w:r w:rsidRPr="008A2FB2">
              <w:t> </w:t>
            </w:r>
          </w:p>
        </w:tc>
        <w:tc>
          <w:tcPr>
            <w:tcW w:w="2267" w:type="pct"/>
            <w:gridSpan w:val="2"/>
            <w:tcBorders>
              <w:top w:val="nil"/>
              <w:left w:val="nil"/>
              <w:bottom w:val="nil"/>
              <w:right w:val="nil"/>
            </w:tcBorders>
            <w:hideMark/>
          </w:tcPr>
          <w:p w14:paraId="4C003944" w14:textId="77777777" w:rsidR="00C17ABA" w:rsidRPr="008A2FB2" w:rsidRDefault="00C17ABA" w:rsidP="00D56D77">
            <w:pPr>
              <w:spacing w:before="195"/>
              <w:jc w:val="right"/>
              <w:rPr>
                <w:i/>
                <w:iCs/>
              </w:rPr>
            </w:pPr>
            <w:r w:rsidRPr="008A2FB2">
              <w:rPr>
                <w:i/>
                <w:iCs/>
              </w:rPr>
              <w:t>(personas kods/reģistrācijas numurs)</w:t>
            </w:r>
          </w:p>
        </w:tc>
      </w:tr>
      <w:tr w:rsidR="008A2FB2" w:rsidRPr="008A2FB2" w14:paraId="5C7353A2" w14:textId="77777777" w:rsidTr="00D56D77">
        <w:trPr>
          <w:trHeight w:val="180"/>
        </w:trPr>
        <w:tc>
          <w:tcPr>
            <w:tcW w:w="2733" w:type="pct"/>
            <w:tcBorders>
              <w:top w:val="nil"/>
              <w:left w:val="nil"/>
              <w:bottom w:val="nil"/>
              <w:right w:val="nil"/>
            </w:tcBorders>
            <w:hideMark/>
          </w:tcPr>
          <w:p w14:paraId="3CF5D562" w14:textId="77777777" w:rsidR="00C17ABA" w:rsidRPr="008A2FB2" w:rsidRDefault="00C17ABA" w:rsidP="00D56D77">
            <w:pPr>
              <w:spacing w:before="195"/>
            </w:pPr>
            <w:r w:rsidRPr="008A2FB2">
              <w:t> </w:t>
            </w:r>
          </w:p>
        </w:tc>
        <w:tc>
          <w:tcPr>
            <w:tcW w:w="1783" w:type="pct"/>
            <w:tcBorders>
              <w:top w:val="nil"/>
              <w:left w:val="nil"/>
              <w:bottom w:val="nil"/>
              <w:right w:val="nil"/>
            </w:tcBorders>
            <w:hideMark/>
          </w:tcPr>
          <w:p w14:paraId="3E07D948" w14:textId="77777777" w:rsidR="00C17ABA" w:rsidRPr="008A2FB2" w:rsidRDefault="00C17ABA" w:rsidP="00D56D77">
            <w:pPr>
              <w:spacing w:before="195"/>
            </w:pPr>
            <w:r w:rsidRPr="008A2FB2">
              <w:t> </w:t>
            </w:r>
          </w:p>
        </w:tc>
        <w:tc>
          <w:tcPr>
            <w:tcW w:w="484" w:type="pct"/>
            <w:tcBorders>
              <w:top w:val="nil"/>
              <w:left w:val="nil"/>
              <w:bottom w:val="nil"/>
              <w:right w:val="nil"/>
            </w:tcBorders>
            <w:hideMark/>
          </w:tcPr>
          <w:p w14:paraId="4E278056" w14:textId="77777777" w:rsidR="00C17ABA" w:rsidRPr="008A2FB2" w:rsidRDefault="00C17ABA" w:rsidP="00D56D77">
            <w:pPr>
              <w:spacing w:before="195"/>
            </w:pPr>
            <w:r w:rsidRPr="008A2FB2">
              <w:t> </w:t>
            </w:r>
          </w:p>
        </w:tc>
      </w:tr>
      <w:tr w:rsidR="008A2FB2" w:rsidRPr="008A2FB2" w14:paraId="6839D9E8" w14:textId="77777777" w:rsidTr="00D56D77">
        <w:trPr>
          <w:trHeight w:val="180"/>
        </w:trPr>
        <w:tc>
          <w:tcPr>
            <w:tcW w:w="2733" w:type="pct"/>
            <w:tcBorders>
              <w:top w:val="nil"/>
              <w:left w:val="nil"/>
              <w:bottom w:val="nil"/>
              <w:right w:val="nil"/>
            </w:tcBorders>
            <w:hideMark/>
          </w:tcPr>
          <w:p w14:paraId="4F5C5960" w14:textId="77777777" w:rsidR="00C17ABA" w:rsidRPr="008A2FB2" w:rsidRDefault="00C17ABA" w:rsidP="00D56D77">
            <w:pPr>
              <w:spacing w:before="195"/>
            </w:pPr>
            <w:r w:rsidRPr="008A2FB2">
              <w:t> </w:t>
            </w:r>
          </w:p>
        </w:tc>
        <w:tc>
          <w:tcPr>
            <w:tcW w:w="1783" w:type="pct"/>
            <w:tcBorders>
              <w:top w:val="nil"/>
              <w:left w:val="nil"/>
              <w:bottom w:val="single" w:sz="6" w:space="0" w:color="414142"/>
              <w:right w:val="nil"/>
            </w:tcBorders>
            <w:hideMark/>
          </w:tcPr>
          <w:p w14:paraId="24DD8474" w14:textId="77777777" w:rsidR="00C17ABA" w:rsidRPr="008A2FB2" w:rsidRDefault="00C17ABA" w:rsidP="00D56D77">
            <w:pPr>
              <w:spacing w:before="195"/>
            </w:pPr>
            <w:r w:rsidRPr="008A2FB2">
              <w:t> </w:t>
            </w:r>
          </w:p>
        </w:tc>
        <w:tc>
          <w:tcPr>
            <w:tcW w:w="484" w:type="pct"/>
            <w:tcBorders>
              <w:top w:val="nil"/>
              <w:left w:val="nil"/>
              <w:bottom w:val="nil"/>
              <w:right w:val="nil"/>
            </w:tcBorders>
            <w:noWrap/>
            <w:vAlign w:val="bottom"/>
            <w:hideMark/>
          </w:tcPr>
          <w:p w14:paraId="612F220B" w14:textId="77777777" w:rsidR="00C17ABA" w:rsidRPr="008A2FB2" w:rsidRDefault="00C17ABA" w:rsidP="00D56D77">
            <w:pPr>
              <w:spacing w:before="195"/>
              <w:rPr>
                <w:i/>
                <w:iCs/>
              </w:rPr>
            </w:pPr>
            <w:r w:rsidRPr="008A2FB2">
              <w:rPr>
                <w:i/>
                <w:iCs/>
              </w:rPr>
              <w:t>(adrese)</w:t>
            </w:r>
          </w:p>
        </w:tc>
      </w:tr>
      <w:tr w:rsidR="008A2FB2" w:rsidRPr="008A2FB2" w14:paraId="3A9517C7" w14:textId="77777777" w:rsidTr="00D56D77">
        <w:trPr>
          <w:trHeight w:val="180"/>
        </w:trPr>
        <w:tc>
          <w:tcPr>
            <w:tcW w:w="2733" w:type="pct"/>
            <w:tcBorders>
              <w:top w:val="nil"/>
              <w:left w:val="nil"/>
              <w:bottom w:val="nil"/>
              <w:right w:val="nil"/>
            </w:tcBorders>
            <w:hideMark/>
          </w:tcPr>
          <w:p w14:paraId="0E69984A" w14:textId="77777777" w:rsidR="00C17ABA" w:rsidRPr="008A2FB2" w:rsidRDefault="00C17ABA" w:rsidP="00D56D77">
            <w:pPr>
              <w:spacing w:before="195"/>
            </w:pPr>
            <w:r w:rsidRPr="008A2FB2">
              <w:t> </w:t>
            </w:r>
          </w:p>
        </w:tc>
        <w:tc>
          <w:tcPr>
            <w:tcW w:w="1783" w:type="pct"/>
            <w:tcBorders>
              <w:top w:val="single" w:sz="6" w:space="0" w:color="414142"/>
              <w:left w:val="nil"/>
              <w:bottom w:val="nil"/>
              <w:right w:val="nil"/>
            </w:tcBorders>
            <w:hideMark/>
          </w:tcPr>
          <w:p w14:paraId="0403FDCB" w14:textId="77777777" w:rsidR="00C17ABA" w:rsidRPr="008A2FB2" w:rsidRDefault="00C17ABA" w:rsidP="00D56D77">
            <w:pPr>
              <w:spacing w:before="195"/>
            </w:pPr>
            <w:r w:rsidRPr="008A2FB2">
              <w:t> </w:t>
            </w:r>
          </w:p>
        </w:tc>
        <w:tc>
          <w:tcPr>
            <w:tcW w:w="484" w:type="pct"/>
            <w:tcBorders>
              <w:top w:val="nil"/>
              <w:left w:val="nil"/>
              <w:bottom w:val="nil"/>
              <w:right w:val="nil"/>
            </w:tcBorders>
            <w:noWrap/>
            <w:vAlign w:val="bottom"/>
            <w:hideMark/>
          </w:tcPr>
          <w:p w14:paraId="282BFCFC" w14:textId="77777777" w:rsidR="00C17ABA" w:rsidRPr="008A2FB2" w:rsidRDefault="00C17ABA" w:rsidP="00D56D77">
            <w:pPr>
              <w:spacing w:before="195"/>
            </w:pPr>
            <w:r w:rsidRPr="008A2FB2">
              <w:t> </w:t>
            </w:r>
          </w:p>
        </w:tc>
      </w:tr>
      <w:tr w:rsidR="008A2FB2" w:rsidRPr="008A2FB2" w14:paraId="07FC39D0" w14:textId="77777777" w:rsidTr="00D56D77">
        <w:trPr>
          <w:trHeight w:val="180"/>
        </w:trPr>
        <w:tc>
          <w:tcPr>
            <w:tcW w:w="2733" w:type="pct"/>
            <w:tcBorders>
              <w:top w:val="nil"/>
              <w:left w:val="nil"/>
              <w:bottom w:val="nil"/>
              <w:right w:val="nil"/>
            </w:tcBorders>
            <w:hideMark/>
          </w:tcPr>
          <w:p w14:paraId="04BE0B08" w14:textId="77777777" w:rsidR="00C17ABA" w:rsidRPr="008A2FB2" w:rsidRDefault="00C17ABA" w:rsidP="00D56D77">
            <w:pPr>
              <w:spacing w:before="195"/>
            </w:pPr>
            <w:r w:rsidRPr="008A2FB2">
              <w:t> </w:t>
            </w:r>
          </w:p>
        </w:tc>
        <w:tc>
          <w:tcPr>
            <w:tcW w:w="1783" w:type="pct"/>
            <w:tcBorders>
              <w:top w:val="nil"/>
              <w:left w:val="nil"/>
              <w:bottom w:val="single" w:sz="6" w:space="0" w:color="414142"/>
              <w:right w:val="nil"/>
            </w:tcBorders>
            <w:hideMark/>
          </w:tcPr>
          <w:p w14:paraId="09B9EE4D" w14:textId="77777777" w:rsidR="00C17ABA" w:rsidRPr="008A2FB2" w:rsidRDefault="00C17ABA" w:rsidP="00D56D77">
            <w:pPr>
              <w:spacing w:before="195"/>
            </w:pPr>
            <w:r w:rsidRPr="008A2FB2">
              <w:t> </w:t>
            </w:r>
          </w:p>
        </w:tc>
        <w:tc>
          <w:tcPr>
            <w:tcW w:w="484" w:type="pct"/>
            <w:tcBorders>
              <w:top w:val="nil"/>
              <w:left w:val="nil"/>
              <w:bottom w:val="nil"/>
              <w:right w:val="nil"/>
            </w:tcBorders>
            <w:noWrap/>
            <w:vAlign w:val="bottom"/>
            <w:hideMark/>
          </w:tcPr>
          <w:p w14:paraId="3CF7C2E2" w14:textId="77777777" w:rsidR="00C17ABA" w:rsidRPr="008A2FB2" w:rsidRDefault="00C17ABA" w:rsidP="00D56D77">
            <w:pPr>
              <w:spacing w:before="195"/>
              <w:rPr>
                <w:i/>
                <w:iCs/>
              </w:rPr>
            </w:pPr>
            <w:r w:rsidRPr="008A2FB2">
              <w:rPr>
                <w:i/>
                <w:iCs/>
              </w:rPr>
              <w:t>(tālrunis)</w:t>
            </w:r>
          </w:p>
        </w:tc>
      </w:tr>
      <w:tr w:rsidR="008A2FB2" w:rsidRPr="008A2FB2" w14:paraId="23EF2104" w14:textId="77777777" w:rsidTr="00D56D77">
        <w:trPr>
          <w:trHeight w:val="180"/>
        </w:trPr>
        <w:tc>
          <w:tcPr>
            <w:tcW w:w="2733" w:type="pct"/>
            <w:tcBorders>
              <w:top w:val="nil"/>
              <w:left w:val="nil"/>
              <w:bottom w:val="nil"/>
              <w:right w:val="nil"/>
            </w:tcBorders>
            <w:hideMark/>
          </w:tcPr>
          <w:p w14:paraId="72428EA4" w14:textId="77777777" w:rsidR="00C17ABA" w:rsidRPr="008A2FB2" w:rsidRDefault="00C17ABA" w:rsidP="00D56D77">
            <w:pPr>
              <w:spacing w:before="195"/>
            </w:pPr>
            <w:r w:rsidRPr="008A2FB2">
              <w:t> </w:t>
            </w:r>
          </w:p>
        </w:tc>
        <w:tc>
          <w:tcPr>
            <w:tcW w:w="1783" w:type="pct"/>
            <w:tcBorders>
              <w:top w:val="single" w:sz="6" w:space="0" w:color="414142"/>
              <w:left w:val="nil"/>
              <w:bottom w:val="nil"/>
              <w:right w:val="nil"/>
            </w:tcBorders>
            <w:hideMark/>
          </w:tcPr>
          <w:p w14:paraId="7E671E9D" w14:textId="77777777" w:rsidR="00C17ABA" w:rsidRPr="008A2FB2" w:rsidRDefault="00C17ABA" w:rsidP="00D56D77">
            <w:pPr>
              <w:spacing w:before="195"/>
            </w:pPr>
            <w:r w:rsidRPr="008A2FB2">
              <w:t> </w:t>
            </w:r>
          </w:p>
        </w:tc>
        <w:tc>
          <w:tcPr>
            <w:tcW w:w="484" w:type="pct"/>
            <w:tcBorders>
              <w:top w:val="nil"/>
              <w:left w:val="nil"/>
              <w:bottom w:val="nil"/>
              <w:right w:val="nil"/>
            </w:tcBorders>
            <w:noWrap/>
            <w:vAlign w:val="bottom"/>
            <w:hideMark/>
          </w:tcPr>
          <w:p w14:paraId="550E62BF" w14:textId="77777777" w:rsidR="00C17ABA" w:rsidRPr="008A2FB2" w:rsidRDefault="00C17ABA" w:rsidP="00D56D77">
            <w:pPr>
              <w:spacing w:before="195"/>
            </w:pPr>
            <w:r w:rsidRPr="008A2FB2">
              <w:t> </w:t>
            </w:r>
          </w:p>
        </w:tc>
      </w:tr>
      <w:tr w:rsidR="008A2FB2" w:rsidRPr="008A2FB2" w14:paraId="5F1A22F1" w14:textId="77777777" w:rsidTr="00D56D77">
        <w:trPr>
          <w:trHeight w:val="180"/>
        </w:trPr>
        <w:tc>
          <w:tcPr>
            <w:tcW w:w="2733" w:type="pct"/>
            <w:tcBorders>
              <w:top w:val="nil"/>
              <w:left w:val="nil"/>
              <w:bottom w:val="nil"/>
              <w:right w:val="nil"/>
            </w:tcBorders>
            <w:hideMark/>
          </w:tcPr>
          <w:p w14:paraId="27D251F3" w14:textId="77777777" w:rsidR="00C17ABA" w:rsidRPr="008A2FB2" w:rsidRDefault="00C17ABA" w:rsidP="00D56D77">
            <w:pPr>
              <w:spacing w:before="195"/>
            </w:pPr>
            <w:r w:rsidRPr="008A2FB2">
              <w:t> </w:t>
            </w:r>
          </w:p>
        </w:tc>
        <w:tc>
          <w:tcPr>
            <w:tcW w:w="1783" w:type="pct"/>
            <w:tcBorders>
              <w:top w:val="nil"/>
              <w:left w:val="nil"/>
              <w:bottom w:val="single" w:sz="6" w:space="0" w:color="414142"/>
              <w:right w:val="nil"/>
            </w:tcBorders>
            <w:hideMark/>
          </w:tcPr>
          <w:p w14:paraId="4A9E934B" w14:textId="77777777" w:rsidR="00C17ABA" w:rsidRPr="008A2FB2" w:rsidRDefault="00C17ABA" w:rsidP="00D56D77">
            <w:pPr>
              <w:spacing w:before="195"/>
            </w:pPr>
            <w:r w:rsidRPr="008A2FB2">
              <w:t> </w:t>
            </w:r>
          </w:p>
        </w:tc>
        <w:tc>
          <w:tcPr>
            <w:tcW w:w="484" w:type="pct"/>
            <w:tcBorders>
              <w:top w:val="nil"/>
              <w:left w:val="nil"/>
              <w:bottom w:val="nil"/>
              <w:right w:val="nil"/>
            </w:tcBorders>
            <w:noWrap/>
            <w:vAlign w:val="bottom"/>
            <w:hideMark/>
          </w:tcPr>
          <w:p w14:paraId="4085910B" w14:textId="77777777" w:rsidR="00C17ABA" w:rsidRPr="008A2FB2" w:rsidRDefault="00C17ABA" w:rsidP="00D56D77">
            <w:pPr>
              <w:spacing w:before="195"/>
              <w:rPr>
                <w:i/>
                <w:iCs/>
              </w:rPr>
            </w:pPr>
            <w:r w:rsidRPr="008A2FB2">
              <w:rPr>
                <w:i/>
                <w:iCs/>
              </w:rPr>
              <w:t>(e-pasts)</w:t>
            </w:r>
          </w:p>
        </w:tc>
      </w:tr>
    </w:tbl>
    <w:p w14:paraId="08BB707D" w14:textId="77777777" w:rsidR="00C17ABA" w:rsidRPr="008A2FB2" w:rsidRDefault="00C17ABA" w:rsidP="00C17ABA">
      <w:pPr>
        <w:spacing w:after="240"/>
        <w:jc w:val="center"/>
      </w:pPr>
    </w:p>
    <w:p w14:paraId="19D72555" w14:textId="17277416" w:rsidR="00C17ABA" w:rsidRPr="008A2FB2" w:rsidRDefault="00C17ABA" w:rsidP="00C17ABA">
      <w:pPr>
        <w:spacing w:after="240"/>
        <w:jc w:val="center"/>
      </w:pPr>
      <w:r w:rsidRPr="008A2FB2">
        <w:t>IESNIEGUMS</w:t>
      </w:r>
    </w:p>
    <w:p w14:paraId="5F9D2DCE" w14:textId="32D4C576" w:rsidR="00C17ABA" w:rsidRPr="008A2FB2" w:rsidRDefault="0025631B" w:rsidP="00C17ABA">
      <w:pPr>
        <w:spacing w:after="240"/>
      </w:pPr>
      <w:r w:rsidRPr="008A2FB2">
        <w:t xml:space="preserve">Lūdzu saskaņot Ķekavas novada simbolikas ______________________________________________ </w:t>
      </w: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9354"/>
      </w:tblGrid>
      <w:tr w:rsidR="008A2FB2" w:rsidRPr="008A2FB2" w14:paraId="5809C4F3" w14:textId="77777777" w:rsidTr="00D56D77">
        <w:trPr>
          <w:trHeight w:val="180"/>
        </w:trPr>
        <w:tc>
          <w:tcPr>
            <w:tcW w:w="0" w:type="auto"/>
            <w:tcBorders>
              <w:top w:val="nil"/>
              <w:left w:val="nil"/>
              <w:bottom w:val="nil"/>
              <w:right w:val="nil"/>
            </w:tcBorders>
            <w:shd w:val="clear" w:color="auto" w:fill="FFFFFF"/>
            <w:hideMark/>
          </w:tcPr>
          <w:p w14:paraId="6DBFF103" w14:textId="372CA8A9" w:rsidR="00C17ABA" w:rsidRPr="008A2FB2" w:rsidRDefault="0025631B" w:rsidP="00D56D77">
            <w:pPr>
              <w:spacing w:before="195"/>
            </w:pPr>
            <w:r w:rsidRPr="008A2FB2">
              <w:t>(norāda simbolikas nosaukumu, piemēram: Ķekavas novada logotips) lietošanu uz</w:t>
            </w:r>
            <w:bookmarkStart w:id="5" w:name="_Hlk167189064"/>
          </w:p>
          <w:p w14:paraId="474F21AD" w14:textId="77777777" w:rsidR="0025631B" w:rsidRPr="008A2FB2" w:rsidRDefault="0025631B" w:rsidP="00D56D77">
            <w:pPr>
              <w:spacing w:before="195"/>
            </w:pPr>
          </w:p>
          <w:tbl>
            <w:tblPr>
              <w:tblStyle w:val="TableGrid"/>
              <w:tblW w:w="0" w:type="auto"/>
              <w:tblLook w:val="04A0" w:firstRow="1" w:lastRow="0" w:firstColumn="1" w:lastColumn="0" w:noHBand="0" w:noVBand="1"/>
            </w:tblPr>
            <w:tblGrid>
              <w:gridCol w:w="2749"/>
              <w:gridCol w:w="2749"/>
              <w:gridCol w:w="2750"/>
            </w:tblGrid>
            <w:tr w:rsidR="008A2FB2" w:rsidRPr="008A2FB2" w14:paraId="262004E0" w14:textId="77777777" w:rsidTr="00D56D77">
              <w:tc>
                <w:tcPr>
                  <w:tcW w:w="2749" w:type="dxa"/>
                </w:tcPr>
                <w:p w14:paraId="778DF6B3" w14:textId="77777777" w:rsidR="00C17ABA" w:rsidRPr="008A2FB2" w:rsidRDefault="00C17ABA" w:rsidP="0025631B">
                  <w:pPr>
                    <w:spacing w:before="195"/>
                    <w:jc w:val="center"/>
                  </w:pPr>
                  <w:r w:rsidRPr="008A2FB2">
                    <w:t>Priekšmets uz kā tiks lietota simbolika</w:t>
                  </w:r>
                </w:p>
              </w:tc>
              <w:tc>
                <w:tcPr>
                  <w:tcW w:w="2749" w:type="dxa"/>
                </w:tcPr>
                <w:p w14:paraId="1C3E1F8D" w14:textId="77777777" w:rsidR="00C17ABA" w:rsidRPr="008A2FB2" w:rsidRDefault="00C17ABA" w:rsidP="0025631B">
                  <w:pPr>
                    <w:spacing w:before="195"/>
                    <w:jc w:val="center"/>
                  </w:pPr>
                  <w:r w:rsidRPr="008A2FB2">
                    <w:t>Priekšmeta, uz kā tiks lietota simbolika, īss apraksts (materiāls, forma, krāsa, izmērs u.tml.)</w:t>
                  </w:r>
                </w:p>
              </w:tc>
              <w:tc>
                <w:tcPr>
                  <w:tcW w:w="2750" w:type="dxa"/>
                </w:tcPr>
                <w:p w14:paraId="164D14B4" w14:textId="77777777" w:rsidR="00C17ABA" w:rsidRPr="008A2FB2" w:rsidRDefault="00C17ABA" w:rsidP="0025631B">
                  <w:pPr>
                    <w:spacing w:before="195"/>
                    <w:jc w:val="center"/>
                  </w:pPr>
                  <w:r w:rsidRPr="008A2FB2">
                    <w:t>Priekšmetu, uz kā tiks lietota simbolika, izgatavošanas daudzums/tirāža</w:t>
                  </w:r>
                </w:p>
              </w:tc>
            </w:tr>
            <w:tr w:rsidR="008A2FB2" w:rsidRPr="008A2FB2" w14:paraId="5ED1E576" w14:textId="77777777" w:rsidTr="00D56D77">
              <w:tc>
                <w:tcPr>
                  <w:tcW w:w="2749" w:type="dxa"/>
                </w:tcPr>
                <w:p w14:paraId="3567C3CB" w14:textId="77777777" w:rsidR="00C17ABA" w:rsidRPr="008A2FB2" w:rsidRDefault="00C17ABA" w:rsidP="00D56D77">
                  <w:pPr>
                    <w:spacing w:before="195"/>
                  </w:pPr>
                </w:p>
              </w:tc>
              <w:tc>
                <w:tcPr>
                  <w:tcW w:w="2749" w:type="dxa"/>
                </w:tcPr>
                <w:p w14:paraId="68CF01FC" w14:textId="77777777" w:rsidR="00C17ABA" w:rsidRPr="008A2FB2" w:rsidRDefault="00C17ABA" w:rsidP="00D56D77">
                  <w:pPr>
                    <w:spacing w:before="195"/>
                  </w:pPr>
                </w:p>
              </w:tc>
              <w:tc>
                <w:tcPr>
                  <w:tcW w:w="2750" w:type="dxa"/>
                </w:tcPr>
                <w:p w14:paraId="688C0613" w14:textId="77777777" w:rsidR="00C17ABA" w:rsidRPr="008A2FB2" w:rsidRDefault="00C17ABA" w:rsidP="00D56D77">
                  <w:pPr>
                    <w:spacing w:before="195"/>
                  </w:pPr>
                </w:p>
              </w:tc>
            </w:tr>
            <w:tr w:rsidR="008A2FB2" w:rsidRPr="008A2FB2" w14:paraId="636E3C0F" w14:textId="77777777" w:rsidTr="00D56D77">
              <w:tc>
                <w:tcPr>
                  <w:tcW w:w="2749" w:type="dxa"/>
                </w:tcPr>
                <w:p w14:paraId="355CC28C" w14:textId="77777777" w:rsidR="00C17ABA" w:rsidRPr="008A2FB2" w:rsidRDefault="00C17ABA" w:rsidP="00D56D77">
                  <w:pPr>
                    <w:spacing w:before="195"/>
                  </w:pPr>
                </w:p>
              </w:tc>
              <w:tc>
                <w:tcPr>
                  <w:tcW w:w="2749" w:type="dxa"/>
                </w:tcPr>
                <w:p w14:paraId="42A0572A" w14:textId="77777777" w:rsidR="00C17ABA" w:rsidRPr="008A2FB2" w:rsidRDefault="00C17ABA" w:rsidP="00D56D77">
                  <w:pPr>
                    <w:spacing w:before="195"/>
                  </w:pPr>
                </w:p>
              </w:tc>
              <w:tc>
                <w:tcPr>
                  <w:tcW w:w="2750" w:type="dxa"/>
                </w:tcPr>
                <w:p w14:paraId="1C3CCC16" w14:textId="77777777" w:rsidR="00C17ABA" w:rsidRPr="008A2FB2" w:rsidRDefault="00C17ABA" w:rsidP="00D56D77">
                  <w:pPr>
                    <w:spacing w:before="195"/>
                  </w:pPr>
                </w:p>
              </w:tc>
            </w:tr>
            <w:tr w:rsidR="008A2FB2" w:rsidRPr="008A2FB2" w14:paraId="4893F92E" w14:textId="77777777" w:rsidTr="00D56D77">
              <w:tc>
                <w:tcPr>
                  <w:tcW w:w="2749" w:type="dxa"/>
                </w:tcPr>
                <w:p w14:paraId="17030403" w14:textId="77777777" w:rsidR="00C17ABA" w:rsidRPr="008A2FB2" w:rsidRDefault="00C17ABA" w:rsidP="00D56D77">
                  <w:pPr>
                    <w:spacing w:before="195"/>
                  </w:pPr>
                </w:p>
              </w:tc>
              <w:tc>
                <w:tcPr>
                  <w:tcW w:w="2749" w:type="dxa"/>
                </w:tcPr>
                <w:p w14:paraId="69BDA487" w14:textId="77777777" w:rsidR="00C17ABA" w:rsidRPr="008A2FB2" w:rsidRDefault="00C17ABA" w:rsidP="00D56D77">
                  <w:pPr>
                    <w:spacing w:before="195"/>
                  </w:pPr>
                </w:p>
              </w:tc>
              <w:tc>
                <w:tcPr>
                  <w:tcW w:w="2750" w:type="dxa"/>
                </w:tcPr>
                <w:p w14:paraId="2B5DCD26" w14:textId="77777777" w:rsidR="00C17ABA" w:rsidRPr="008A2FB2" w:rsidRDefault="00C17ABA" w:rsidP="00D56D77">
                  <w:pPr>
                    <w:spacing w:before="195"/>
                  </w:pPr>
                </w:p>
              </w:tc>
            </w:tr>
          </w:tbl>
          <w:p w14:paraId="7C154BCC" w14:textId="77777777" w:rsidR="00C17ABA" w:rsidRPr="008A2FB2" w:rsidRDefault="00C17ABA" w:rsidP="0025631B">
            <w:pPr>
              <w:spacing w:before="195"/>
            </w:pPr>
          </w:p>
        </w:tc>
      </w:tr>
      <w:tr w:rsidR="008A2FB2" w:rsidRPr="008A2FB2" w14:paraId="4083B0FD" w14:textId="77777777" w:rsidTr="00D56D77">
        <w:trPr>
          <w:trHeight w:val="180"/>
        </w:trPr>
        <w:tc>
          <w:tcPr>
            <w:tcW w:w="0" w:type="auto"/>
            <w:tcBorders>
              <w:top w:val="nil"/>
              <w:left w:val="nil"/>
              <w:bottom w:val="nil"/>
              <w:right w:val="nil"/>
            </w:tcBorders>
            <w:shd w:val="clear" w:color="auto" w:fill="FFFFFF"/>
          </w:tcPr>
          <w:p w14:paraId="1729C07D" w14:textId="77777777" w:rsidR="0025631B" w:rsidRPr="008A2FB2" w:rsidRDefault="0025631B" w:rsidP="0025631B">
            <w:pPr>
              <w:pStyle w:val="NormalWeb"/>
              <w:shd w:val="clear" w:color="auto" w:fill="FFFFFF"/>
              <w:spacing w:line="293" w:lineRule="atLeast"/>
              <w:ind w:firstLine="300"/>
            </w:pPr>
            <w:r w:rsidRPr="008A2FB2">
              <w:t>Simbolikas lietošanas pamatojums/mērķis:</w:t>
            </w:r>
          </w:p>
          <w:p w14:paraId="37CA4870" w14:textId="77777777" w:rsidR="0025631B" w:rsidRPr="008A2FB2" w:rsidRDefault="0025631B" w:rsidP="0025631B">
            <w:pPr>
              <w:pStyle w:val="NormalWeb"/>
              <w:shd w:val="clear" w:color="auto" w:fill="FFFFFF"/>
              <w:spacing w:line="293" w:lineRule="atLeast"/>
              <w:ind w:firstLine="300"/>
            </w:pPr>
            <w:r w:rsidRPr="008A2FB2">
              <w:rPr>
                <w:noProof/>
              </w:rPr>
              <w:drawing>
                <wp:inline distT="0" distB="0" distL="0" distR="0" wp14:anchorId="0F81532E" wp14:editId="6F60CBD9">
                  <wp:extent cx="120650" cy="120650"/>
                  <wp:effectExtent l="0" t="0" r="0" b="0"/>
                  <wp:docPr id="116171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A2FB2">
              <w:t xml:space="preserve"> suvenīru </w:t>
            </w:r>
            <w:proofErr w:type="spellStart"/>
            <w:r w:rsidRPr="008A2FB2">
              <w:t>apdruka</w:t>
            </w:r>
            <w:proofErr w:type="spellEnd"/>
            <w:r w:rsidRPr="008A2FB2">
              <w:t>, kas paredzēta komerciāliem mērķiem;</w:t>
            </w:r>
          </w:p>
          <w:p w14:paraId="6649C009" w14:textId="77777777" w:rsidR="0025631B" w:rsidRPr="008A2FB2" w:rsidRDefault="0025631B" w:rsidP="0025631B">
            <w:pPr>
              <w:pStyle w:val="NormalWeb"/>
              <w:shd w:val="clear" w:color="auto" w:fill="FFFFFF"/>
              <w:spacing w:line="293" w:lineRule="atLeast"/>
              <w:ind w:firstLine="300"/>
            </w:pPr>
            <w:r w:rsidRPr="008A2FB2">
              <w:rPr>
                <w:noProof/>
              </w:rPr>
              <w:lastRenderedPageBreak/>
              <w:drawing>
                <wp:inline distT="0" distB="0" distL="0" distR="0" wp14:anchorId="6F793040" wp14:editId="173D0129">
                  <wp:extent cx="120650" cy="120650"/>
                  <wp:effectExtent l="0" t="0" r="0" b="0"/>
                  <wp:docPr id="1634647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A2FB2">
              <w:t> institūcijas reprezentatīvie materiāli;</w:t>
            </w:r>
          </w:p>
          <w:p w14:paraId="365900D2" w14:textId="0D2CACB1" w:rsidR="0025631B" w:rsidRPr="008A2FB2" w:rsidRDefault="0025631B" w:rsidP="0025631B">
            <w:pPr>
              <w:pStyle w:val="NormalWeb"/>
              <w:shd w:val="clear" w:color="auto" w:fill="FFFFFF"/>
              <w:spacing w:line="293" w:lineRule="atLeast"/>
              <w:ind w:firstLine="300"/>
            </w:pPr>
            <w:r w:rsidRPr="008A2FB2">
              <w:rPr>
                <w:noProof/>
              </w:rPr>
              <w:drawing>
                <wp:inline distT="0" distB="0" distL="0" distR="0" wp14:anchorId="1A6249C1" wp14:editId="47B42C02">
                  <wp:extent cx="120650" cy="120650"/>
                  <wp:effectExtent l="0" t="0" r="0" b="0"/>
                  <wp:docPr id="161088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A2FB2">
              <w:t> cits ___________________________________________________________________.</w:t>
            </w:r>
          </w:p>
          <w:p w14:paraId="2F9349D1" w14:textId="77777777" w:rsidR="0025631B" w:rsidRPr="008A2FB2" w:rsidRDefault="0025631B" w:rsidP="00D56D77">
            <w:pPr>
              <w:spacing w:before="195"/>
            </w:pPr>
          </w:p>
        </w:tc>
      </w:tr>
    </w:tbl>
    <w:p w14:paraId="09D5713A" w14:textId="77777777" w:rsidR="00C17ABA" w:rsidRPr="008A2FB2" w:rsidRDefault="00C17ABA" w:rsidP="00C17ABA">
      <w:pPr>
        <w:rPr>
          <w:vanish/>
        </w:rPr>
      </w:pP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1497"/>
        <w:gridCol w:w="7857"/>
      </w:tblGrid>
      <w:tr w:rsidR="008A2FB2" w:rsidRPr="008A2FB2" w14:paraId="067D3189" w14:textId="77777777" w:rsidTr="00D56D77">
        <w:tc>
          <w:tcPr>
            <w:tcW w:w="800" w:type="pct"/>
            <w:tcBorders>
              <w:top w:val="nil"/>
              <w:left w:val="nil"/>
              <w:bottom w:val="nil"/>
              <w:right w:val="nil"/>
            </w:tcBorders>
            <w:shd w:val="clear" w:color="auto" w:fill="FFFFFF"/>
            <w:hideMark/>
          </w:tcPr>
          <w:p w14:paraId="5C657478" w14:textId="77777777" w:rsidR="00C17ABA" w:rsidRPr="008A2FB2" w:rsidRDefault="00C17ABA" w:rsidP="00D56D77">
            <w:pPr>
              <w:spacing w:before="195"/>
            </w:pPr>
            <w:r w:rsidRPr="008A2FB2">
              <w:t>Pielikumā:</w:t>
            </w:r>
          </w:p>
        </w:tc>
        <w:tc>
          <w:tcPr>
            <w:tcW w:w="4200" w:type="pct"/>
            <w:tcBorders>
              <w:top w:val="nil"/>
              <w:left w:val="nil"/>
              <w:bottom w:val="nil"/>
              <w:right w:val="nil"/>
            </w:tcBorders>
            <w:shd w:val="clear" w:color="auto" w:fill="FFFFFF"/>
            <w:hideMark/>
          </w:tcPr>
          <w:p w14:paraId="3B31F47D" w14:textId="77777777" w:rsidR="00C17ABA" w:rsidRPr="008A2FB2" w:rsidRDefault="00C17ABA" w:rsidP="00D56D77">
            <w:pPr>
              <w:spacing w:before="195"/>
            </w:pPr>
            <w:r w:rsidRPr="008A2FB2">
              <w:rPr>
                <w:noProof/>
              </w:rPr>
              <w:drawing>
                <wp:inline distT="0" distB="0" distL="0" distR="0" wp14:anchorId="65BE599C" wp14:editId="52809115">
                  <wp:extent cx="121920" cy="121920"/>
                  <wp:effectExtent l="0" t="0" r="0" b="0"/>
                  <wp:docPr id="1813677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8A2FB2">
              <w:t> Izstrādājuma dizaina skice vai etalonmodeļa paraugs</w:t>
            </w:r>
          </w:p>
        </w:tc>
      </w:tr>
      <w:tr w:rsidR="008A2FB2" w:rsidRPr="008A2FB2" w14:paraId="33F846DE" w14:textId="77777777" w:rsidTr="00D56D77">
        <w:tc>
          <w:tcPr>
            <w:tcW w:w="800" w:type="pct"/>
            <w:tcBorders>
              <w:top w:val="nil"/>
              <w:left w:val="nil"/>
              <w:bottom w:val="nil"/>
              <w:right w:val="nil"/>
            </w:tcBorders>
            <w:shd w:val="clear" w:color="auto" w:fill="FFFFFF"/>
            <w:hideMark/>
          </w:tcPr>
          <w:p w14:paraId="0BE20B3F" w14:textId="77777777" w:rsidR="00C17ABA" w:rsidRPr="008A2FB2" w:rsidRDefault="00C17ABA" w:rsidP="00D56D77">
            <w:pPr>
              <w:spacing w:before="195"/>
            </w:pPr>
            <w:r w:rsidRPr="008A2FB2">
              <w:t> </w:t>
            </w:r>
          </w:p>
        </w:tc>
        <w:tc>
          <w:tcPr>
            <w:tcW w:w="4200" w:type="pct"/>
            <w:tcBorders>
              <w:top w:val="nil"/>
              <w:left w:val="nil"/>
              <w:bottom w:val="nil"/>
              <w:right w:val="nil"/>
            </w:tcBorders>
            <w:shd w:val="clear" w:color="auto" w:fill="FFFFFF"/>
            <w:hideMark/>
          </w:tcPr>
          <w:tbl>
            <w:tblPr>
              <w:tblW w:w="5000" w:type="pct"/>
              <w:tblCellMar>
                <w:top w:w="24" w:type="dxa"/>
                <w:left w:w="24" w:type="dxa"/>
                <w:bottom w:w="24" w:type="dxa"/>
                <w:right w:w="24" w:type="dxa"/>
              </w:tblCellMar>
              <w:tblLook w:val="04A0" w:firstRow="1" w:lastRow="0" w:firstColumn="1" w:lastColumn="0" w:noHBand="0" w:noVBand="1"/>
            </w:tblPr>
            <w:tblGrid>
              <w:gridCol w:w="240"/>
              <w:gridCol w:w="7569"/>
            </w:tblGrid>
            <w:tr w:rsidR="008A2FB2" w:rsidRPr="008A2FB2" w14:paraId="6BE22504" w14:textId="77777777" w:rsidTr="00D56D77">
              <w:tc>
                <w:tcPr>
                  <w:tcW w:w="150" w:type="pct"/>
                  <w:tcBorders>
                    <w:top w:val="nil"/>
                    <w:left w:val="nil"/>
                    <w:bottom w:val="nil"/>
                    <w:right w:val="nil"/>
                  </w:tcBorders>
                  <w:hideMark/>
                </w:tcPr>
                <w:p w14:paraId="79D62562" w14:textId="77777777" w:rsidR="00C17ABA" w:rsidRPr="008A2FB2" w:rsidRDefault="00C17ABA" w:rsidP="00D56D77">
                  <w:pPr>
                    <w:spacing w:before="195"/>
                  </w:pPr>
                  <w:r w:rsidRPr="008A2FB2">
                    <w:rPr>
                      <w:noProof/>
                    </w:rPr>
                    <w:drawing>
                      <wp:inline distT="0" distB="0" distL="0" distR="0" wp14:anchorId="294AC38C" wp14:editId="343CA16F">
                        <wp:extent cx="121920" cy="121920"/>
                        <wp:effectExtent l="0" t="0" r="0" b="0"/>
                        <wp:docPr id="7768922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c>
                <w:tcPr>
                  <w:tcW w:w="4800" w:type="pct"/>
                  <w:tcBorders>
                    <w:top w:val="nil"/>
                    <w:left w:val="nil"/>
                    <w:bottom w:val="single" w:sz="6" w:space="0" w:color="414142"/>
                    <w:right w:val="nil"/>
                  </w:tcBorders>
                  <w:hideMark/>
                </w:tcPr>
                <w:p w14:paraId="276514F8" w14:textId="77777777" w:rsidR="00C17ABA" w:rsidRPr="008A2FB2" w:rsidRDefault="00C17ABA" w:rsidP="00D56D77">
                  <w:pPr>
                    <w:spacing w:before="195"/>
                  </w:pPr>
                  <w:r w:rsidRPr="008A2FB2">
                    <w:t> </w:t>
                  </w:r>
                </w:p>
              </w:tc>
            </w:tr>
            <w:tr w:rsidR="008A2FB2" w:rsidRPr="008A2FB2" w14:paraId="36DE5CC8" w14:textId="77777777" w:rsidTr="00D56D77">
              <w:tc>
                <w:tcPr>
                  <w:tcW w:w="150" w:type="pct"/>
                  <w:tcBorders>
                    <w:top w:val="nil"/>
                    <w:left w:val="nil"/>
                    <w:bottom w:val="nil"/>
                    <w:right w:val="nil"/>
                  </w:tcBorders>
                  <w:hideMark/>
                </w:tcPr>
                <w:p w14:paraId="5DB2E9C3" w14:textId="77777777" w:rsidR="00C17ABA" w:rsidRPr="008A2FB2" w:rsidRDefault="00C17ABA" w:rsidP="00D56D77">
                  <w:pPr>
                    <w:spacing w:before="195"/>
                  </w:pPr>
                  <w:r w:rsidRPr="008A2FB2">
                    <w:t> </w:t>
                  </w:r>
                </w:p>
              </w:tc>
              <w:tc>
                <w:tcPr>
                  <w:tcW w:w="4800" w:type="pct"/>
                  <w:tcBorders>
                    <w:top w:val="single" w:sz="6" w:space="0" w:color="414142"/>
                    <w:left w:val="nil"/>
                    <w:bottom w:val="nil"/>
                    <w:right w:val="nil"/>
                  </w:tcBorders>
                  <w:hideMark/>
                </w:tcPr>
                <w:p w14:paraId="33BEB97A" w14:textId="77777777" w:rsidR="00C17ABA" w:rsidRPr="008A2FB2" w:rsidRDefault="00C17ABA" w:rsidP="00D56D77">
                  <w:pPr>
                    <w:spacing w:before="195"/>
                    <w:jc w:val="center"/>
                    <w:rPr>
                      <w:i/>
                      <w:iCs/>
                    </w:rPr>
                  </w:pPr>
                  <w:r w:rsidRPr="008A2FB2">
                    <w:rPr>
                      <w:i/>
                      <w:iCs/>
                    </w:rPr>
                    <w:t>(cits, ja nepieciešams)</w:t>
                  </w:r>
                </w:p>
              </w:tc>
            </w:tr>
          </w:tbl>
          <w:p w14:paraId="0B9A27DF" w14:textId="77777777" w:rsidR="00C17ABA" w:rsidRPr="008A2FB2" w:rsidRDefault="00C17ABA" w:rsidP="00D56D77">
            <w:pPr>
              <w:spacing w:before="195"/>
            </w:pPr>
          </w:p>
        </w:tc>
      </w:tr>
    </w:tbl>
    <w:p w14:paraId="56C3769B" w14:textId="77777777" w:rsidR="00C17ABA" w:rsidRPr="008A2FB2" w:rsidRDefault="00C17ABA" w:rsidP="00C17ABA">
      <w:pPr>
        <w:shd w:val="clear" w:color="auto" w:fill="FFFFFF"/>
      </w:pPr>
      <w:r w:rsidRPr="008A2FB2">
        <w:t>20___. gada ____.______________</w:t>
      </w:r>
    </w:p>
    <w:bookmarkEnd w:id="5"/>
    <w:p w14:paraId="23AA0ED9" w14:textId="6FF660D9" w:rsidR="00C17ABA" w:rsidRPr="008A2FB2" w:rsidRDefault="00C17ABA" w:rsidP="00C17ABA">
      <w:pPr>
        <w:shd w:val="clear" w:color="auto" w:fill="FFFFFF"/>
      </w:pPr>
    </w:p>
    <w:p w14:paraId="59EE5560" w14:textId="274E171F" w:rsidR="0025631B" w:rsidRPr="008A2FB2" w:rsidRDefault="0025631B" w:rsidP="00C17ABA">
      <w:pPr>
        <w:shd w:val="clear" w:color="auto" w:fill="FFFFFF"/>
      </w:pPr>
    </w:p>
    <w:p w14:paraId="2E4FF0D3" w14:textId="393ABF20" w:rsidR="0025631B" w:rsidRPr="008A2FB2" w:rsidRDefault="0025631B" w:rsidP="0025631B">
      <w:pPr>
        <w:pStyle w:val="NormalWeb"/>
        <w:shd w:val="clear" w:color="auto" w:fill="FFFFFF"/>
        <w:spacing w:line="293" w:lineRule="atLeast"/>
        <w:ind w:firstLine="300"/>
      </w:pPr>
      <w:r w:rsidRPr="008A2FB2">
        <w:t xml:space="preserve">Ar Ķekavas novada </w:t>
      </w:r>
      <w:r w:rsidR="008A2FB2" w:rsidRPr="008A2FB2">
        <w:t>pašvaldības s</w:t>
      </w:r>
      <w:r w:rsidRPr="008A2FB2">
        <w:t xml:space="preserve">aistošajiem noteikumiem </w:t>
      </w:r>
      <w:r w:rsidR="008A2FB2" w:rsidRPr="008A2FB2">
        <w:t>“</w:t>
      </w:r>
      <w:r w:rsidR="008A2FB2" w:rsidRPr="008A2FB2">
        <w:t>Noteikumi par Ķekavas novada simbolikas izmantošanu</w:t>
      </w:r>
      <w:r w:rsidR="008A2FB2" w:rsidRPr="008A2FB2">
        <w:t>”</w:t>
      </w:r>
      <w:r w:rsidRPr="008A2FB2">
        <w:t xml:space="preserve"> esmu iepazinies (-</w:t>
      </w:r>
      <w:proofErr w:type="spellStart"/>
      <w:r w:rsidRPr="008A2FB2">
        <w:t>usies</w:t>
      </w:r>
      <w:proofErr w:type="spellEnd"/>
      <w:r w:rsidRPr="008A2FB2">
        <w:t>) un ar savu parakstu apliecinu, ka apņemos ievērot šajos saistošajos noteikumos izvirzītās prasības simbolikas lietošanai.</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9354"/>
      </w:tblGrid>
      <w:tr w:rsidR="008A2FB2" w:rsidRPr="008A2FB2" w14:paraId="01B7E1BB" w14:textId="77777777" w:rsidTr="0025631B">
        <w:trPr>
          <w:trHeight w:val="240"/>
        </w:trPr>
        <w:tc>
          <w:tcPr>
            <w:tcW w:w="0" w:type="auto"/>
            <w:tcBorders>
              <w:top w:val="nil"/>
              <w:left w:val="nil"/>
              <w:bottom w:val="single" w:sz="6" w:space="0" w:color="414142"/>
              <w:right w:val="nil"/>
            </w:tcBorders>
            <w:shd w:val="clear" w:color="auto" w:fill="FFFFFF"/>
            <w:hideMark/>
          </w:tcPr>
          <w:p w14:paraId="4BD69250" w14:textId="77777777" w:rsidR="0025631B" w:rsidRPr="008A2FB2" w:rsidRDefault="0025631B">
            <w:pPr>
              <w:spacing w:before="195"/>
            </w:pPr>
            <w:r w:rsidRPr="008A2FB2">
              <w:t> </w:t>
            </w:r>
          </w:p>
        </w:tc>
      </w:tr>
      <w:tr w:rsidR="008A2FB2" w:rsidRPr="008A2FB2" w14:paraId="7C9E3A0B" w14:textId="77777777" w:rsidTr="0025631B">
        <w:trPr>
          <w:trHeight w:val="240"/>
        </w:trPr>
        <w:tc>
          <w:tcPr>
            <w:tcW w:w="0" w:type="auto"/>
            <w:tcBorders>
              <w:top w:val="outset" w:sz="6" w:space="0" w:color="414142"/>
              <w:left w:val="nil"/>
              <w:bottom w:val="nil"/>
              <w:right w:val="nil"/>
            </w:tcBorders>
            <w:shd w:val="clear" w:color="auto" w:fill="FFFFFF"/>
            <w:hideMark/>
          </w:tcPr>
          <w:p w14:paraId="065B6E2C" w14:textId="77777777" w:rsidR="0025631B" w:rsidRPr="008A2FB2" w:rsidRDefault="0025631B">
            <w:pPr>
              <w:pStyle w:val="NormalWeb"/>
              <w:spacing w:after="0" w:afterAutospacing="0" w:line="293" w:lineRule="atLeast"/>
              <w:jc w:val="center"/>
            </w:pPr>
            <w:r w:rsidRPr="008A2FB2">
              <w:t>(Ieņemamais amats, vārds, uzvārds, paraksts)</w:t>
            </w:r>
          </w:p>
        </w:tc>
      </w:tr>
    </w:tbl>
    <w:p w14:paraId="07AB39C9" w14:textId="77777777" w:rsidR="0025631B" w:rsidRPr="008A2FB2" w:rsidRDefault="0025631B" w:rsidP="0025631B">
      <w:pPr>
        <w:pStyle w:val="NormalWeb"/>
        <w:shd w:val="clear" w:color="auto" w:fill="FFFFFF"/>
        <w:spacing w:line="293" w:lineRule="atLeast"/>
        <w:ind w:firstLine="300"/>
      </w:pPr>
      <w:r w:rsidRPr="008A2FB2">
        <w:t>Iesnieguma iesniegšanas datums un vieta: __________________________________</w:t>
      </w:r>
    </w:p>
    <w:p w14:paraId="11843669" w14:textId="77777777" w:rsidR="0025631B" w:rsidRPr="008A2FB2" w:rsidRDefault="0025631B" w:rsidP="00C17ABA">
      <w:pPr>
        <w:shd w:val="clear" w:color="auto" w:fill="FFFFFF"/>
        <w:rPr>
          <w:rFonts w:ascii="Arial" w:hAnsi="Arial" w:cs="Arial"/>
          <w:sz w:val="20"/>
          <w:szCs w:val="20"/>
        </w:rPr>
      </w:pPr>
    </w:p>
    <w:p w14:paraId="5DF7B119" w14:textId="77777777" w:rsidR="008A2FB2" w:rsidRPr="008A2FB2" w:rsidRDefault="00C17ABA" w:rsidP="00C17ABA">
      <w:pPr>
        <w:spacing w:after="240"/>
        <w:jc w:val="center"/>
        <w:rPr>
          <w:b/>
        </w:rPr>
      </w:pPr>
      <w:r w:rsidRPr="008A2FB2">
        <w:br/>
      </w:r>
      <w:r w:rsidRPr="008A2FB2">
        <w:br/>
      </w:r>
    </w:p>
    <w:p w14:paraId="1F9D0A7B" w14:textId="77777777" w:rsidR="008A2FB2" w:rsidRPr="008A2FB2" w:rsidRDefault="008A2FB2">
      <w:pPr>
        <w:spacing w:after="160" w:line="259" w:lineRule="auto"/>
        <w:rPr>
          <w:b/>
        </w:rPr>
      </w:pPr>
      <w:r w:rsidRPr="008A2FB2">
        <w:rPr>
          <w:b/>
        </w:rPr>
        <w:br w:type="page"/>
      </w:r>
    </w:p>
    <w:p w14:paraId="4E085BF2" w14:textId="0252052C" w:rsidR="00C17ABA" w:rsidRPr="008A2FB2" w:rsidRDefault="00C17ABA" w:rsidP="00C17ABA">
      <w:pPr>
        <w:spacing w:after="240"/>
        <w:jc w:val="center"/>
      </w:pPr>
      <w:r w:rsidRPr="008A2FB2">
        <w:rPr>
          <w:b/>
        </w:rPr>
        <w:lastRenderedPageBreak/>
        <w:t>Paskaidrojuma raksts saistošajiem noteikumiem Nr._/2024</w:t>
      </w:r>
    </w:p>
    <w:p w14:paraId="31BC26D6" w14:textId="77777777" w:rsidR="00C17ABA" w:rsidRPr="008A2FB2" w:rsidRDefault="00C17ABA" w:rsidP="00C17ABA">
      <w:pPr>
        <w:jc w:val="center"/>
      </w:pPr>
      <w:r w:rsidRPr="008A2FB2">
        <w:rPr>
          <w:b/>
        </w:rPr>
        <w:t>Noteikumi par Ķekavas novada simbolikas izmantošanu</w:t>
      </w:r>
    </w:p>
    <w:p w14:paraId="1A2AA401" w14:textId="77777777" w:rsidR="00C17ABA" w:rsidRPr="008A2FB2" w:rsidRDefault="00C17ABA" w:rsidP="00C17ABA"/>
    <w:tbl>
      <w:tblPr>
        <w:tblW w:w="8296" w:type="dxa"/>
        <w:tblLayout w:type="fixed"/>
        <w:tblLook w:val="0400" w:firstRow="0" w:lastRow="0" w:firstColumn="0" w:lastColumn="0" w:noHBand="0" w:noVBand="1"/>
      </w:tblPr>
      <w:tblGrid>
        <w:gridCol w:w="3031"/>
        <w:gridCol w:w="5265"/>
      </w:tblGrid>
      <w:tr w:rsidR="008A2FB2" w:rsidRPr="008A2FB2" w14:paraId="75F4092F" w14:textId="77777777" w:rsidTr="00D56D77">
        <w:trPr>
          <w:trHeight w:val="347"/>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2800B" w14:textId="77777777" w:rsidR="00C17ABA" w:rsidRPr="008A2FB2" w:rsidRDefault="00C17ABA" w:rsidP="00D56D77">
            <w:pPr>
              <w:jc w:val="center"/>
            </w:pPr>
            <w:r w:rsidRPr="008A2FB2">
              <w:rPr>
                <w:b/>
              </w:rPr>
              <w:t>Paskaidrojuma raksta sadaļas</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7235A" w14:textId="77777777" w:rsidR="00C17ABA" w:rsidRPr="008A2FB2" w:rsidRDefault="00C17ABA" w:rsidP="00D56D77">
            <w:pPr>
              <w:jc w:val="center"/>
            </w:pPr>
            <w:r w:rsidRPr="008A2FB2">
              <w:rPr>
                <w:b/>
              </w:rPr>
              <w:t>Norādāmā informācija</w:t>
            </w:r>
          </w:p>
        </w:tc>
      </w:tr>
      <w:tr w:rsidR="008A2FB2" w:rsidRPr="008A2FB2" w14:paraId="4D2121AA" w14:textId="77777777" w:rsidTr="00D56D77">
        <w:trPr>
          <w:trHeight w:val="2429"/>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159F2" w14:textId="77777777" w:rsidR="00C17ABA" w:rsidRPr="008A2FB2" w:rsidRDefault="00C17ABA" w:rsidP="00C17ABA">
            <w:pPr>
              <w:pStyle w:val="ListParagraph"/>
              <w:numPr>
                <w:ilvl w:val="0"/>
                <w:numId w:val="1"/>
              </w:numPr>
              <w:spacing w:before="60"/>
            </w:pPr>
            <w:r w:rsidRPr="008A2FB2">
              <w:t>Projekta nepieciešamības pamatojums</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454C8" w14:textId="37A44993" w:rsidR="00C17ABA" w:rsidRPr="008A2FB2" w:rsidRDefault="00C17ABA" w:rsidP="00D56D77">
            <w:pPr>
              <w:ind w:left="34"/>
              <w:jc w:val="both"/>
              <w:rPr>
                <w:highlight w:val="red"/>
              </w:rPr>
            </w:pPr>
            <w:r w:rsidRPr="008A2FB2">
              <w:t>Saistošie noteikumi (turpmāk – Noteikumi) tiek izdoti saskaņā ar Pašvaldību likuma 44. panta otro daļu</w:t>
            </w:r>
            <w:r w:rsidR="008A2FB2" w:rsidRPr="008A2FB2">
              <w:t xml:space="preserve"> un</w:t>
            </w:r>
            <w:r w:rsidRPr="008A2FB2">
              <w:t xml:space="preserve"> Ģerboņu likuma 8. panta </w:t>
            </w:r>
            <w:r w:rsidR="008A2FB2" w:rsidRPr="008A2FB2">
              <w:t>2.</w:t>
            </w:r>
            <w:r w:rsidR="008A2FB2" w:rsidRPr="008A2FB2">
              <w:rPr>
                <w:vertAlign w:val="superscript"/>
              </w:rPr>
              <w:t>1</w:t>
            </w:r>
            <w:r w:rsidRPr="008A2FB2">
              <w:t xml:space="preserve"> daļu, kas nosaka, ka pašvaldības dome savos saistošajos noteikumos nosaka Ģerboņu reģistrā reģistrēta pašvaldības ģerboņa lietošanas noteikumus</w:t>
            </w:r>
          </w:p>
          <w:p w14:paraId="23255B84" w14:textId="77777777" w:rsidR="00C17ABA" w:rsidRPr="008A2FB2" w:rsidRDefault="00C17ABA" w:rsidP="00D56D77">
            <w:pPr>
              <w:ind w:left="34"/>
              <w:jc w:val="both"/>
              <w:rPr>
                <w:sz w:val="32"/>
                <w:szCs w:val="32"/>
              </w:rPr>
            </w:pPr>
            <w:r w:rsidRPr="008A2FB2">
              <w:rPr>
                <w:shd w:val="clear" w:color="auto" w:fill="FFFFFF"/>
              </w:rPr>
              <w:t>Saistošie noteikumi tiek izdoti, lai noteiktu Ķekavas novada pašvaldības simboliku, tās aprakstu, lietošanas kārtību un atļaujas saņemšanas kārtību. Noteikumi nodrošina simbolikas izmantošanu atbilstoši heraldikas prasībām, dizaina un ētikas noteikumiem, kā arī veicina novada atpazīstamību.</w:t>
            </w:r>
          </w:p>
          <w:p w14:paraId="6B34AF24" w14:textId="77777777" w:rsidR="00C17ABA" w:rsidRPr="008A2FB2" w:rsidRDefault="00C17ABA" w:rsidP="00D56D77">
            <w:pPr>
              <w:ind w:left="34"/>
              <w:jc w:val="both"/>
            </w:pPr>
            <w:r w:rsidRPr="008A2FB2">
              <w:t>Saistošie noteikumi izstrādāti ar mērķi nostiprināt novada identitāti, un, lai novads būtu atpazīstams pēc simbolikas.</w:t>
            </w:r>
          </w:p>
          <w:p w14:paraId="5F2FF043" w14:textId="77777777" w:rsidR="00C17ABA" w:rsidRPr="008A2FB2" w:rsidRDefault="00C17ABA" w:rsidP="00D56D77">
            <w:pPr>
              <w:ind w:left="34"/>
              <w:jc w:val="both"/>
            </w:pPr>
          </w:p>
        </w:tc>
      </w:tr>
      <w:tr w:rsidR="008A2FB2" w:rsidRPr="008A2FB2" w14:paraId="7D4BB8AB" w14:textId="77777777" w:rsidTr="00D56D77">
        <w:trPr>
          <w:trHeight w:val="1355"/>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5631C" w14:textId="77777777" w:rsidR="00C17ABA" w:rsidRPr="008A2FB2" w:rsidRDefault="00C17ABA" w:rsidP="00C17ABA">
            <w:pPr>
              <w:pStyle w:val="ListParagraph"/>
              <w:numPr>
                <w:ilvl w:val="0"/>
                <w:numId w:val="1"/>
              </w:numPr>
              <w:spacing w:before="60"/>
            </w:pPr>
            <w:r w:rsidRPr="008A2FB2">
              <w:t>Informācija par plānoto projekta ietekmi uz pašvaldības budžetu</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7CF4F" w14:textId="77777777" w:rsidR="00C17ABA" w:rsidRPr="008A2FB2" w:rsidRDefault="00C17ABA" w:rsidP="00D56D77">
            <w:pPr>
              <w:jc w:val="both"/>
              <w:rPr>
                <w:shd w:val="clear" w:color="auto" w:fill="FFFFFF"/>
              </w:rPr>
            </w:pPr>
            <w:r w:rsidRPr="008A2FB2">
              <w:rPr>
                <w:shd w:val="clear" w:color="auto" w:fill="FFFFFF"/>
              </w:rPr>
              <w:t>Saistošo noteikumu īstenošana neparedz ietekmi uz pašvaldības budžetu. Lai nodrošinātu saistošo noteikumu izpildi, nav nepieciešami papildu resursi sakarā ar jaunu institūciju vai darba vietu veidošanu,</w:t>
            </w:r>
          </w:p>
          <w:p w14:paraId="4B28F4FF" w14:textId="77777777" w:rsidR="00C17ABA" w:rsidRPr="008A2FB2" w:rsidRDefault="00C17ABA" w:rsidP="00D56D77">
            <w:pPr>
              <w:jc w:val="both"/>
            </w:pPr>
            <w:r w:rsidRPr="008A2FB2">
              <w:rPr>
                <w:shd w:val="clear" w:color="auto" w:fill="FFFFFF"/>
              </w:rPr>
              <w:t>esošo institūciju kompetences paplašināšanu.</w:t>
            </w:r>
          </w:p>
        </w:tc>
      </w:tr>
      <w:tr w:rsidR="008A2FB2" w:rsidRPr="008A2FB2" w14:paraId="4111FAFF" w14:textId="77777777" w:rsidTr="00D56D77">
        <w:trPr>
          <w:trHeight w:val="1355"/>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876C0" w14:textId="77777777" w:rsidR="00C17ABA" w:rsidRPr="008A2FB2" w:rsidRDefault="00C17ABA" w:rsidP="00C17ABA">
            <w:pPr>
              <w:pStyle w:val="ListParagraph"/>
              <w:numPr>
                <w:ilvl w:val="0"/>
                <w:numId w:val="1"/>
              </w:numPr>
              <w:spacing w:before="60"/>
            </w:pPr>
            <w:r w:rsidRPr="008A2FB2">
              <w:t>Informācija par plānoto sociālo ietekmi, ietekmi uz vidi, iedzīvotāju veselību, uzņēmējdarbības vidi, konkurenci pašvaldības teritorijā</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07CB1" w14:textId="77777777" w:rsidR="00C17ABA" w:rsidRPr="008A2FB2" w:rsidRDefault="00C17ABA" w:rsidP="00C17ABA">
            <w:pPr>
              <w:pStyle w:val="ListParagraph"/>
              <w:numPr>
                <w:ilvl w:val="1"/>
                <w:numId w:val="1"/>
              </w:numPr>
              <w:rPr>
                <w:shd w:val="clear" w:color="auto" w:fill="FFFFFF"/>
              </w:rPr>
            </w:pPr>
            <w:r w:rsidRPr="008A2FB2">
              <w:rPr>
                <w:shd w:val="clear" w:color="auto" w:fill="FFFFFF"/>
              </w:rPr>
              <w:t>Sociālā ietekme – vienota simbolika veicina piederības sajūtu novadam.</w:t>
            </w:r>
          </w:p>
          <w:p w14:paraId="1EEC5D15" w14:textId="77777777" w:rsidR="00C17ABA" w:rsidRPr="008A2FB2" w:rsidRDefault="00C17ABA" w:rsidP="00C17ABA">
            <w:pPr>
              <w:pStyle w:val="NormalWeb"/>
              <w:numPr>
                <w:ilvl w:val="1"/>
                <w:numId w:val="1"/>
              </w:numPr>
              <w:shd w:val="clear" w:color="auto" w:fill="FFFFFF"/>
              <w:spacing w:before="0" w:beforeAutospacing="0" w:after="0" w:afterAutospacing="0" w:line="293" w:lineRule="atLeast"/>
            </w:pPr>
            <w:r w:rsidRPr="008A2FB2">
              <w:t>Ietekme uz vidi – nav;</w:t>
            </w:r>
          </w:p>
          <w:p w14:paraId="6CBBACBE" w14:textId="77777777" w:rsidR="00C17ABA" w:rsidRPr="008A2FB2" w:rsidRDefault="00C17ABA" w:rsidP="00C17ABA">
            <w:pPr>
              <w:pStyle w:val="NormalWeb"/>
              <w:numPr>
                <w:ilvl w:val="1"/>
                <w:numId w:val="1"/>
              </w:numPr>
              <w:shd w:val="clear" w:color="auto" w:fill="FFFFFF"/>
              <w:spacing w:before="0" w:beforeAutospacing="0" w:after="0" w:afterAutospacing="0" w:line="293" w:lineRule="atLeast"/>
            </w:pPr>
            <w:r w:rsidRPr="008A2FB2">
              <w:t>Ietekme uz iedzīvotāju veselību – nav;</w:t>
            </w:r>
          </w:p>
          <w:p w14:paraId="76DEE51D" w14:textId="77777777" w:rsidR="00C17ABA" w:rsidRPr="008A2FB2" w:rsidRDefault="00C17ABA" w:rsidP="00C17ABA">
            <w:pPr>
              <w:pStyle w:val="NormalWeb"/>
              <w:numPr>
                <w:ilvl w:val="1"/>
                <w:numId w:val="1"/>
              </w:numPr>
              <w:shd w:val="clear" w:color="auto" w:fill="FFFFFF"/>
              <w:spacing w:before="0" w:beforeAutospacing="0" w:after="0" w:afterAutospacing="0" w:line="293" w:lineRule="atLeast"/>
            </w:pPr>
            <w:r w:rsidRPr="008A2FB2">
              <w:t>Ietekme uz uzņēmējdarbības vidi – nav tiešas ietekmes, tomēr saistošajos noteikumos ietvertais regulējums nodrošina uzņēmējiem vienlīdzīgas tiesības un iespējas izmantot pašvaldības simboliku gan komerciāliem, gan reprezentatīviem mērķiem;</w:t>
            </w:r>
          </w:p>
          <w:p w14:paraId="60087F8C" w14:textId="77777777" w:rsidR="00C17ABA" w:rsidRPr="008A2FB2" w:rsidRDefault="00C17ABA" w:rsidP="00C17ABA">
            <w:pPr>
              <w:pStyle w:val="NormalWeb"/>
              <w:numPr>
                <w:ilvl w:val="1"/>
                <w:numId w:val="1"/>
              </w:numPr>
              <w:shd w:val="clear" w:color="auto" w:fill="FFFFFF"/>
              <w:spacing w:before="0" w:beforeAutospacing="0" w:after="0" w:afterAutospacing="0" w:line="293" w:lineRule="atLeast"/>
            </w:pPr>
            <w:r w:rsidRPr="008A2FB2">
              <w:t>Ietekme uz konkurenci – nav.</w:t>
            </w:r>
          </w:p>
        </w:tc>
      </w:tr>
      <w:tr w:rsidR="008A2FB2" w:rsidRPr="008A2FB2" w14:paraId="1B65AF86" w14:textId="77777777" w:rsidTr="00D56D77">
        <w:trPr>
          <w:trHeight w:val="956"/>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6DA02" w14:textId="77777777" w:rsidR="00C17ABA" w:rsidRPr="008A2FB2" w:rsidRDefault="00C17ABA" w:rsidP="00C17ABA">
            <w:pPr>
              <w:pStyle w:val="ListParagraph"/>
              <w:numPr>
                <w:ilvl w:val="0"/>
                <w:numId w:val="1"/>
              </w:numPr>
              <w:spacing w:before="60"/>
            </w:pPr>
            <w:r w:rsidRPr="008A2FB2">
              <w:rPr>
                <w:shd w:val="clear" w:color="auto" w:fill="FFFFFF"/>
              </w:rPr>
              <w:t>Informācija par administratīvajām procedūrām</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6629A" w14:textId="77777777" w:rsidR="00C17ABA" w:rsidRPr="008A2FB2" w:rsidRDefault="00C17ABA" w:rsidP="00D56D77">
            <w:r w:rsidRPr="008A2FB2">
              <w:rPr>
                <w:shd w:val="clear" w:color="auto" w:fill="FFFFFF"/>
              </w:rPr>
              <w:t>Saistošo noteikumu piemērošanā personas var vērsties Ķekavas novada pašvaldībā.</w:t>
            </w:r>
          </w:p>
          <w:p w14:paraId="42B1B305" w14:textId="77777777" w:rsidR="00C17ABA" w:rsidRPr="008A2FB2" w:rsidRDefault="00C17ABA" w:rsidP="00D56D77">
            <w:pPr>
              <w:pStyle w:val="NormalWeb"/>
              <w:shd w:val="clear" w:color="auto" w:fill="FFFFFF"/>
              <w:spacing w:before="0" w:beforeAutospacing="0" w:after="0" w:afterAutospacing="0" w:line="293" w:lineRule="atLeast"/>
            </w:pPr>
            <w:r w:rsidRPr="008A2FB2">
              <w:t>Saistošo noteikumu izpildi nodrošinās Ķekavas novada pašvaldība.</w:t>
            </w:r>
          </w:p>
          <w:p w14:paraId="362D9112" w14:textId="77777777" w:rsidR="00C17ABA" w:rsidRPr="008A2FB2" w:rsidRDefault="00C17ABA" w:rsidP="00D56D77">
            <w:pPr>
              <w:pStyle w:val="NormalWeb"/>
              <w:shd w:val="clear" w:color="auto" w:fill="FFFFFF"/>
              <w:spacing w:before="0" w:beforeAutospacing="0" w:after="0" w:afterAutospacing="0" w:line="293" w:lineRule="atLeast"/>
            </w:pPr>
            <w:r w:rsidRPr="008A2FB2">
              <w:t xml:space="preserve">Simbolikas lietošanas atļaujas saņemšanai saistošajos noteikumos noteiktajos gadījumos persona iesniedz pašvaldībā iesniegumu un pievieno nepieciešamos dokumentus. Iesniegumu izskata un lēmumu izsniegt vai neizsniegt atļauju pieņem Ķekavas novada pašvaldības Simbolikas komisija. Ķekavas novada pašvaldības Simbolikas komisijas </w:t>
            </w:r>
            <w:r w:rsidRPr="008A2FB2">
              <w:lastRenderedPageBreak/>
              <w:t>lēmumu var apstrīdēt Ķekavas novada pašvaldības domē.</w:t>
            </w:r>
          </w:p>
          <w:p w14:paraId="0D23399B" w14:textId="77777777" w:rsidR="00C17ABA" w:rsidRPr="008A2FB2" w:rsidRDefault="00C17ABA" w:rsidP="00D56D77">
            <w:pPr>
              <w:jc w:val="both"/>
              <w:rPr>
                <w:shd w:val="clear" w:color="auto" w:fill="FFFFFF"/>
              </w:rPr>
            </w:pPr>
          </w:p>
        </w:tc>
      </w:tr>
      <w:tr w:rsidR="008A2FB2" w:rsidRPr="008A2FB2" w14:paraId="1F8B72ED" w14:textId="77777777" w:rsidTr="00D56D77">
        <w:trPr>
          <w:trHeight w:val="1547"/>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B74B5" w14:textId="77777777" w:rsidR="00C17ABA" w:rsidRPr="008A2FB2" w:rsidRDefault="00C17ABA" w:rsidP="00C17ABA">
            <w:pPr>
              <w:pStyle w:val="ListParagraph"/>
              <w:numPr>
                <w:ilvl w:val="0"/>
                <w:numId w:val="1"/>
              </w:numPr>
              <w:spacing w:before="60"/>
            </w:pPr>
            <w:r w:rsidRPr="008A2FB2">
              <w:rPr>
                <w:shd w:val="clear" w:color="auto" w:fill="FFFFFF"/>
              </w:rPr>
              <w:lastRenderedPageBreak/>
              <w:t>Informācija par plānoto ietekmi uz pašvaldības funkcijām un cilvēkresursiem</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91319" w14:textId="108ECB6B" w:rsidR="00C17ABA" w:rsidRPr="008A2FB2" w:rsidRDefault="00C17ABA" w:rsidP="00D56D77">
            <w:r w:rsidRPr="008A2FB2">
              <w:rPr>
                <w:shd w:val="clear" w:color="auto" w:fill="FFFFFF"/>
              </w:rPr>
              <w:t>Saistošie noteikumi izstrādāti </w:t>
            </w:r>
            <w:hyperlink r:id="rId24" w:tgtFrame="_blank" w:history="1">
              <w:r w:rsidRPr="008A2FB2">
                <w:rPr>
                  <w:rStyle w:val="Hyperlink"/>
                  <w:color w:val="auto"/>
                  <w:u w:val="none"/>
                  <w:shd w:val="clear" w:color="auto" w:fill="FFFFFF"/>
                </w:rPr>
                <w:t>Pašvaldību likuma</w:t>
              </w:r>
            </w:hyperlink>
            <w:r w:rsidRPr="008A2FB2">
              <w:rPr>
                <w:shd w:val="clear" w:color="auto" w:fill="FFFFFF"/>
              </w:rPr>
              <w:t> </w:t>
            </w:r>
            <w:hyperlink r:id="rId25" w:anchor="p10" w:tgtFrame="_blank" w:history="1">
              <w:r w:rsidRPr="008A2FB2">
                <w:rPr>
                  <w:rStyle w:val="Hyperlink"/>
                  <w:color w:val="auto"/>
                  <w:u w:val="none"/>
                  <w:shd w:val="clear" w:color="auto" w:fill="FFFFFF"/>
                </w:rPr>
                <w:t>10. panta</w:t>
              </w:r>
            </w:hyperlink>
            <w:r w:rsidRPr="008A2FB2">
              <w:rPr>
                <w:shd w:val="clear" w:color="auto" w:fill="FFFFFF"/>
              </w:rPr>
              <w:t xml:space="preserve"> pirmās daļas 7. punktā </w:t>
            </w:r>
            <w:r w:rsidR="00D12E5C">
              <w:rPr>
                <w:shd w:val="clear" w:color="auto" w:fill="FFFFFF"/>
              </w:rPr>
              <w:t xml:space="preserve">noteiktās autonomās funkcijas </w:t>
            </w:r>
            <w:r w:rsidRPr="008A2FB2">
              <w:rPr>
                <w:shd w:val="clear" w:color="auto" w:fill="FFFFFF"/>
              </w:rPr>
              <w:t>un </w:t>
            </w:r>
            <w:hyperlink r:id="rId26" w:tgtFrame="_blank" w:history="1">
              <w:r w:rsidRPr="008A2FB2">
                <w:rPr>
                  <w:rStyle w:val="Hyperlink"/>
                  <w:color w:val="auto"/>
                  <w:u w:val="none"/>
                  <w:shd w:val="clear" w:color="auto" w:fill="FFFFFF"/>
                </w:rPr>
                <w:t>Ģerboņu likuma</w:t>
              </w:r>
            </w:hyperlink>
            <w:r w:rsidRPr="008A2FB2">
              <w:rPr>
                <w:shd w:val="clear" w:color="auto" w:fill="FFFFFF"/>
              </w:rPr>
              <w:t> </w:t>
            </w:r>
            <w:hyperlink r:id="rId27" w:anchor="p8" w:tgtFrame="_blank" w:history="1">
              <w:r w:rsidRPr="008A2FB2">
                <w:rPr>
                  <w:rStyle w:val="Hyperlink"/>
                  <w:color w:val="auto"/>
                  <w:u w:val="none"/>
                  <w:shd w:val="clear" w:color="auto" w:fill="FFFFFF"/>
                </w:rPr>
                <w:t>8. panta</w:t>
              </w:r>
            </w:hyperlink>
            <w:r w:rsidRPr="008A2FB2">
              <w:rPr>
                <w:shd w:val="clear" w:color="auto" w:fill="FFFFFF"/>
              </w:rPr>
              <w:t xml:space="preserve"> otrajā </w:t>
            </w:r>
            <w:proofErr w:type="spellStart"/>
            <w:r w:rsidRPr="008A2FB2">
              <w:rPr>
                <w:shd w:val="clear" w:color="auto" w:fill="FFFFFF"/>
              </w:rPr>
              <w:t>prim</w:t>
            </w:r>
            <w:proofErr w:type="spellEnd"/>
            <w:r w:rsidRPr="008A2FB2">
              <w:rPr>
                <w:shd w:val="clear" w:color="auto" w:fill="FFFFFF"/>
              </w:rPr>
              <w:t xml:space="preserve"> daļā noteiktā pilnvarojuma izpildei.</w:t>
            </w:r>
          </w:p>
          <w:p w14:paraId="0EAEB400" w14:textId="77777777" w:rsidR="00C17ABA" w:rsidRPr="008A2FB2" w:rsidRDefault="00C17ABA" w:rsidP="00D56D77">
            <w:pPr>
              <w:pStyle w:val="NormalWeb"/>
              <w:shd w:val="clear" w:color="auto" w:fill="FFFFFF"/>
              <w:spacing w:before="0" w:beforeAutospacing="0" w:after="0" w:afterAutospacing="0"/>
            </w:pPr>
            <w:r w:rsidRPr="008A2FB2">
              <w:t>Saistošo noteikumu izpilde notiks, iesaistot esošos cilvēkresursus.</w:t>
            </w:r>
          </w:p>
          <w:p w14:paraId="5F3C18AC" w14:textId="77777777" w:rsidR="00C17ABA" w:rsidRPr="008A2FB2" w:rsidRDefault="00C17ABA" w:rsidP="00D56D77">
            <w:pPr>
              <w:spacing w:before="60"/>
              <w:jc w:val="both"/>
            </w:pPr>
          </w:p>
        </w:tc>
      </w:tr>
      <w:tr w:rsidR="008A2FB2" w:rsidRPr="008A2FB2" w14:paraId="67755580" w14:textId="77777777" w:rsidTr="00D56D77">
        <w:trPr>
          <w:trHeight w:val="1547"/>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4ABEA" w14:textId="77777777" w:rsidR="00C17ABA" w:rsidRPr="008A2FB2" w:rsidRDefault="00C17ABA" w:rsidP="00C17ABA">
            <w:pPr>
              <w:pStyle w:val="ListParagraph"/>
              <w:numPr>
                <w:ilvl w:val="0"/>
                <w:numId w:val="1"/>
              </w:numPr>
              <w:spacing w:before="60"/>
            </w:pPr>
            <w:r w:rsidRPr="008A2FB2">
              <w:rPr>
                <w:shd w:val="clear" w:color="auto" w:fill="FFFFFF"/>
              </w:rPr>
              <w:t>Informācija par izpildes nodrošināšanu</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4043A" w14:textId="77777777" w:rsidR="00C17ABA" w:rsidRPr="008A2FB2" w:rsidRDefault="00C17ABA" w:rsidP="00D56D77">
            <w:r w:rsidRPr="008A2FB2">
              <w:rPr>
                <w:shd w:val="clear" w:color="auto" w:fill="FFFFFF"/>
              </w:rPr>
              <w:t>Saistošo noteikumu izpilde tiks nodrošināta ar esošajiem pašvaldības resursiem.</w:t>
            </w:r>
          </w:p>
          <w:p w14:paraId="14230535" w14:textId="77777777" w:rsidR="00C17ABA" w:rsidRPr="008A2FB2" w:rsidRDefault="00C17ABA" w:rsidP="00D56D77">
            <w:pPr>
              <w:pStyle w:val="NormalWeb"/>
              <w:shd w:val="clear" w:color="auto" w:fill="FFFFFF"/>
              <w:spacing w:before="0" w:beforeAutospacing="0" w:after="0" w:afterAutospacing="0" w:line="293" w:lineRule="atLeast"/>
            </w:pPr>
            <w:r w:rsidRPr="008A2FB2">
              <w:t>Saistošo noteikumu izpildes nodrošināšanā netiek paredzēta jaunu institūciju izveide, esošo likvidācija vai reorganizācija.</w:t>
            </w:r>
          </w:p>
          <w:p w14:paraId="1E8B7788" w14:textId="77777777" w:rsidR="00C17ABA" w:rsidRPr="008A2FB2" w:rsidRDefault="00C17ABA" w:rsidP="00D56D77">
            <w:pPr>
              <w:spacing w:before="60"/>
              <w:jc w:val="both"/>
            </w:pPr>
          </w:p>
        </w:tc>
      </w:tr>
      <w:tr w:rsidR="008A2FB2" w:rsidRPr="008A2FB2" w14:paraId="589D8CF4" w14:textId="77777777" w:rsidTr="00D56D77">
        <w:trPr>
          <w:trHeight w:val="1547"/>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DF914" w14:textId="77777777" w:rsidR="00C17ABA" w:rsidRPr="008A2FB2" w:rsidRDefault="00C17ABA" w:rsidP="00C17ABA">
            <w:pPr>
              <w:pStyle w:val="ListParagraph"/>
              <w:numPr>
                <w:ilvl w:val="0"/>
                <w:numId w:val="1"/>
              </w:numPr>
              <w:spacing w:before="60"/>
              <w:rPr>
                <w:shd w:val="clear" w:color="auto" w:fill="FFFFFF"/>
              </w:rPr>
            </w:pPr>
            <w:r w:rsidRPr="008A2FB2">
              <w:rPr>
                <w:shd w:val="clear" w:color="auto" w:fill="FFFFFF"/>
              </w:rPr>
              <w:t>Informācija par prasību un izmaksu samērīgumu pret paredzētajiem ieguvumiem, ko sniedz mērķa sasniegšana</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9251E" w14:textId="77777777" w:rsidR="00C17ABA" w:rsidRPr="008A2FB2" w:rsidRDefault="00C17ABA" w:rsidP="00D56D77">
            <w:pPr>
              <w:rPr>
                <w:shd w:val="clear" w:color="auto" w:fill="FFFFFF"/>
              </w:rPr>
            </w:pPr>
            <w:r w:rsidRPr="008A2FB2">
              <w:rPr>
                <w:shd w:val="clear" w:color="auto" w:fill="FFFFFF"/>
              </w:rPr>
              <w:t xml:space="preserve">Saistošie noteikumi reglamentē novada kopējās un atsevišķu pagastu, pilsētas simbolikas lietojumu, tādējādi sasniedzot saistošo noteikumu mērķi. </w:t>
            </w:r>
          </w:p>
          <w:p w14:paraId="6881DA38" w14:textId="77777777" w:rsidR="00C17ABA" w:rsidRPr="008A2FB2" w:rsidRDefault="00C17ABA" w:rsidP="00D56D77">
            <w:pPr>
              <w:rPr>
                <w:shd w:val="clear" w:color="auto" w:fill="FFFFFF"/>
              </w:rPr>
            </w:pPr>
            <w:r w:rsidRPr="008A2FB2">
              <w:rPr>
                <w:shd w:val="clear" w:color="auto" w:fill="FFFFFF"/>
              </w:rPr>
              <w:t>Līdz ar to saistošie noteikumi ir piemēroti iecerētā mērķa sasniegšanas nodrošināšanai un paredz tikai to, kas ir vajadzīgs minētā mērķa sasniegšanai.</w:t>
            </w:r>
          </w:p>
        </w:tc>
      </w:tr>
      <w:tr w:rsidR="00C17ABA" w:rsidRPr="008A2FB2" w14:paraId="2E1A7262" w14:textId="77777777" w:rsidTr="00D56D77">
        <w:trPr>
          <w:trHeight w:val="1547"/>
        </w:trPr>
        <w:tc>
          <w:tcPr>
            <w:tcW w:w="3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55B16" w14:textId="77777777" w:rsidR="00C17ABA" w:rsidRPr="008A2FB2" w:rsidRDefault="00C17ABA" w:rsidP="00C17ABA">
            <w:pPr>
              <w:pStyle w:val="ListParagraph"/>
              <w:numPr>
                <w:ilvl w:val="0"/>
                <w:numId w:val="1"/>
              </w:numPr>
              <w:spacing w:before="60"/>
            </w:pPr>
            <w:r w:rsidRPr="008A2FB2">
              <w:rPr>
                <w:shd w:val="clear" w:color="auto" w:fill="FFFFFF"/>
              </w:rPr>
              <w:t>Informācija par konsultācijām ar privātpersonām</w:t>
            </w:r>
          </w:p>
        </w:tc>
        <w:tc>
          <w:tcPr>
            <w:tcW w:w="5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42ACB" w14:textId="1C62D4FE" w:rsidR="00C17ABA" w:rsidRPr="008A2FB2" w:rsidRDefault="00C17ABA" w:rsidP="00D56D77">
            <w:pPr>
              <w:spacing w:before="60"/>
              <w:jc w:val="both"/>
            </w:pPr>
            <w:r w:rsidRPr="008A2FB2">
              <w:rPr>
                <w:shd w:val="clear" w:color="auto" w:fill="FFFFFF"/>
              </w:rPr>
              <w:t>Atbilstoši </w:t>
            </w:r>
            <w:hyperlink r:id="rId28" w:tgtFrame="_blank" w:history="1">
              <w:r w:rsidRPr="008A2FB2">
                <w:rPr>
                  <w:rStyle w:val="Hyperlink"/>
                  <w:color w:val="auto"/>
                  <w:u w:val="none"/>
                  <w:shd w:val="clear" w:color="auto" w:fill="FFFFFF"/>
                </w:rPr>
                <w:t>Pašvaldību likuma</w:t>
              </w:r>
            </w:hyperlink>
            <w:r w:rsidRPr="008A2FB2">
              <w:rPr>
                <w:shd w:val="clear" w:color="auto" w:fill="FFFFFF"/>
              </w:rPr>
              <w:t> </w:t>
            </w:r>
            <w:hyperlink r:id="rId29" w:anchor="p46" w:tgtFrame="_blank" w:history="1">
              <w:r w:rsidRPr="008A2FB2">
                <w:rPr>
                  <w:rStyle w:val="Hyperlink"/>
                  <w:color w:val="auto"/>
                  <w:u w:val="none"/>
                  <w:shd w:val="clear" w:color="auto" w:fill="FFFFFF"/>
                </w:rPr>
                <w:t>46. panta</w:t>
              </w:r>
            </w:hyperlink>
            <w:r w:rsidRPr="008A2FB2">
              <w:rPr>
                <w:shd w:val="clear" w:color="auto" w:fill="FFFFFF"/>
              </w:rPr>
              <w:t> trešajai daļai, saistošo noteikumu projekts un tam pievienotais paskaidrojumu raksts no ______ līdz ______. (ieskaitot) publicēts Ķekavas novada pašvaldības tīmekļ</w:t>
            </w:r>
            <w:r w:rsidR="00D12E5C">
              <w:rPr>
                <w:shd w:val="clear" w:color="auto" w:fill="FFFFFF"/>
              </w:rPr>
              <w:t xml:space="preserve">a </w:t>
            </w:r>
            <w:r w:rsidRPr="008A2FB2">
              <w:rPr>
                <w:shd w:val="clear" w:color="auto" w:fill="FFFFFF"/>
              </w:rPr>
              <w:t xml:space="preserve">vietnē www.kekava.lv sabiedrības viedokļa noskaidrošanai. Saņemtos viedokļus par saistošo noteikumu projektu pašvaldība apkopos (apkopojumā norādot iesniedzējus, vērā ņemtos viedokļus, vērā neņemtos viedokļus, pamatojumu) un atspoguļos šajā paskaidrojuma rakstā. </w:t>
            </w:r>
          </w:p>
        </w:tc>
      </w:tr>
    </w:tbl>
    <w:p w14:paraId="47A2DBC3" w14:textId="77777777" w:rsidR="00C17ABA" w:rsidRPr="008A2FB2" w:rsidRDefault="00C17ABA" w:rsidP="00C17ABA">
      <w:pPr>
        <w:spacing w:after="240"/>
      </w:pPr>
    </w:p>
    <w:p w14:paraId="4DD5B097" w14:textId="75E491AA" w:rsidR="00C17ABA" w:rsidRPr="008A2FB2" w:rsidRDefault="00D12E5C" w:rsidP="00C17ABA">
      <w:r>
        <w:t>D</w:t>
      </w:r>
      <w:r w:rsidR="00C17ABA" w:rsidRPr="008A2FB2">
        <w:t>omes priekšsēdētājs</w:t>
      </w:r>
      <w:r w:rsidR="00C17ABA" w:rsidRPr="008A2FB2">
        <w:tab/>
        <w:t xml:space="preserve">         (PARAKSTS*)          </w:t>
      </w:r>
      <w:r w:rsidR="00C17ABA" w:rsidRPr="008A2FB2">
        <w:tab/>
        <w:t xml:space="preserve">J. </w:t>
      </w:r>
      <w:proofErr w:type="spellStart"/>
      <w:r w:rsidR="00C17ABA" w:rsidRPr="008A2FB2">
        <w:t>Žilko</w:t>
      </w:r>
      <w:proofErr w:type="spellEnd"/>
    </w:p>
    <w:p w14:paraId="19E46826" w14:textId="77777777" w:rsidR="00C17ABA" w:rsidRPr="008A2FB2" w:rsidRDefault="00C17ABA" w:rsidP="00C17ABA"/>
    <w:p w14:paraId="6A7C44BB" w14:textId="77777777" w:rsidR="00C17ABA" w:rsidRPr="008A2FB2" w:rsidRDefault="00C17ABA" w:rsidP="00C17ABA">
      <w:r w:rsidRPr="008A2FB2">
        <w:rPr>
          <w:b/>
          <w:sz w:val="20"/>
          <w:szCs w:val="20"/>
        </w:rPr>
        <w:t>*ŠIS  DOKUMENTS  IR  ELEKTRONISKI  PARAKSTĪTS  AR  DROŠU </w:t>
      </w:r>
    </w:p>
    <w:p w14:paraId="3C65AC5A" w14:textId="77777777" w:rsidR="00C17ABA" w:rsidRPr="008A2FB2" w:rsidRDefault="00C17ABA" w:rsidP="00C17ABA">
      <w:r w:rsidRPr="008A2FB2">
        <w:rPr>
          <w:b/>
          <w:sz w:val="20"/>
          <w:szCs w:val="20"/>
        </w:rPr>
        <w:t>ELEKTRONISKO  PARAKSTU  UN  SATUR  LAIKA  ZĪMOGU.</w:t>
      </w:r>
    </w:p>
    <w:p w14:paraId="2391BA2F" w14:textId="77777777" w:rsidR="00C17ABA" w:rsidRPr="008A2FB2" w:rsidRDefault="00C17ABA" w:rsidP="00C17ABA"/>
    <w:p w14:paraId="291CB001" w14:textId="77777777" w:rsidR="00C17ABA" w:rsidRPr="008A2FB2" w:rsidRDefault="00C17ABA" w:rsidP="00C17ABA">
      <w:pPr>
        <w:jc w:val="right"/>
      </w:pPr>
    </w:p>
    <w:sectPr w:rsidR="00C17ABA" w:rsidRPr="008A2FB2" w:rsidSect="007D6A47">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32017" w14:textId="77777777" w:rsidR="00A44EEA" w:rsidRDefault="00A44EEA" w:rsidP="007D6A47">
      <w:r>
        <w:separator/>
      </w:r>
    </w:p>
  </w:endnote>
  <w:endnote w:type="continuationSeparator" w:id="0">
    <w:p w14:paraId="23A2906F" w14:textId="77777777" w:rsidR="00A44EEA" w:rsidRDefault="00A44EEA" w:rsidP="007D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F28AF" w14:textId="77777777" w:rsidR="00A44EEA" w:rsidRDefault="00A44EEA" w:rsidP="007D6A47">
      <w:r>
        <w:separator/>
      </w:r>
    </w:p>
  </w:footnote>
  <w:footnote w:type="continuationSeparator" w:id="0">
    <w:p w14:paraId="411FE8D8" w14:textId="77777777" w:rsidR="00A44EEA" w:rsidRDefault="00A44EEA" w:rsidP="007D6A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F6249"/>
    <w:multiLevelType w:val="multilevel"/>
    <w:tmpl w:val="2CECDB2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52926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D3"/>
    <w:rsid w:val="00054737"/>
    <w:rsid w:val="00097446"/>
    <w:rsid w:val="001052F1"/>
    <w:rsid w:val="00126FAB"/>
    <w:rsid w:val="001468C7"/>
    <w:rsid w:val="0025631B"/>
    <w:rsid w:val="002E2F8B"/>
    <w:rsid w:val="0042147C"/>
    <w:rsid w:val="0046543A"/>
    <w:rsid w:val="0052465E"/>
    <w:rsid w:val="00575A45"/>
    <w:rsid w:val="00586B4F"/>
    <w:rsid w:val="00624452"/>
    <w:rsid w:val="006F1F47"/>
    <w:rsid w:val="007D6A47"/>
    <w:rsid w:val="00813A55"/>
    <w:rsid w:val="008A2FB2"/>
    <w:rsid w:val="00A1642C"/>
    <w:rsid w:val="00A44EEA"/>
    <w:rsid w:val="00A70DD3"/>
    <w:rsid w:val="00A90569"/>
    <w:rsid w:val="00A91EED"/>
    <w:rsid w:val="00A93199"/>
    <w:rsid w:val="00B709FD"/>
    <w:rsid w:val="00B97C56"/>
    <w:rsid w:val="00BD310A"/>
    <w:rsid w:val="00C17ABA"/>
    <w:rsid w:val="00D12E5C"/>
    <w:rsid w:val="00D26E6F"/>
    <w:rsid w:val="00DF2505"/>
    <w:rsid w:val="00E164AB"/>
    <w:rsid w:val="00E530DD"/>
    <w:rsid w:val="00F468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1892"/>
  <w15:chartTrackingRefBased/>
  <w15:docId w15:val="{93254D99-3F1B-4D7D-9C5D-AB0CB1CA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A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7ABA"/>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7ABA"/>
    <w:pPr>
      <w:ind w:left="720"/>
      <w:contextualSpacing/>
    </w:pPr>
  </w:style>
  <w:style w:type="paragraph" w:styleId="NormalWeb">
    <w:name w:val="Normal (Web)"/>
    <w:basedOn w:val="Normal"/>
    <w:uiPriority w:val="99"/>
    <w:unhideWhenUsed/>
    <w:rsid w:val="00C17ABA"/>
    <w:pPr>
      <w:spacing w:before="100" w:beforeAutospacing="1" w:after="100" w:afterAutospacing="1"/>
    </w:pPr>
    <w:rPr>
      <w:lang w:eastAsia="lv-LV"/>
    </w:rPr>
  </w:style>
  <w:style w:type="character" w:styleId="Hyperlink">
    <w:name w:val="Hyperlink"/>
    <w:basedOn w:val="DefaultParagraphFont"/>
    <w:uiPriority w:val="99"/>
    <w:semiHidden/>
    <w:unhideWhenUsed/>
    <w:rsid w:val="00C17ABA"/>
    <w:rPr>
      <w:color w:val="0000FF"/>
      <w:u w:val="single"/>
    </w:rPr>
  </w:style>
  <w:style w:type="paragraph" w:styleId="Header">
    <w:name w:val="header"/>
    <w:basedOn w:val="Normal"/>
    <w:link w:val="HeaderChar"/>
    <w:uiPriority w:val="99"/>
    <w:unhideWhenUsed/>
    <w:rsid w:val="007D6A47"/>
    <w:pPr>
      <w:tabs>
        <w:tab w:val="center" w:pos="4513"/>
        <w:tab w:val="right" w:pos="9026"/>
      </w:tabs>
    </w:pPr>
  </w:style>
  <w:style w:type="character" w:customStyle="1" w:styleId="HeaderChar">
    <w:name w:val="Header Char"/>
    <w:basedOn w:val="DefaultParagraphFont"/>
    <w:link w:val="Header"/>
    <w:uiPriority w:val="99"/>
    <w:rsid w:val="007D6A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D6A47"/>
    <w:pPr>
      <w:tabs>
        <w:tab w:val="center" w:pos="4513"/>
        <w:tab w:val="right" w:pos="9026"/>
      </w:tabs>
    </w:pPr>
  </w:style>
  <w:style w:type="character" w:customStyle="1" w:styleId="FooterChar">
    <w:name w:val="Footer Char"/>
    <w:basedOn w:val="DefaultParagraphFont"/>
    <w:link w:val="Footer"/>
    <w:uiPriority w:val="99"/>
    <w:rsid w:val="007D6A47"/>
    <w:rPr>
      <w:rFonts w:ascii="Times New Roman" w:eastAsia="Times New Roman" w:hAnsi="Times New Roman" w:cs="Times New Roman"/>
      <w:sz w:val="24"/>
      <w:szCs w:val="24"/>
    </w:rPr>
  </w:style>
  <w:style w:type="paragraph" w:customStyle="1" w:styleId="CharCharRakstzRakstzCharCharRakstzRakstz">
    <w:name w:val=" Char Char Rakstz. Rakstz. Char Char Rakstz. Rakstz."/>
    <w:basedOn w:val="Normal"/>
    <w:rsid w:val="007D6A47"/>
    <w:pPr>
      <w:spacing w:before="120" w:after="160" w:line="240" w:lineRule="exact"/>
      <w:ind w:firstLine="720"/>
      <w:jc w:val="both"/>
    </w:pPr>
    <w:rPr>
      <w:rFonts w:ascii="Verdana"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38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ads@kekava.lv"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kumi.lv/ta/id/123815-gerbonu-likums" TargetMode="Externa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kumi.lv/ta/id/336956-pasvaldibu-likum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kumi.lv/ta/id/336956-pasvaldibu-liku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likumi.lv/ta/id/336956-pasvaldibu-likum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hyperlink" Target="https://likumi.lv/ta/id/336956-pasvaldibu-likum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kumi.lv/ta/id/123815-gerbonu-likum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3544</Words>
  <Characters>20204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Velga Kūkuma</dc:creator>
  <cp:keywords/>
  <dc:description/>
  <cp:lastModifiedBy>Jānis Zvaigzne</cp:lastModifiedBy>
  <cp:revision>2</cp:revision>
  <dcterms:created xsi:type="dcterms:W3CDTF">2024-05-30T13:39:00Z</dcterms:created>
  <dcterms:modified xsi:type="dcterms:W3CDTF">2024-05-30T13:39:00Z</dcterms:modified>
</cp:coreProperties>
</file>