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CB77" w14:textId="18D38288" w:rsidR="0002431A" w:rsidRDefault="0002431A" w:rsidP="0002431A">
      <w:pPr>
        <w:spacing w:after="0" w:line="240" w:lineRule="auto"/>
        <w:jc w:val="right"/>
        <w:rPr>
          <w:rFonts w:ascii="Times New Roman" w:hAnsi="Times New Roman"/>
          <w:b/>
          <w:sz w:val="24"/>
          <w:szCs w:val="24"/>
        </w:rPr>
      </w:pPr>
      <w:r>
        <w:rPr>
          <w:rFonts w:ascii="Times New Roman" w:hAnsi="Times New Roman"/>
          <w:b/>
          <w:sz w:val="24"/>
          <w:szCs w:val="24"/>
        </w:rPr>
        <w:t>6.pielikums</w:t>
      </w:r>
    </w:p>
    <w:p w14:paraId="7CA55796" w14:textId="77777777" w:rsidR="0002431A" w:rsidRDefault="0002431A" w:rsidP="0002431A">
      <w:pPr>
        <w:spacing w:after="0" w:line="240" w:lineRule="auto"/>
        <w:jc w:val="right"/>
        <w:rPr>
          <w:rFonts w:ascii="Times New Roman" w:hAnsi="Times New Roman"/>
          <w:sz w:val="24"/>
          <w:szCs w:val="24"/>
        </w:rPr>
      </w:pPr>
      <w:r>
        <w:rPr>
          <w:rFonts w:ascii="Times New Roman" w:hAnsi="Times New Roman"/>
          <w:sz w:val="24"/>
          <w:szCs w:val="24"/>
        </w:rPr>
        <w:t>Ķekavas novada domes</w:t>
      </w:r>
    </w:p>
    <w:p w14:paraId="6E1E2102" w14:textId="77777777" w:rsidR="0002431A" w:rsidRDefault="0002431A" w:rsidP="0002431A">
      <w:pPr>
        <w:spacing w:after="0" w:line="240" w:lineRule="auto"/>
        <w:jc w:val="right"/>
        <w:rPr>
          <w:rFonts w:ascii="Times New Roman" w:hAnsi="Times New Roman"/>
          <w:sz w:val="24"/>
          <w:szCs w:val="24"/>
        </w:rPr>
      </w:pPr>
      <w:r>
        <w:rPr>
          <w:rFonts w:ascii="Times New Roman" w:hAnsi="Times New Roman"/>
          <w:sz w:val="24"/>
          <w:szCs w:val="24"/>
        </w:rPr>
        <w:t>2024.gada 27.marta saistošajiem noteikumiem Nr. 9/2024</w:t>
      </w:r>
    </w:p>
    <w:p w14:paraId="2D566EE2" w14:textId="77777777" w:rsidR="00194C04" w:rsidRDefault="00194C04" w:rsidP="00194C04">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konkurss "</w:t>
      </w:r>
      <w:proofErr w:type="spellStart"/>
      <w:r>
        <w:rPr>
          <w:rFonts w:ascii="Times New Roman" w:eastAsia="Times New Roman" w:hAnsi="Times New Roman"/>
          <w:color w:val="000000"/>
          <w:sz w:val="24"/>
          <w:szCs w:val="24"/>
          <w:lang w:eastAsia="lv-LV"/>
        </w:rPr>
        <w:t>Remigrācijas</w:t>
      </w:r>
      <w:proofErr w:type="spellEnd"/>
      <w:r>
        <w:rPr>
          <w:rFonts w:ascii="Times New Roman" w:eastAsia="Times New Roman" w:hAnsi="Times New Roman"/>
          <w:color w:val="000000"/>
          <w:sz w:val="24"/>
          <w:szCs w:val="24"/>
          <w:lang w:eastAsia="lv-LV"/>
        </w:rPr>
        <w:t xml:space="preserve"> atbalsta pasākums - "Atgriezies Ķekavas novadā!""</w:t>
      </w:r>
    </w:p>
    <w:p w14:paraId="17171955" w14:textId="77777777" w:rsidR="004D444E" w:rsidRPr="00FA70F4" w:rsidRDefault="004D444E" w:rsidP="004D444E">
      <w:pPr>
        <w:keepNext/>
        <w:spacing w:before="120" w:after="120" w:line="240" w:lineRule="auto"/>
        <w:jc w:val="both"/>
        <w:outlineLvl w:val="1"/>
        <w:rPr>
          <w:rFonts w:ascii="Times New Roman" w:eastAsia="Times New Roman" w:hAnsi="Times New Roman"/>
          <w:sz w:val="24"/>
          <w:szCs w:val="20"/>
          <w:lang w:eastAsia="lv-LV"/>
        </w:rPr>
      </w:pPr>
    </w:p>
    <w:p w14:paraId="4E3A7501" w14:textId="77777777" w:rsidR="00194C04" w:rsidRPr="00E34028" w:rsidRDefault="00194C04" w:rsidP="00194C04">
      <w:pPr>
        <w:spacing w:after="0" w:line="240" w:lineRule="auto"/>
        <w:ind w:left="534" w:right="454"/>
        <w:jc w:val="center"/>
        <w:rPr>
          <w:rFonts w:ascii="Times New Roman" w:eastAsia="Times New Roman" w:hAnsi="Times New Roman"/>
          <w:sz w:val="24"/>
          <w:szCs w:val="24"/>
          <w:lang w:eastAsia="lv-LV"/>
        </w:rPr>
      </w:pPr>
      <w:r w:rsidRPr="00E34028">
        <w:rPr>
          <w:rFonts w:ascii="Times New Roman" w:eastAsia="Times New Roman" w:hAnsi="Times New Roman"/>
          <w:b/>
          <w:bCs/>
          <w:color w:val="000000"/>
          <w:sz w:val="24"/>
          <w:szCs w:val="24"/>
          <w:lang w:eastAsia="lv-LV"/>
        </w:rPr>
        <w:t>Ķekavas novada pašvaldības konkursa</w:t>
      </w:r>
    </w:p>
    <w:p w14:paraId="33A77E22" w14:textId="77777777" w:rsidR="00194C04" w:rsidRPr="00E34028" w:rsidRDefault="00194C04" w:rsidP="00194C04">
      <w:pPr>
        <w:spacing w:after="0" w:line="240" w:lineRule="auto"/>
        <w:ind w:left="534" w:right="454"/>
        <w:jc w:val="center"/>
        <w:rPr>
          <w:rFonts w:ascii="Times New Roman" w:eastAsia="Times New Roman" w:hAnsi="Times New Roman"/>
          <w:sz w:val="24"/>
          <w:szCs w:val="24"/>
          <w:lang w:eastAsia="lv-LV"/>
        </w:rPr>
      </w:pPr>
      <w:r w:rsidRPr="00E34028">
        <w:rPr>
          <w:rFonts w:ascii="Times New Roman" w:eastAsia="Times New Roman" w:hAnsi="Times New Roman"/>
          <w:b/>
          <w:bCs/>
          <w:color w:val="000000"/>
          <w:sz w:val="24"/>
          <w:szCs w:val="24"/>
          <w:lang w:eastAsia="lv-LV"/>
        </w:rPr>
        <w:t> “</w:t>
      </w:r>
      <w:proofErr w:type="spellStart"/>
      <w:r w:rsidRPr="00E34028">
        <w:rPr>
          <w:rFonts w:ascii="Times New Roman" w:eastAsia="Times New Roman" w:hAnsi="Times New Roman"/>
          <w:b/>
          <w:bCs/>
          <w:color w:val="000000"/>
          <w:sz w:val="24"/>
          <w:szCs w:val="24"/>
          <w:lang w:eastAsia="lv-LV"/>
        </w:rPr>
        <w:t>Remigrācijas</w:t>
      </w:r>
      <w:proofErr w:type="spellEnd"/>
      <w:r w:rsidRPr="00E34028">
        <w:rPr>
          <w:rFonts w:ascii="Times New Roman" w:eastAsia="Times New Roman" w:hAnsi="Times New Roman"/>
          <w:b/>
          <w:bCs/>
          <w:color w:val="000000"/>
          <w:sz w:val="24"/>
          <w:szCs w:val="24"/>
          <w:lang w:eastAsia="lv-LV"/>
        </w:rPr>
        <w:t xml:space="preserve"> atbalsta pasākums – “Atgriezies Ķekavas novadā!””</w:t>
      </w:r>
    </w:p>
    <w:p w14:paraId="3B9E9EDE" w14:textId="77777777" w:rsidR="00194C04" w:rsidRPr="00E34028" w:rsidRDefault="00194C04" w:rsidP="00194C04">
      <w:pPr>
        <w:spacing w:before="120" w:after="0"/>
        <w:jc w:val="both"/>
        <w:rPr>
          <w:rFonts w:ascii="Times New Roman" w:hAnsi="Times New Roman"/>
          <w:b/>
          <w:sz w:val="24"/>
          <w:szCs w:val="24"/>
        </w:rPr>
      </w:pPr>
    </w:p>
    <w:p w14:paraId="4F416D2F" w14:textId="77777777" w:rsidR="00194C04" w:rsidRPr="00E34028" w:rsidRDefault="00194C04" w:rsidP="00194C04">
      <w:pPr>
        <w:spacing w:before="120" w:after="0"/>
        <w:ind w:firstLine="539"/>
        <w:jc w:val="center"/>
        <w:rPr>
          <w:rFonts w:ascii="Times New Roman" w:hAnsi="Times New Roman"/>
          <w:b/>
          <w:sz w:val="24"/>
          <w:szCs w:val="24"/>
        </w:rPr>
      </w:pPr>
      <w:r w:rsidRPr="00E34028">
        <w:rPr>
          <w:rFonts w:ascii="Times New Roman" w:hAnsi="Times New Roman"/>
          <w:b/>
          <w:sz w:val="24"/>
          <w:szCs w:val="24"/>
        </w:rPr>
        <w:t>LĪGUMS PAR PROJEKTA ĪSTENOŠANU UN PIEŠĶIRTĀ FINANSĒJUA IZLIETOŠANU</w:t>
      </w:r>
    </w:p>
    <w:p w14:paraId="1C06894E" w14:textId="77777777" w:rsidR="00194C04" w:rsidRPr="00E34028" w:rsidRDefault="00194C04" w:rsidP="00194C04">
      <w:pPr>
        <w:spacing w:before="120" w:after="0"/>
        <w:ind w:firstLine="539"/>
        <w:jc w:val="both"/>
        <w:rPr>
          <w:rFonts w:ascii="Times New Roman" w:hAnsi="Times New Roman"/>
          <w:b/>
          <w:sz w:val="24"/>
          <w:szCs w:val="24"/>
        </w:rPr>
      </w:pPr>
    </w:p>
    <w:p w14:paraId="41CE3806" w14:textId="77777777" w:rsidR="00194C04" w:rsidRPr="00E34028" w:rsidRDefault="00194C04" w:rsidP="00194C04">
      <w:pPr>
        <w:pStyle w:val="ListParagraph"/>
        <w:ind w:left="0"/>
        <w:jc w:val="both"/>
        <w:rPr>
          <w:rFonts w:eastAsia="Calibri"/>
          <w:sz w:val="24"/>
          <w:szCs w:val="24"/>
        </w:rPr>
      </w:pPr>
      <w:r w:rsidRPr="00E34028">
        <w:rPr>
          <w:rFonts w:eastAsia="Calibri"/>
          <w:b/>
          <w:sz w:val="24"/>
          <w:szCs w:val="24"/>
        </w:rPr>
        <w:t xml:space="preserve">Ķekavas novada pašvaldība, </w:t>
      </w:r>
      <w:r w:rsidRPr="00E34028">
        <w:rPr>
          <w:rFonts w:eastAsia="Calibri"/>
          <w:sz w:val="24"/>
          <w:szCs w:val="24"/>
        </w:rPr>
        <w:t xml:space="preserve">kuras vārdā, pamatojoties uz Pašvaldību likumu, rīkojas izpilddirektors _______________, turpmāk – </w:t>
      </w:r>
      <w:r w:rsidRPr="00E34028">
        <w:rPr>
          <w:rFonts w:eastAsia="Calibri"/>
          <w:b/>
          <w:i/>
          <w:sz w:val="24"/>
          <w:szCs w:val="24"/>
        </w:rPr>
        <w:t>Finansētājs</w:t>
      </w:r>
      <w:r w:rsidRPr="00E34028">
        <w:rPr>
          <w:rFonts w:eastAsia="Calibri"/>
          <w:sz w:val="24"/>
          <w:szCs w:val="24"/>
        </w:rPr>
        <w:t xml:space="preserve">, no vienas puses, un </w:t>
      </w:r>
    </w:p>
    <w:p w14:paraId="1F480AFC" w14:textId="77777777" w:rsidR="00194C04" w:rsidRPr="00E34028" w:rsidRDefault="00194C04" w:rsidP="00194C04">
      <w:pPr>
        <w:pStyle w:val="ListParagraph"/>
        <w:spacing w:after="120"/>
        <w:ind w:left="0"/>
        <w:jc w:val="both"/>
        <w:rPr>
          <w:rFonts w:eastAsia="Calibri"/>
          <w:sz w:val="24"/>
          <w:szCs w:val="24"/>
        </w:rPr>
      </w:pPr>
      <w:r w:rsidRPr="00E34028">
        <w:rPr>
          <w:rFonts w:eastAsia="Calibri"/>
          <w:b/>
          <w:sz w:val="24"/>
          <w:szCs w:val="24"/>
        </w:rPr>
        <w:t>____________</w:t>
      </w:r>
      <w:r w:rsidRPr="00E34028">
        <w:rPr>
          <w:rFonts w:eastAsia="Calibri"/>
          <w:sz w:val="24"/>
          <w:szCs w:val="24"/>
        </w:rPr>
        <w:t xml:space="preserve">, kuras vārdā saskaņā ar ___________ darbojas _______________________, turpmāk tekstā – </w:t>
      </w:r>
      <w:r w:rsidRPr="00E34028">
        <w:rPr>
          <w:rFonts w:eastAsia="Calibri"/>
          <w:b/>
          <w:i/>
          <w:sz w:val="24"/>
          <w:szCs w:val="24"/>
        </w:rPr>
        <w:t>Finansējuma saņēmējs</w:t>
      </w:r>
      <w:r w:rsidRPr="00E34028">
        <w:rPr>
          <w:rFonts w:eastAsia="Calibri"/>
          <w:sz w:val="24"/>
          <w:szCs w:val="24"/>
        </w:rPr>
        <w:t>, no otras puses, turpmāk tekstā kopā sauktas – Puses,</w:t>
      </w:r>
      <w:r w:rsidRPr="00E34028">
        <w:rPr>
          <w:rFonts w:eastAsia="Calibri"/>
          <w:b/>
          <w:sz w:val="24"/>
          <w:szCs w:val="24"/>
        </w:rPr>
        <w:t xml:space="preserve"> </w:t>
      </w:r>
      <w:r w:rsidRPr="00E34028">
        <w:rPr>
          <w:rFonts w:eastAsia="Calibri"/>
          <w:sz w:val="24"/>
          <w:szCs w:val="24"/>
        </w:rPr>
        <w:t>noslēdz sekojoša satura līgumu, turpmāk tekstā – Līgums:</w:t>
      </w:r>
    </w:p>
    <w:p w14:paraId="29DA1FFE" w14:textId="77777777" w:rsidR="00194C04" w:rsidRPr="00E34028" w:rsidRDefault="00194C04" w:rsidP="00194C04">
      <w:pPr>
        <w:pStyle w:val="ListParagraph"/>
        <w:numPr>
          <w:ilvl w:val="0"/>
          <w:numId w:val="4"/>
        </w:numPr>
        <w:spacing w:before="120" w:after="120"/>
        <w:jc w:val="center"/>
        <w:rPr>
          <w:b/>
          <w:sz w:val="24"/>
          <w:szCs w:val="24"/>
        </w:rPr>
      </w:pPr>
      <w:r w:rsidRPr="00E34028">
        <w:rPr>
          <w:b/>
          <w:color w:val="000000"/>
          <w:sz w:val="24"/>
          <w:szCs w:val="24"/>
        </w:rPr>
        <w:t>Līguma priekšmets</w:t>
      </w:r>
    </w:p>
    <w:p w14:paraId="300A20D3" w14:textId="77777777" w:rsidR="00194C04" w:rsidRPr="00E34028" w:rsidRDefault="00194C04" w:rsidP="00194C04">
      <w:pPr>
        <w:tabs>
          <w:tab w:val="num" w:pos="4396"/>
        </w:tabs>
        <w:spacing w:after="0" w:line="240" w:lineRule="auto"/>
        <w:jc w:val="both"/>
        <w:rPr>
          <w:rFonts w:ascii="Times New Roman" w:eastAsia="Times New Roman" w:hAnsi="Times New Roman"/>
          <w:sz w:val="24"/>
          <w:szCs w:val="24"/>
        </w:rPr>
      </w:pP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apņemas veikt visas nepieciešamās darbības, lai realizētu projektu _______________________________________, turpmāk – Projekts, saskaņā ar Finansētāja 2024.gada __.______ saistošajiem noteikumiem Nr.___ “</w:t>
      </w:r>
      <w:r w:rsidRPr="00E34028">
        <w:rPr>
          <w:rFonts w:ascii="Times New Roman" w:eastAsia="Times New Roman" w:hAnsi="Times New Roman"/>
          <w:b/>
          <w:i/>
          <w:sz w:val="24"/>
          <w:szCs w:val="24"/>
        </w:rPr>
        <w:t>Konkursa „</w:t>
      </w:r>
      <w:proofErr w:type="spellStart"/>
      <w:r w:rsidRPr="00E34028">
        <w:rPr>
          <w:rFonts w:ascii="Times New Roman" w:eastAsia="Times New Roman" w:hAnsi="Times New Roman"/>
          <w:b/>
          <w:i/>
          <w:sz w:val="24"/>
          <w:szCs w:val="24"/>
        </w:rPr>
        <w:t>Remigrācijas</w:t>
      </w:r>
      <w:proofErr w:type="spellEnd"/>
      <w:r w:rsidRPr="00E34028">
        <w:rPr>
          <w:rFonts w:ascii="Times New Roman" w:eastAsia="Times New Roman" w:hAnsi="Times New Roman"/>
          <w:b/>
          <w:i/>
          <w:sz w:val="24"/>
          <w:szCs w:val="24"/>
        </w:rPr>
        <w:t xml:space="preserve"> atbalsta pasākums – “Atgriezies Ķekavas novadā!”” nolikums” </w:t>
      </w:r>
      <w:r w:rsidRPr="00E34028">
        <w:rPr>
          <w:rFonts w:ascii="Times New Roman" w:eastAsia="Times New Roman" w:hAnsi="Times New Roman"/>
          <w:sz w:val="24"/>
          <w:szCs w:val="24"/>
        </w:rPr>
        <w:t xml:space="preserve">(turpmāk – Noteikumi), Projekta pieteikumu </w:t>
      </w:r>
      <w:r w:rsidRPr="00E34028">
        <w:rPr>
          <w:rFonts w:ascii="Times New Roman" w:eastAsia="Times New Roman" w:hAnsi="Times New Roman"/>
          <w:i/>
          <w:sz w:val="24"/>
          <w:szCs w:val="24"/>
        </w:rPr>
        <w:t>(1. pielikums)</w:t>
      </w:r>
      <w:r w:rsidRPr="00E34028">
        <w:rPr>
          <w:rFonts w:ascii="Times New Roman" w:eastAsia="Times New Roman" w:hAnsi="Times New Roman"/>
          <w:sz w:val="24"/>
          <w:szCs w:val="24"/>
        </w:rPr>
        <w:t>, Projekta tāmi (</w:t>
      </w:r>
      <w:r w:rsidRPr="00E34028">
        <w:rPr>
          <w:rFonts w:ascii="Times New Roman" w:eastAsia="Times New Roman" w:hAnsi="Times New Roman"/>
          <w:i/>
          <w:iCs/>
          <w:sz w:val="24"/>
          <w:szCs w:val="24"/>
        </w:rPr>
        <w:t>2.</w:t>
      </w:r>
      <w:r w:rsidRPr="00E34028">
        <w:rPr>
          <w:rFonts w:ascii="Times New Roman" w:eastAsia="Times New Roman" w:hAnsi="Times New Roman"/>
          <w:i/>
          <w:sz w:val="24"/>
          <w:szCs w:val="24"/>
        </w:rPr>
        <w:t xml:space="preserve">pielikums) </w:t>
      </w:r>
      <w:r w:rsidRPr="00E34028">
        <w:rPr>
          <w:rFonts w:ascii="Times New Roman" w:eastAsia="Times New Roman" w:hAnsi="Times New Roman"/>
          <w:sz w:val="24"/>
          <w:szCs w:val="24"/>
        </w:rPr>
        <w:t>un citiem pielikumiem atkarībā no Projekta specifikas.</w:t>
      </w:r>
    </w:p>
    <w:p w14:paraId="0F9A186B" w14:textId="77777777" w:rsidR="00194C04" w:rsidRPr="00E34028" w:rsidRDefault="00194C04" w:rsidP="00194C04">
      <w:pPr>
        <w:spacing w:before="120" w:after="120" w:line="240" w:lineRule="auto"/>
        <w:ind w:left="714"/>
        <w:jc w:val="center"/>
        <w:rPr>
          <w:rFonts w:ascii="Times New Roman" w:eastAsia="Times New Roman" w:hAnsi="Times New Roman"/>
          <w:b/>
          <w:color w:val="000000"/>
          <w:sz w:val="24"/>
          <w:szCs w:val="24"/>
        </w:rPr>
      </w:pPr>
      <w:r w:rsidRPr="00E34028">
        <w:rPr>
          <w:rFonts w:ascii="Times New Roman" w:eastAsia="Times New Roman" w:hAnsi="Times New Roman"/>
          <w:b/>
          <w:color w:val="000000"/>
          <w:sz w:val="24"/>
          <w:szCs w:val="24"/>
        </w:rPr>
        <w:t>2. Līguma summa un norēķinu kārtība</w:t>
      </w:r>
    </w:p>
    <w:p w14:paraId="25A78B94" w14:textId="77777777" w:rsidR="00194C04" w:rsidRPr="00E34028" w:rsidRDefault="00194C04" w:rsidP="00194C04">
      <w:pPr>
        <w:pStyle w:val="ListParagraph"/>
        <w:numPr>
          <w:ilvl w:val="1"/>
          <w:numId w:val="6"/>
        </w:numPr>
        <w:ind w:left="567" w:hanging="567"/>
        <w:jc w:val="both"/>
        <w:rPr>
          <w:sz w:val="24"/>
          <w:szCs w:val="24"/>
        </w:rPr>
      </w:pPr>
      <w:r w:rsidRPr="00E34028">
        <w:rPr>
          <w:sz w:val="24"/>
          <w:szCs w:val="24"/>
        </w:rPr>
        <w:t xml:space="preserve">Līguma kopējā summā ir </w:t>
      </w:r>
      <w:r w:rsidRPr="00E34028">
        <w:rPr>
          <w:b/>
          <w:sz w:val="24"/>
          <w:szCs w:val="24"/>
        </w:rPr>
        <w:t>EUR ________</w:t>
      </w:r>
      <w:r w:rsidRPr="00E34028">
        <w:rPr>
          <w:sz w:val="24"/>
          <w:szCs w:val="24"/>
        </w:rPr>
        <w:t xml:space="preserve"> (</w:t>
      </w:r>
      <w:r w:rsidRPr="00E34028">
        <w:rPr>
          <w:i/>
          <w:sz w:val="24"/>
          <w:szCs w:val="24"/>
        </w:rPr>
        <w:t>summa vārdiem</w:t>
      </w:r>
      <w:r w:rsidRPr="00E34028">
        <w:rPr>
          <w:sz w:val="24"/>
          <w:szCs w:val="24"/>
        </w:rPr>
        <w:t>), turpmāk – Finansējums.</w:t>
      </w:r>
    </w:p>
    <w:p w14:paraId="27A263EA" w14:textId="77777777" w:rsidR="00194C04" w:rsidRPr="00E34028" w:rsidRDefault="00194C04" w:rsidP="00194C04">
      <w:pPr>
        <w:pStyle w:val="ListParagraph"/>
        <w:numPr>
          <w:ilvl w:val="1"/>
          <w:numId w:val="6"/>
        </w:numPr>
        <w:ind w:left="567" w:hanging="567"/>
        <w:jc w:val="both"/>
        <w:rPr>
          <w:sz w:val="24"/>
          <w:szCs w:val="24"/>
        </w:rPr>
      </w:pPr>
      <w:r w:rsidRPr="00E34028">
        <w:rPr>
          <w:b/>
          <w:i/>
          <w:sz w:val="24"/>
          <w:szCs w:val="24"/>
        </w:rPr>
        <w:t>Finansētājs</w:t>
      </w:r>
      <w:r w:rsidRPr="00E34028">
        <w:rPr>
          <w:sz w:val="24"/>
          <w:szCs w:val="24"/>
        </w:rPr>
        <w:t xml:space="preserve"> Finansējumu pārskaita </w:t>
      </w:r>
      <w:r w:rsidRPr="00E34028">
        <w:rPr>
          <w:b/>
          <w:i/>
          <w:sz w:val="24"/>
          <w:szCs w:val="24"/>
        </w:rPr>
        <w:t>Finansējuma saņēmējam</w:t>
      </w:r>
      <w:r w:rsidRPr="00E34028">
        <w:rPr>
          <w:sz w:val="24"/>
          <w:szCs w:val="24"/>
        </w:rPr>
        <w:t xml:space="preserve"> 10 (desmit) darba dienu laikā no Līguma spēkā stāšanās dienas un rēķina saņemšanas. Finansējums tiek nosūtīts uz Finansējuma saņēmēja norādīto kredītiestādes kontu.</w:t>
      </w:r>
    </w:p>
    <w:p w14:paraId="1BDFD5DC" w14:textId="77777777" w:rsidR="00194C04" w:rsidRPr="00E34028" w:rsidRDefault="00194C04" w:rsidP="00194C04">
      <w:pPr>
        <w:pStyle w:val="ListParagraph"/>
        <w:numPr>
          <w:ilvl w:val="0"/>
          <w:numId w:val="3"/>
        </w:numPr>
        <w:spacing w:before="120" w:after="120"/>
        <w:jc w:val="center"/>
        <w:rPr>
          <w:b/>
          <w:color w:val="000000"/>
          <w:sz w:val="24"/>
          <w:szCs w:val="24"/>
        </w:rPr>
      </w:pPr>
      <w:r w:rsidRPr="00E34028">
        <w:rPr>
          <w:b/>
          <w:sz w:val="24"/>
          <w:szCs w:val="24"/>
        </w:rPr>
        <w:t>Finansējuma saņēmēja tiesības un pienākumi</w:t>
      </w:r>
    </w:p>
    <w:p w14:paraId="751C2831" w14:textId="77777777" w:rsidR="00194C04" w:rsidRPr="00E34028" w:rsidRDefault="00194C04" w:rsidP="00194C04">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bCs/>
          <w:i/>
          <w:iCs/>
          <w:sz w:val="24"/>
          <w:szCs w:val="24"/>
        </w:rPr>
        <w:t>Finansējuma saņēmējs</w:t>
      </w:r>
      <w:r w:rsidRPr="00E34028">
        <w:rPr>
          <w:rFonts w:ascii="Times New Roman" w:eastAsia="Times New Roman" w:hAnsi="Times New Roman"/>
          <w:sz w:val="24"/>
          <w:szCs w:val="24"/>
        </w:rPr>
        <w:t xml:space="preserve"> Projektu realizē profesionāli, kvalitatīvi un atbilstoši Līguma un normatīvo aktu prasībām.</w:t>
      </w:r>
    </w:p>
    <w:p w14:paraId="543EE6BF" w14:textId="77777777" w:rsidR="00194C04" w:rsidRPr="00E34028" w:rsidRDefault="00194C04" w:rsidP="00194C04">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bCs/>
          <w:i/>
          <w:iCs/>
          <w:sz w:val="24"/>
          <w:szCs w:val="24"/>
        </w:rPr>
        <w:t>Finansējuma saņēmējs</w:t>
      </w:r>
      <w:r w:rsidRPr="00E34028">
        <w:rPr>
          <w:rFonts w:ascii="Times New Roman" w:eastAsia="Times New Roman" w:hAnsi="Times New Roman"/>
          <w:sz w:val="24"/>
          <w:szCs w:val="24"/>
        </w:rPr>
        <w:t xml:space="preserve"> nodrošina, lai Projekta izpildes laikā netiktu pieļautas patvaļīgas atkāpes no Līguma noteikumiem, Projekta izdevumu tāmē noteiktās Projekta izpildes kārtības, termiņiem un finanšu izlietojuma, izņemot Līgumā atrunātos gadījumus.</w:t>
      </w:r>
    </w:p>
    <w:p w14:paraId="0C270C79" w14:textId="77777777" w:rsidR="00194C04" w:rsidRPr="00E34028" w:rsidRDefault="00194C04" w:rsidP="00194C04">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color w:val="000000"/>
          <w:sz w:val="24"/>
          <w:szCs w:val="24"/>
        </w:rPr>
        <w:t xml:space="preserve">Par jebkurām izmaiņām Projekta izpildes gaitā (īstenošanas termiņi, norises laiks, vieta u.tml.) </w:t>
      </w:r>
      <w:r w:rsidRPr="00E34028">
        <w:rPr>
          <w:rFonts w:ascii="Times New Roman" w:eastAsia="Times New Roman" w:hAnsi="Times New Roman"/>
          <w:b/>
          <w:bCs/>
          <w:i/>
          <w:iCs/>
          <w:color w:val="000000"/>
          <w:sz w:val="24"/>
          <w:szCs w:val="24"/>
        </w:rPr>
        <w:t>Finansējuma saņēmējs</w:t>
      </w:r>
      <w:r w:rsidRPr="00E34028">
        <w:rPr>
          <w:rFonts w:ascii="Times New Roman" w:eastAsia="Times New Roman" w:hAnsi="Times New Roman"/>
          <w:color w:val="000000"/>
          <w:sz w:val="24"/>
          <w:szCs w:val="24"/>
        </w:rPr>
        <w:t xml:space="preserve"> informē </w:t>
      </w:r>
      <w:r w:rsidRPr="00E34028">
        <w:rPr>
          <w:rFonts w:ascii="Times New Roman" w:eastAsia="Times New Roman" w:hAnsi="Times New Roman"/>
          <w:b/>
          <w:bCs/>
          <w:i/>
          <w:iCs/>
          <w:color w:val="000000"/>
          <w:sz w:val="24"/>
          <w:szCs w:val="24"/>
        </w:rPr>
        <w:t>Finansētāju</w:t>
      </w:r>
      <w:r w:rsidRPr="00E34028">
        <w:rPr>
          <w:rFonts w:ascii="Times New Roman" w:eastAsia="Times New Roman" w:hAnsi="Times New Roman"/>
          <w:color w:val="000000"/>
          <w:sz w:val="24"/>
          <w:szCs w:val="24"/>
        </w:rPr>
        <w:t xml:space="preserve"> </w:t>
      </w:r>
      <w:proofErr w:type="spellStart"/>
      <w:r w:rsidRPr="00E34028">
        <w:rPr>
          <w:rFonts w:ascii="Times New Roman" w:eastAsia="Times New Roman" w:hAnsi="Times New Roman"/>
          <w:color w:val="000000"/>
          <w:sz w:val="24"/>
          <w:szCs w:val="24"/>
        </w:rPr>
        <w:t>rakstveidā</w:t>
      </w:r>
      <w:proofErr w:type="spellEnd"/>
      <w:r w:rsidRPr="00E34028">
        <w:rPr>
          <w:rFonts w:ascii="Times New Roman" w:eastAsia="Times New Roman" w:hAnsi="Times New Roman"/>
          <w:color w:val="000000"/>
          <w:sz w:val="24"/>
          <w:szCs w:val="24"/>
        </w:rPr>
        <w:t>.</w:t>
      </w:r>
    </w:p>
    <w:p w14:paraId="511644B0" w14:textId="77777777" w:rsidR="00194C04" w:rsidRPr="00E34028" w:rsidRDefault="00194C04" w:rsidP="00194C04">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hAnsi="Times New Roman"/>
          <w:b/>
          <w:bCs/>
          <w:i/>
          <w:iCs/>
          <w:sz w:val="24"/>
          <w:szCs w:val="24"/>
        </w:rPr>
        <w:t>Finansējuma saņēmējs</w:t>
      </w:r>
      <w:r w:rsidRPr="00E34028">
        <w:rPr>
          <w:rFonts w:ascii="Times New Roman" w:hAnsi="Times New Roman"/>
          <w:sz w:val="24"/>
          <w:szCs w:val="24"/>
        </w:rPr>
        <w:t xml:space="preserve"> bez saskaņošanas ar </w:t>
      </w:r>
      <w:r w:rsidRPr="00E34028">
        <w:rPr>
          <w:rFonts w:ascii="Times New Roman" w:hAnsi="Times New Roman"/>
          <w:b/>
          <w:i/>
          <w:sz w:val="24"/>
          <w:szCs w:val="24"/>
        </w:rPr>
        <w:t>Finansētāju</w:t>
      </w:r>
      <w:r w:rsidRPr="00E34028">
        <w:rPr>
          <w:rFonts w:ascii="Times New Roman" w:hAnsi="Times New Roman"/>
          <w:sz w:val="24"/>
          <w:szCs w:val="24"/>
        </w:rPr>
        <w:t xml:space="preserve"> nav tiesīgs Līguma ietvaros ar Projekta izpildi uzņemtās saistības nodot izpildei trešajām personām vai veikt citas izmaiņas Projekta izpildes gaitā.</w:t>
      </w:r>
    </w:p>
    <w:p w14:paraId="5E55FFC2" w14:textId="77777777" w:rsidR="00194C04" w:rsidRPr="00E34028" w:rsidRDefault="00194C04" w:rsidP="00194C04">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Ja </w:t>
      </w:r>
      <w:r w:rsidRPr="00E34028">
        <w:rPr>
          <w:rFonts w:ascii="Times New Roman" w:eastAsia="Times New Roman" w:hAnsi="Times New Roman"/>
          <w:b/>
          <w:i/>
          <w:sz w:val="24"/>
          <w:szCs w:val="24"/>
        </w:rPr>
        <w:t>Finansētājs</w:t>
      </w:r>
      <w:r w:rsidRPr="00E34028">
        <w:rPr>
          <w:rFonts w:ascii="Times New Roman" w:eastAsia="Times New Roman" w:hAnsi="Times New Roman"/>
          <w:sz w:val="24"/>
          <w:szCs w:val="24"/>
        </w:rPr>
        <w:t xml:space="preserve"> konstatē neatbilstību Projekta un Līguma izpildē, un pieprasa sniegt rakstveida paskaidrojumu, tad </w:t>
      </w:r>
      <w:r w:rsidRPr="00E34028">
        <w:rPr>
          <w:rFonts w:ascii="Times New Roman" w:eastAsia="Times New Roman" w:hAnsi="Times New Roman"/>
          <w:b/>
          <w:i/>
          <w:sz w:val="24"/>
          <w:szCs w:val="24"/>
        </w:rPr>
        <w:t>Finansējuma saņēmējam</w:t>
      </w:r>
      <w:r w:rsidRPr="00E34028">
        <w:rPr>
          <w:rFonts w:ascii="Times New Roman" w:eastAsia="Times New Roman" w:hAnsi="Times New Roman"/>
          <w:sz w:val="24"/>
          <w:szCs w:val="24"/>
        </w:rPr>
        <w:t xml:space="preserve"> tas ir jāsniedz 3 (trīs) darba dienu laikā.</w:t>
      </w:r>
    </w:p>
    <w:p w14:paraId="24419DEE" w14:textId="77777777" w:rsidR="00194C04" w:rsidRPr="00E34028" w:rsidRDefault="00194C04" w:rsidP="00194C04">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uzņemas atbildību par tā rīcībā nodotajiem finanšu līdzekļiem un apņemas tos izlietot tikai Projekta īstenošanai, atbilstoši Pušu apstiprinātajai Projekta tāmei. </w:t>
      </w:r>
      <w:r w:rsidRPr="00E34028">
        <w:rPr>
          <w:rFonts w:ascii="Times New Roman" w:eastAsia="Times New Roman" w:hAnsi="Times New Roman"/>
          <w:b/>
          <w:i/>
          <w:sz w:val="24"/>
          <w:szCs w:val="24"/>
        </w:rPr>
        <w:lastRenderedPageBreak/>
        <w:t>Finansējuma saņēmējs</w:t>
      </w:r>
      <w:r w:rsidRPr="00E34028">
        <w:rPr>
          <w:rFonts w:ascii="Times New Roman" w:eastAsia="Times New Roman" w:hAnsi="Times New Roman"/>
          <w:sz w:val="24"/>
          <w:szCs w:val="24"/>
        </w:rPr>
        <w:t xml:space="preserve"> nedrīkst izlietot piešķirto finansējumu citiem mērķiem un pasākumiem.</w:t>
      </w:r>
    </w:p>
    <w:p w14:paraId="04546EE2" w14:textId="77777777" w:rsidR="00194C04" w:rsidRPr="00E34028" w:rsidRDefault="00194C04" w:rsidP="00194C04">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Pēc </w:t>
      </w:r>
      <w:r w:rsidRPr="00E34028">
        <w:rPr>
          <w:rFonts w:ascii="Times New Roman" w:eastAsia="Times New Roman" w:hAnsi="Times New Roman"/>
          <w:b/>
          <w:i/>
          <w:sz w:val="24"/>
          <w:szCs w:val="24"/>
        </w:rPr>
        <w:t>Finansētāja</w:t>
      </w:r>
      <w:r w:rsidRPr="00E34028">
        <w:rPr>
          <w:rFonts w:ascii="Times New Roman" w:eastAsia="Times New Roman" w:hAnsi="Times New Roman"/>
          <w:sz w:val="24"/>
          <w:szCs w:val="24"/>
        </w:rPr>
        <w:t xml:space="preserve"> pieprasījuma </w:t>
      </w: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nekavējoties </w:t>
      </w:r>
      <w:proofErr w:type="spellStart"/>
      <w:r w:rsidRPr="00E34028">
        <w:rPr>
          <w:rFonts w:ascii="Times New Roman" w:eastAsia="Times New Roman" w:hAnsi="Times New Roman"/>
          <w:sz w:val="24"/>
          <w:szCs w:val="24"/>
        </w:rPr>
        <w:t>rakstveidā</w:t>
      </w:r>
      <w:proofErr w:type="spellEnd"/>
      <w:r w:rsidRPr="00E34028">
        <w:rPr>
          <w:rFonts w:ascii="Times New Roman" w:eastAsia="Times New Roman" w:hAnsi="Times New Roman"/>
          <w:sz w:val="24"/>
          <w:szCs w:val="24"/>
        </w:rPr>
        <w:t xml:space="preserve"> vai mutiski sniedz informāciju par Projekta sagatavošanas un realizācijas gaitu, kā arī informē </w:t>
      </w:r>
      <w:r w:rsidRPr="00E34028">
        <w:rPr>
          <w:rFonts w:ascii="Times New Roman" w:eastAsia="Times New Roman" w:hAnsi="Times New Roman"/>
          <w:b/>
          <w:i/>
          <w:sz w:val="24"/>
          <w:szCs w:val="24"/>
        </w:rPr>
        <w:t>Finansētāju</w:t>
      </w:r>
      <w:r w:rsidRPr="00E34028">
        <w:rPr>
          <w:rFonts w:ascii="Times New Roman" w:eastAsia="Times New Roman" w:hAnsi="Times New Roman"/>
          <w:sz w:val="24"/>
          <w:szCs w:val="24"/>
        </w:rPr>
        <w:t xml:space="preserve"> par visiem šķēršļiem un problēmām, kas var kavēt Projekta veiksmīgu izpildi vai mainīt tā kvalitāti.</w:t>
      </w:r>
    </w:p>
    <w:p w14:paraId="362E8927" w14:textId="77777777" w:rsidR="00194C04" w:rsidRPr="00E34028" w:rsidRDefault="00194C04" w:rsidP="00194C04">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norādi par </w:t>
      </w:r>
      <w:r w:rsidRPr="00E34028">
        <w:rPr>
          <w:rFonts w:ascii="Times New Roman" w:eastAsia="Times New Roman" w:hAnsi="Times New Roman"/>
          <w:b/>
          <w:i/>
          <w:sz w:val="24"/>
          <w:szCs w:val="24"/>
        </w:rPr>
        <w:t xml:space="preserve">Finansētāja </w:t>
      </w:r>
      <w:r w:rsidRPr="00E34028">
        <w:rPr>
          <w:rFonts w:ascii="Times New Roman" w:eastAsia="Times New Roman" w:hAnsi="Times New Roman"/>
          <w:sz w:val="24"/>
          <w:szCs w:val="24"/>
        </w:rPr>
        <w:t xml:space="preserve">atbalstu Projektam ieieto visos ar Projektu saistītos paziņojumos, informācijā un reklāmās – publiskās runās un mediju pasākumos, plašsaziņas līdzekļos, pilsētvidē, kā arī visu veidu iespieddarbos, iepriekš to saskaņojot ar </w:t>
      </w:r>
      <w:r w:rsidRPr="00E34028">
        <w:rPr>
          <w:rFonts w:ascii="Times New Roman" w:eastAsia="Times New Roman" w:hAnsi="Times New Roman"/>
          <w:b/>
          <w:i/>
          <w:sz w:val="24"/>
          <w:szCs w:val="24"/>
        </w:rPr>
        <w:t>Finansētāju.</w:t>
      </w:r>
      <w:r w:rsidRPr="00E34028">
        <w:rPr>
          <w:rFonts w:ascii="Times New Roman" w:eastAsia="Times New Roman" w:hAnsi="Times New Roman"/>
          <w:sz w:val="24"/>
          <w:szCs w:val="24"/>
        </w:rPr>
        <w:t xml:space="preserve"> </w:t>
      </w:r>
    </w:p>
    <w:p w14:paraId="325067B9" w14:textId="77777777" w:rsidR="00194C04" w:rsidRPr="00E34028" w:rsidRDefault="00194C04" w:rsidP="00194C04">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 xml:space="preserve">Finansējuma saņēmējam </w:t>
      </w:r>
      <w:r w:rsidRPr="00E34028">
        <w:rPr>
          <w:rFonts w:ascii="Times New Roman" w:eastAsia="Times New Roman" w:hAnsi="Times New Roman"/>
          <w:bCs/>
          <w:i/>
          <w:sz w:val="24"/>
          <w:szCs w:val="24"/>
        </w:rPr>
        <w:t>ir jāiesniedz</w:t>
      </w:r>
      <w:r w:rsidRPr="00E34028">
        <w:rPr>
          <w:rFonts w:ascii="Times New Roman" w:eastAsia="Times New Roman" w:hAnsi="Times New Roman"/>
          <w:b/>
          <w:i/>
          <w:sz w:val="24"/>
          <w:szCs w:val="24"/>
        </w:rPr>
        <w:t xml:space="preserve"> Finansētājam: </w:t>
      </w:r>
    </w:p>
    <w:p w14:paraId="51A7F3C8" w14:textId="77777777" w:rsidR="00194C04" w:rsidRPr="00E34028" w:rsidRDefault="00194C04" w:rsidP="00194C04">
      <w:pPr>
        <w:numPr>
          <w:ilvl w:val="2"/>
          <w:numId w:val="3"/>
        </w:numPr>
        <w:spacing w:after="0" w:line="240" w:lineRule="auto"/>
        <w:ind w:left="1276" w:hanging="709"/>
        <w:jc w:val="both"/>
        <w:rPr>
          <w:rFonts w:ascii="Times New Roman" w:eastAsia="Times New Roman" w:hAnsi="Times New Roman"/>
          <w:sz w:val="24"/>
          <w:szCs w:val="24"/>
        </w:rPr>
      </w:pPr>
      <w:r w:rsidRPr="00E34028">
        <w:rPr>
          <w:rFonts w:ascii="Times New Roman" w:eastAsia="Times New Roman" w:hAnsi="Times New Roman"/>
          <w:sz w:val="24"/>
          <w:szCs w:val="24"/>
        </w:rPr>
        <w:t>vienu reizi trīs mēnešos – progresa vai noslēguma finanšu atskaiti par piešķirtā finansējuma izlietojumu, atskaitei pievienojot apliecinātus izdevumus attaisnojošus dokumentus vai to kopijas (maksājumu uzdevumi (arī iedzīvotāju ienākumu nodokļa un valsts sociālās apdrošināšanas obligāto iemaksu apliecinoši dokumenti u.c.), bankas izraksti, līgumi, rēķini, kases orderi, konta izraksti, darba izmaksas aprēķins u.c.), kuros norādīts darījuma priekšmets, apjoms, vieta, laiks (</w:t>
      </w:r>
      <w:r w:rsidRPr="00E34028">
        <w:rPr>
          <w:rFonts w:ascii="Times New Roman" w:eastAsia="Times New Roman" w:hAnsi="Times New Roman"/>
          <w:i/>
          <w:sz w:val="24"/>
          <w:szCs w:val="24"/>
        </w:rPr>
        <w:t>veidlapas paraugs – Noteikumu 7. pielikums)</w:t>
      </w:r>
      <w:r w:rsidRPr="00E34028">
        <w:rPr>
          <w:rFonts w:ascii="Times New Roman" w:eastAsia="Times New Roman" w:hAnsi="Times New Roman"/>
          <w:sz w:val="24"/>
          <w:szCs w:val="24"/>
        </w:rPr>
        <w:t>;</w:t>
      </w:r>
    </w:p>
    <w:p w14:paraId="334015C0" w14:textId="77777777" w:rsidR="00194C04" w:rsidRPr="00E34028" w:rsidRDefault="00194C04" w:rsidP="00194C04">
      <w:pPr>
        <w:numPr>
          <w:ilvl w:val="2"/>
          <w:numId w:val="3"/>
        </w:numPr>
        <w:spacing w:after="0" w:line="240" w:lineRule="auto"/>
        <w:ind w:left="1276" w:hanging="709"/>
        <w:jc w:val="both"/>
        <w:rPr>
          <w:rFonts w:ascii="Times New Roman" w:eastAsia="Times New Roman" w:hAnsi="Times New Roman"/>
          <w:sz w:val="24"/>
          <w:szCs w:val="24"/>
        </w:rPr>
      </w:pPr>
      <w:r w:rsidRPr="00E34028">
        <w:rPr>
          <w:rFonts w:ascii="Times New Roman" w:eastAsia="Times New Roman" w:hAnsi="Times New Roman"/>
          <w:sz w:val="24"/>
          <w:szCs w:val="24"/>
        </w:rPr>
        <w:t>10 darba dienu laikā pēc projekta īstenošanas pabeigšanas - atskaiti par Projekta īstenošanas gaitu un sasniegtajiem rezultātiem (</w:t>
      </w:r>
      <w:r w:rsidRPr="00E34028">
        <w:rPr>
          <w:rFonts w:ascii="Times New Roman" w:eastAsia="Times New Roman" w:hAnsi="Times New Roman"/>
          <w:i/>
          <w:sz w:val="24"/>
          <w:szCs w:val="24"/>
        </w:rPr>
        <w:t>veidlapas paraugs – Noteikumu 8. pielikums).</w:t>
      </w:r>
    </w:p>
    <w:p w14:paraId="3C8F3546" w14:textId="77777777" w:rsidR="00194C04" w:rsidRPr="00E34028" w:rsidRDefault="00194C04" w:rsidP="00194C04">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Ja pēc Projekta pārbaudes dabā </w:t>
      </w:r>
      <w:r w:rsidRPr="00E34028">
        <w:rPr>
          <w:rFonts w:ascii="Times New Roman" w:eastAsia="Times New Roman" w:hAnsi="Times New Roman"/>
          <w:b/>
          <w:i/>
          <w:sz w:val="24"/>
          <w:szCs w:val="24"/>
        </w:rPr>
        <w:t>Finansētājs</w:t>
      </w:r>
      <w:r w:rsidRPr="00E34028">
        <w:rPr>
          <w:rFonts w:ascii="Times New Roman" w:eastAsia="Times New Roman" w:hAnsi="Times New Roman"/>
          <w:sz w:val="24"/>
          <w:szCs w:val="24"/>
        </w:rPr>
        <w:t xml:space="preserve"> atzīst, ka Projekts nav ticis īstenots atbilstoši Noteikumiem un Projekta pieteikumā norādītajam, </w:t>
      </w: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pēc rakstiska lēmuma saņemšanas atmaksā </w:t>
      </w:r>
      <w:r w:rsidRPr="00E34028">
        <w:rPr>
          <w:rFonts w:ascii="Times New Roman" w:eastAsia="Times New Roman" w:hAnsi="Times New Roman"/>
          <w:b/>
          <w:i/>
          <w:sz w:val="24"/>
          <w:szCs w:val="24"/>
        </w:rPr>
        <w:t xml:space="preserve">Finansētājam </w:t>
      </w:r>
      <w:r w:rsidRPr="00E34028">
        <w:rPr>
          <w:rFonts w:ascii="Times New Roman" w:eastAsia="Times New Roman" w:hAnsi="Times New Roman"/>
          <w:sz w:val="24"/>
          <w:szCs w:val="24"/>
        </w:rPr>
        <w:t>Projekta īstenošanai saņemto finansējumu 100% apmērā.</w:t>
      </w:r>
    </w:p>
    <w:p w14:paraId="5CFBA60E" w14:textId="77777777" w:rsidR="00194C04" w:rsidRPr="00E34028" w:rsidRDefault="00194C04" w:rsidP="00194C04">
      <w:pPr>
        <w:spacing w:before="120" w:after="120" w:line="240" w:lineRule="auto"/>
        <w:jc w:val="center"/>
        <w:rPr>
          <w:rFonts w:ascii="Times New Roman" w:eastAsia="Times New Roman" w:hAnsi="Times New Roman"/>
          <w:b/>
          <w:sz w:val="24"/>
          <w:szCs w:val="24"/>
        </w:rPr>
      </w:pPr>
      <w:r w:rsidRPr="00E34028">
        <w:rPr>
          <w:rFonts w:ascii="Times New Roman" w:eastAsia="Times New Roman" w:hAnsi="Times New Roman"/>
          <w:b/>
          <w:sz w:val="24"/>
          <w:szCs w:val="24"/>
        </w:rPr>
        <w:t>4.     Finansētāja tiesības un pienākumi</w:t>
      </w:r>
    </w:p>
    <w:p w14:paraId="3D1E48F1"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Finansētājs:</w:t>
      </w:r>
    </w:p>
    <w:p w14:paraId="4DE127EE" w14:textId="77777777" w:rsidR="00194C04" w:rsidRPr="00E34028" w:rsidRDefault="00194C04" w:rsidP="00194C04">
      <w:pPr>
        <w:numPr>
          <w:ilvl w:val="2"/>
          <w:numId w:val="2"/>
        </w:numPr>
        <w:spacing w:after="0" w:line="240" w:lineRule="auto"/>
        <w:jc w:val="both"/>
        <w:rPr>
          <w:rFonts w:ascii="Times New Roman" w:eastAsia="Times New Roman" w:hAnsi="Times New Roman"/>
          <w:sz w:val="24"/>
          <w:szCs w:val="24"/>
        </w:rPr>
      </w:pPr>
      <w:r w:rsidRPr="00E34028">
        <w:rPr>
          <w:rFonts w:ascii="Times New Roman" w:eastAsia="Times New Roman" w:hAnsi="Times New Roman"/>
          <w:bCs/>
          <w:iCs/>
          <w:sz w:val="24"/>
          <w:szCs w:val="24"/>
        </w:rPr>
        <w:t>sniedz</w:t>
      </w:r>
      <w:r w:rsidRPr="00E34028">
        <w:rPr>
          <w:rFonts w:ascii="Times New Roman" w:eastAsia="Times New Roman" w:hAnsi="Times New Roman"/>
          <w:b/>
          <w:i/>
          <w:sz w:val="24"/>
          <w:szCs w:val="24"/>
        </w:rPr>
        <w:t xml:space="preserve"> Finansējuma saņēmējam </w:t>
      </w:r>
      <w:r w:rsidRPr="00E34028">
        <w:rPr>
          <w:rFonts w:ascii="Times New Roman" w:eastAsia="Times New Roman" w:hAnsi="Times New Roman"/>
          <w:sz w:val="24"/>
          <w:szCs w:val="24"/>
        </w:rPr>
        <w:t>informāciju un dokumentāciju, kas nepieciešama, lai nodrošinātu Projekta veiksmīgu realizēšanu;</w:t>
      </w:r>
    </w:p>
    <w:p w14:paraId="51C5C242" w14:textId="77777777" w:rsidR="00194C04" w:rsidRPr="00E34028" w:rsidRDefault="00194C04" w:rsidP="00194C04">
      <w:pPr>
        <w:numPr>
          <w:ilvl w:val="2"/>
          <w:numId w:val="2"/>
        </w:num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informē </w:t>
      </w:r>
      <w:proofErr w:type="spellStart"/>
      <w:r w:rsidRPr="00E34028">
        <w:rPr>
          <w:rFonts w:ascii="Times New Roman" w:eastAsia="Times New Roman" w:hAnsi="Times New Roman"/>
          <w:sz w:val="24"/>
          <w:szCs w:val="24"/>
        </w:rPr>
        <w:t>rakstveidā</w:t>
      </w:r>
      <w:proofErr w:type="spellEnd"/>
      <w:r w:rsidRPr="00E34028">
        <w:rPr>
          <w:rFonts w:ascii="Times New Roman" w:eastAsia="Times New Roman" w:hAnsi="Times New Roman"/>
          <w:sz w:val="24"/>
          <w:szCs w:val="24"/>
        </w:rPr>
        <w:t xml:space="preserve"> </w:t>
      </w:r>
      <w:r w:rsidRPr="00E34028">
        <w:rPr>
          <w:rFonts w:ascii="Times New Roman" w:eastAsia="Times New Roman" w:hAnsi="Times New Roman"/>
          <w:b/>
          <w:i/>
          <w:sz w:val="24"/>
          <w:szCs w:val="24"/>
        </w:rPr>
        <w:t>Finansējuma saņēmēju</w:t>
      </w:r>
      <w:r w:rsidRPr="00E34028">
        <w:rPr>
          <w:rFonts w:ascii="Times New Roman" w:eastAsia="Times New Roman" w:hAnsi="Times New Roman"/>
          <w:sz w:val="24"/>
          <w:szCs w:val="24"/>
        </w:rPr>
        <w:t xml:space="preserve"> par izmaiņām, šķēršļiem, problēmām, kas var ietekmēt Projekta īstenošanu;</w:t>
      </w:r>
    </w:p>
    <w:p w14:paraId="2ABA2DED" w14:textId="77777777" w:rsidR="00194C04" w:rsidRPr="00E34028" w:rsidRDefault="00194C04" w:rsidP="00194C04">
      <w:pPr>
        <w:numPr>
          <w:ilvl w:val="2"/>
          <w:numId w:val="2"/>
        </w:num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veic norēķinus ar </w:t>
      </w:r>
      <w:r w:rsidRPr="00E34028">
        <w:rPr>
          <w:rFonts w:ascii="Times New Roman" w:eastAsia="Times New Roman" w:hAnsi="Times New Roman"/>
          <w:b/>
          <w:i/>
          <w:sz w:val="24"/>
          <w:szCs w:val="24"/>
        </w:rPr>
        <w:t>Finansējuma saņēmēju</w:t>
      </w:r>
      <w:r w:rsidRPr="00E34028">
        <w:rPr>
          <w:rFonts w:ascii="Times New Roman" w:eastAsia="Times New Roman" w:hAnsi="Times New Roman"/>
          <w:sz w:val="24"/>
          <w:szCs w:val="24"/>
        </w:rPr>
        <w:t xml:space="preserve"> Līgumā noteiktajos termiņos un kārtībā;</w:t>
      </w:r>
    </w:p>
    <w:p w14:paraId="4380AFAB" w14:textId="77777777" w:rsidR="00194C04" w:rsidRPr="00E34028" w:rsidRDefault="00194C04" w:rsidP="00194C04">
      <w:pPr>
        <w:numPr>
          <w:ilvl w:val="2"/>
          <w:numId w:val="2"/>
        </w:num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nepieciešamības gadījumā pārbauda Projekta īstenošanas gaitu un, konstatējot neatbilstību Līguma noteikumiem, noformē aktu. Pēc akta noformēšanas, </w:t>
      </w:r>
      <w:r w:rsidRPr="00E34028">
        <w:rPr>
          <w:rFonts w:ascii="Times New Roman" w:eastAsia="Times New Roman" w:hAnsi="Times New Roman"/>
          <w:b/>
          <w:i/>
          <w:sz w:val="24"/>
          <w:szCs w:val="24"/>
        </w:rPr>
        <w:t>Finansētājs</w:t>
      </w:r>
      <w:r w:rsidRPr="00E34028">
        <w:rPr>
          <w:rFonts w:ascii="Times New Roman" w:eastAsia="Times New Roman" w:hAnsi="Times New Roman"/>
          <w:sz w:val="24"/>
          <w:szCs w:val="24"/>
        </w:rPr>
        <w:t xml:space="preserve"> 3 (trīs) darba dienu laikā ar aktu iepazīstina </w:t>
      </w:r>
      <w:r w:rsidRPr="00E34028">
        <w:rPr>
          <w:rFonts w:ascii="Times New Roman" w:eastAsia="Times New Roman" w:hAnsi="Times New Roman"/>
          <w:b/>
          <w:i/>
          <w:sz w:val="24"/>
          <w:szCs w:val="24"/>
        </w:rPr>
        <w:t>Finansējuma saņēmēju</w:t>
      </w:r>
      <w:r w:rsidRPr="00E34028">
        <w:rPr>
          <w:rFonts w:ascii="Times New Roman" w:eastAsia="Times New Roman" w:hAnsi="Times New Roman"/>
          <w:sz w:val="24"/>
          <w:szCs w:val="24"/>
        </w:rPr>
        <w:t xml:space="preserve">. Pēc </w:t>
      </w:r>
      <w:r w:rsidRPr="00E34028">
        <w:rPr>
          <w:rFonts w:ascii="Times New Roman" w:eastAsia="Times New Roman" w:hAnsi="Times New Roman"/>
          <w:b/>
          <w:i/>
          <w:sz w:val="24"/>
          <w:szCs w:val="24"/>
        </w:rPr>
        <w:t>Finansējuma saņēmēja</w:t>
      </w:r>
      <w:r w:rsidRPr="00E34028">
        <w:rPr>
          <w:rFonts w:ascii="Times New Roman" w:eastAsia="Times New Roman" w:hAnsi="Times New Roman"/>
          <w:sz w:val="24"/>
          <w:szCs w:val="24"/>
        </w:rPr>
        <w:t xml:space="preserve"> rakstveida paskaidrojuma saņemšanas, </w:t>
      </w:r>
      <w:r w:rsidRPr="00E34028">
        <w:rPr>
          <w:rFonts w:ascii="Times New Roman" w:eastAsia="Times New Roman" w:hAnsi="Times New Roman"/>
          <w:b/>
          <w:i/>
          <w:sz w:val="24"/>
          <w:szCs w:val="24"/>
        </w:rPr>
        <w:t>Finansētājs</w:t>
      </w:r>
      <w:r w:rsidRPr="00E34028">
        <w:rPr>
          <w:rFonts w:ascii="Times New Roman" w:eastAsia="Times New Roman" w:hAnsi="Times New Roman"/>
          <w:sz w:val="24"/>
          <w:szCs w:val="24"/>
        </w:rPr>
        <w:t xml:space="preserve"> lemj par Finansējuma samazināšanu.</w:t>
      </w:r>
    </w:p>
    <w:p w14:paraId="3AE01368" w14:textId="77777777" w:rsidR="00194C04" w:rsidRPr="00E34028" w:rsidRDefault="00194C04" w:rsidP="00194C04">
      <w:pPr>
        <w:numPr>
          <w:ilvl w:val="2"/>
          <w:numId w:val="2"/>
        </w:num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iespēju robežās nodrošina informācijas par Projektu ievietošanu </w:t>
      </w:r>
      <w:r w:rsidRPr="00E34028">
        <w:rPr>
          <w:rFonts w:ascii="Times New Roman" w:eastAsia="Times New Roman" w:hAnsi="Times New Roman"/>
          <w:b/>
          <w:i/>
          <w:sz w:val="24"/>
          <w:szCs w:val="24"/>
        </w:rPr>
        <w:t>Finansētāja</w:t>
      </w:r>
      <w:r w:rsidRPr="00E34028">
        <w:rPr>
          <w:rFonts w:ascii="Times New Roman" w:eastAsia="Times New Roman" w:hAnsi="Times New Roman"/>
          <w:sz w:val="24"/>
          <w:szCs w:val="24"/>
        </w:rPr>
        <w:t xml:space="preserve"> pieejamos informācijas avotos. </w:t>
      </w:r>
    </w:p>
    <w:p w14:paraId="41553FEB" w14:textId="77777777" w:rsidR="00194C04" w:rsidRPr="00E34028" w:rsidRDefault="00194C04" w:rsidP="00194C04">
      <w:pPr>
        <w:numPr>
          <w:ilvl w:val="0"/>
          <w:numId w:val="2"/>
        </w:numPr>
        <w:spacing w:before="120" w:after="120" w:line="240" w:lineRule="auto"/>
        <w:ind w:left="539" w:hanging="539"/>
        <w:jc w:val="center"/>
        <w:rPr>
          <w:rFonts w:ascii="Times New Roman" w:eastAsia="Times New Roman" w:hAnsi="Times New Roman"/>
          <w:b/>
          <w:sz w:val="24"/>
          <w:szCs w:val="24"/>
        </w:rPr>
      </w:pPr>
      <w:r w:rsidRPr="00E34028">
        <w:rPr>
          <w:rFonts w:ascii="Times New Roman" w:eastAsia="Times New Roman" w:hAnsi="Times New Roman"/>
          <w:b/>
          <w:sz w:val="24"/>
          <w:szCs w:val="24"/>
        </w:rPr>
        <w:t>Pušu atbildība</w:t>
      </w:r>
    </w:p>
    <w:p w14:paraId="7E81EA9E"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ir atbildīgs par Finansējuma izlietošanu un par Projekta norisi kopumā.</w:t>
      </w:r>
    </w:p>
    <w:p w14:paraId="59129DD7"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color w:val="000000"/>
          <w:sz w:val="24"/>
          <w:szCs w:val="24"/>
        </w:rPr>
      </w:pPr>
      <w:r w:rsidRPr="00E34028">
        <w:rPr>
          <w:rFonts w:ascii="Times New Roman" w:eastAsia="Times New Roman" w:hAnsi="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3A3E376B"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Visi no </w:t>
      </w:r>
      <w:r w:rsidRPr="00E34028">
        <w:rPr>
          <w:rFonts w:ascii="Times New Roman" w:eastAsia="Times New Roman" w:hAnsi="Times New Roman"/>
          <w:b/>
          <w:i/>
          <w:sz w:val="24"/>
          <w:szCs w:val="24"/>
        </w:rPr>
        <w:t>Finansētāja</w:t>
      </w:r>
      <w:r w:rsidRPr="00E34028">
        <w:rPr>
          <w:rFonts w:ascii="Times New Roman" w:eastAsia="Times New Roman" w:hAnsi="Times New Roman"/>
          <w:sz w:val="24"/>
          <w:szCs w:val="24"/>
        </w:rPr>
        <w:t xml:space="preserve"> vai </w:t>
      </w:r>
      <w:r w:rsidRPr="00E34028">
        <w:rPr>
          <w:rFonts w:ascii="Times New Roman" w:eastAsia="Times New Roman" w:hAnsi="Times New Roman"/>
          <w:b/>
          <w:i/>
          <w:sz w:val="24"/>
          <w:szCs w:val="24"/>
        </w:rPr>
        <w:t>Finansējuma saņēmēja</w:t>
      </w:r>
      <w:r w:rsidRPr="00E34028">
        <w:rPr>
          <w:rFonts w:ascii="Times New Roman" w:eastAsia="Times New Roman" w:hAnsi="Times New Roman"/>
          <w:sz w:val="24"/>
          <w:szCs w:val="24"/>
        </w:rPr>
        <w:t xml:space="preserve"> saņemtie maksājumi tiek dzēsti saskaņā ar Civillikuma 1843. panta noteikumiem. Līgumsoda samaksa nokavējuma gadījumā neatbrīvo Puses no saistību pilnīgas izpildes.</w:t>
      </w:r>
    </w:p>
    <w:p w14:paraId="7FE0D670"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6F8F8D55"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Finansējuma</w:t>
      </w:r>
      <w:r w:rsidRPr="00E34028">
        <w:rPr>
          <w:rFonts w:ascii="Times New Roman" w:eastAsia="Times New Roman" w:hAnsi="Times New Roman"/>
          <w:sz w:val="24"/>
          <w:szCs w:val="24"/>
        </w:rPr>
        <w:t xml:space="preserve"> saņēmējs ir atbildīgs par </w:t>
      </w:r>
      <w:r w:rsidRPr="00E34028">
        <w:rPr>
          <w:rFonts w:ascii="Times New Roman" w:eastAsia="Times New Roman" w:hAnsi="Times New Roman"/>
          <w:b/>
          <w:i/>
          <w:sz w:val="24"/>
          <w:szCs w:val="24"/>
        </w:rPr>
        <w:t>Finansētājam</w:t>
      </w:r>
      <w:r w:rsidRPr="00E34028">
        <w:rPr>
          <w:rFonts w:ascii="Times New Roman" w:eastAsia="Times New Roman" w:hAnsi="Times New Roman"/>
          <w:sz w:val="24"/>
          <w:szCs w:val="24"/>
        </w:rPr>
        <w:t xml:space="preserve"> iesniegtās informācijas satura atbilstību autortiesību, blakustiesību vai citu intelektuālu tiesību aizsardzības normu prasībām, kā arī atbildīgs par minēto tiesību pārkāpumiem un to radītajām sekām. </w:t>
      </w: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ar informatīvo materiālu iesniegšanas vai nosūtīšanas faktu apliecina, ka </w:t>
      </w:r>
      <w:r w:rsidRPr="00E34028">
        <w:rPr>
          <w:rFonts w:ascii="Times New Roman" w:eastAsia="Times New Roman" w:hAnsi="Times New Roman"/>
          <w:b/>
          <w:i/>
          <w:sz w:val="24"/>
          <w:szCs w:val="24"/>
        </w:rPr>
        <w:t>Finansējuma saņēmēja</w:t>
      </w:r>
      <w:r w:rsidRPr="00E34028">
        <w:rPr>
          <w:rFonts w:ascii="Times New Roman" w:eastAsia="Times New Roman" w:hAnsi="Times New Roman"/>
          <w:sz w:val="24"/>
          <w:szCs w:val="24"/>
        </w:rPr>
        <w:t xml:space="preserve"> rīcībā ir informatīvajos materiālos izmantoto darbu autoru vai citu intelektuālu tiesību īpašnieku atļaujas viņu darbu izmantošanai un izplatīšanai.</w:t>
      </w:r>
    </w:p>
    <w:p w14:paraId="712DDF73"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hAnsi="Times New Roman"/>
          <w:sz w:val="24"/>
          <w:szCs w:val="24"/>
          <w:lang w:eastAsia="lv-LV"/>
        </w:rPr>
        <w:t xml:space="preserve">Ja tiek pārkāptas Komisijas regulas Nr.2023/2831, ar kuru piešķirts atbalsts Noteikumu ietvaros, nosacījumi, </w:t>
      </w:r>
      <w:r w:rsidRPr="00E34028">
        <w:rPr>
          <w:rFonts w:ascii="Times New Roman" w:hAnsi="Times New Roman"/>
          <w:b/>
          <w:i/>
          <w:sz w:val="24"/>
          <w:szCs w:val="24"/>
          <w:lang w:eastAsia="lv-LV"/>
        </w:rPr>
        <w:t>Finansējuma saņēmējam</w:t>
      </w:r>
      <w:r w:rsidRPr="00E34028">
        <w:rPr>
          <w:rFonts w:ascii="Times New Roman" w:hAnsi="Times New Roman"/>
          <w:sz w:val="24"/>
          <w:szCs w:val="24"/>
          <w:lang w:eastAsia="lv-LV"/>
        </w:rPr>
        <w:t xml:space="preserve"> ir pienākums atmaksāt </w:t>
      </w:r>
      <w:r w:rsidRPr="00E34028">
        <w:rPr>
          <w:rFonts w:ascii="Times New Roman" w:hAnsi="Times New Roman"/>
          <w:b/>
          <w:i/>
          <w:sz w:val="24"/>
          <w:szCs w:val="24"/>
          <w:lang w:eastAsia="lv-LV"/>
        </w:rPr>
        <w:t>Finansētājam</w:t>
      </w:r>
      <w:r w:rsidRPr="00E34028">
        <w:rPr>
          <w:rFonts w:ascii="Times New Roman" w:hAnsi="Times New Roman"/>
          <w:sz w:val="24"/>
          <w:szCs w:val="24"/>
          <w:lang w:eastAsia="lv-LV"/>
        </w:rPr>
        <w:t xml:space="preserve"> Projekta ietvaros saņemto nelikumīgo </w:t>
      </w:r>
      <w:r>
        <w:rPr>
          <w:rFonts w:ascii="Times New Roman" w:hAnsi="Times New Roman"/>
          <w:sz w:val="24"/>
          <w:szCs w:val="24"/>
          <w:lang w:eastAsia="lv-LV"/>
        </w:rPr>
        <w:t xml:space="preserve">de </w:t>
      </w:r>
      <w:proofErr w:type="spellStart"/>
      <w:r>
        <w:rPr>
          <w:rFonts w:ascii="Times New Roman" w:hAnsi="Times New Roman"/>
          <w:sz w:val="24"/>
          <w:szCs w:val="24"/>
          <w:lang w:eastAsia="lv-LV"/>
        </w:rPr>
        <w:t>minimis</w:t>
      </w:r>
      <w:proofErr w:type="spellEnd"/>
      <w:r>
        <w:rPr>
          <w:rFonts w:ascii="Times New Roman" w:hAnsi="Times New Roman"/>
          <w:sz w:val="24"/>
          <w:szCs w:val="24"/>
          <w:lang w:eastAsia="lv-LV"/>
        </w:rPr>
        <w:t xml:space="preserve"> </w:t>
      </w:r>
      <w:r w:rsidRPr="00E34028">
        <w:rPr>
          <w:rFonts w:ascii="Times New Roman" w:hAnsi="Times New Roman"/>
          <w:sz w:val="24"/>
          <w:szCs w:val="24"/>
          <w:lang w:eastAsia="lv-LV"/>
        </w:rPr>
        <w:t>atbalstu kopā ar procentiem no līdzekļiem, kas ir brīvi no komercdarbības atbalsta, atbilstoši Komercdarbības atbalsta kontroles likuma IV vai V nodaļas nosacījumiem.</w:t>
      </w:r>
    </w:p>
    <w:p w14:paraId="07E23C70"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hAnsi="Times New Roman"/>
          <w:sz w:val="24"/>
          <w:szCs w:val="24"/>
        </w:rPr>
        <w:t xml:space="preserve">Gadījumā ja </w:t>
      </w:r>
      <w:r w:rsidRPr="00E34028">
        <w:rPr>
          <w:rFonts w:ascii="Times New Roman" w:hAnsi="Times New Roman"/>
          <w:b/>
          <w:bCs/>
          <w:sz w:val="24"/>
          <w:szCs w:val="24"/>
        </w:rPr>
        <w:t xml:space="preserve">Finansējuma saņēmējs </w:t>
      </w:r>
      <w:r w:rsidRPr="00E34028">
        <w:rPr>
          <w:rFonts w:ascii="Times New Roman" w:hAnsi="Times New Roman"/>
          <w:sz w:val="24"/>
          <w:szCs w:val="24"/>
        </w:rPr>
        <w:t>veic saimniecisko darbību kādā no nolikumā neatbalstāmajām nozarēm (skatīt 13.</w:t>
      </w:r>
      <w:r>
        <w:rPr>
          <w:rFonts w:ascii="Times New Roman" w:hAnsi="Times New Roman"/>
          <w:sz w:val="24"/>
          <w:szCs w:val="24"/>
        </w:rPr>
        <w:t>5</w:t>
      </w:r>
      <w:r w:rsidRPr="00E34028">
        <w:rPr>
          <w:rFonts w:ascii="Times New Roman" w:hAnsi="Times New Roman"/>
          <w:sz w:val="24"/>
          <w:szCs w:val="24"/>
        </w:rPr>
        <w:t>. nolikuma punktu), tam ir pienākums nodalīt nolikumā minētās neatbalstāmās nozares saskaņā ar Ministru kabineta 2018.gada 7.augusta noteikumos Nr.496 „</w:t>
      </w:r>
      <w:proofErr w:type="spellStart"/>
      <w:r w:rsidRPr="00E34028">
        <w:rPr>
          <w:rFonts w:ascii="Times New Roman" w:hAnsi="Times New Roman"/>
          <w:sz w:val="24"/>
          <w:szCs w:val="24"/>
        </w:rPr>
        <w:t>Remigrācijas</w:t>
      </w:r>
      <w:proofErr w:type="spellEnd"/>
      <w:r w:rsidRPr="00E34028">
        <w:rPr>
          <w:rFonts w:ascii="Times New Roman" w:hAnsi="Times New Roman"/>
          <w:sz w:val="24"/>
          <w:szCs w:val="24"/>
        </w:rPr>
        <w:t xml:space="preserve"> atbalsta pasākuma īstenošanas, novērtēšanas un finansēšanas kārtība” atrunātajām neatbalstāmajām nozarēm un darbībām (skatīt minēto noteikumu 17.punktu).</w:t>
      </w:r>
    </w:p>
    <w:p w14:paraId="0D353955"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hAnsi="Times New Roman"/>
          <w:sz w:val="24"/>
          <w:szCs w:val="24"/>
        </w:rPr>
        <w:t xml:space="preserve">Ja atbalsta pretendents darbojas arī Komisijas regulas Nr.2023/2831 1.panta 1.punkta “a”, “b”, “c” un “d” apakšpunktā minētajās nozarēs, atbalstu drīkst piešķirt tikai tad, ja atbalsta pretendents nodrošina nozaru darbību nodalīšanu vai uzskaites nodalīšanu, lai saskaņā ar Komisijas regulas Nr.2023/2831 1.panta 2.punktu darbības izslēgtajās nozarēs negūst labumu no de </w:t>
      </w:r>
      <w:proofErr w:type="spellStart"/>
      <w:r w:rsidRPr="00E34028">
        <w:rPr>
          <w:rFonts w:ascii="Times New Roman" w:hAnsi="Times New Roman"/>
          <w:sz w:val="24"/>
          <w:szCs w:val="24"/>
        </w:rPr>
        <w:t>minimis</w:t>
      </w:r>
      <w:proofErr w:type="spellEnd"/>
      <w:r w:rsidRPr="00E34028">
        <w:rPr>
          <w:rFonts w:ascii="Times New Roman" w:hAnsi="Times New Roman"/>
          <w:sz w:val="24"/>
          <w:szCs w:val="24"/>
        </w:rPr>
        <w:t xml:space="preserve"> atbalsta, ko piešķir saskaņā ar kārtību.  Atbalstu, ko piešķir šī nolikuma ietvaros nevar apvienot ar citu de </w:t>
      </w:r>
      <w:proofErr w:type="spellStart"/>
      <w:r w:rsidRPr="00E34028">
        <w:rPr>
          <w:rFonts w:ascii="Times New Roman" w:hAnsi="Times New Roman"/>
          <w:sz w:val="24"/>
          <w:szCs w:val="24"/>
        </w:rPr>
        <w:t>minimis</w:t>
      </w:r>
      <w:proofErr w:type="spellEnd"/>
      <w:r w:rsidRPr="00E34028">
        <w:rPr>
          <w:rFonts w:ascii="Times New Roman" w:hAnsi="Times New Roman"/>
          <w:sz w:val="24"/>
          <w:szCs w:val="24"/>
        </w:rPr>
        <w:t xml:space="preserve"> atbalstu vai citu atbalstu par vienām un tām pašām attiecināmajām izmaksām citu aktivitāšu ietvaros no vietējiem, reģionālajiem, valsts vai Eiropas Savienības līdzekļiem</w:t>
      </w:r>
      <w:r w:rsidRPr="00E34028">
        <w:rPr>
          <w:rFonts w:ascii="Times New Roman" w:hAnsi="Times New Roman"/>
          <w:sz w:val="24"/>
          <w:szCs w:val="24"/>
          <w:lang w:eastAsia="lv-LV"/>
        </w:rPr>
        <w:t>.</w:t>
      </w:r>
    </w:p>
    <w:p w14:paraId="4DE51E89" w14:textId="77777777" w:rsidR="00194C04" w:rsidRPr="00E34028" w:rsidRDefault="00194C04" w:rsidP="00194C04">
      <w:pPr>
        <w:spacing w:after="0" w:line="240" w:lineRule="auto"/>
        <w:jc w:val="both"/>
        <w:rPr>
          <w:rFonts w:ascii="Times New Roman" w:eastAsia="Times New Roman" w:hAnsi="Times New Roman"/>
          <w:sz w:val="24"/>
          <w:szCs w:val="24"/>
        </w:rPr>
      </w:pPr>
    </w:p>
    <w:p w14:paraId="69D1517F" w14:textId="77777777" w:rsidR="00194C04" w:rsidRPr="00E34028" w:rsidRDefault="00194C04" w:rsidP="00194C04">
      <w:pPr>
        <w:pStyle w:val="ListParagraph"/>
        <w:numPr>
          <w:ilvl w:val="0"/>
          <w:numId w:val="2"/>
        </w:numPr>
        <w:spacing w:before="120" w:after="120"/>
        <w:jc w:val="center"/>
        <w:rPr>
          <w:b/>
          <w:sz w:val="24"/>
          <w:szCs w:val="24"/>
        </w:rPr>
      </w:pPr>
      <w:r w:rsidRPr="00E34028">
        <w:rPr>
          <w:b/>
          <w:sz w:val="24"/>
          <w:szCs w:val="24"/>
        </w:rPr>
        <w:t>Līguma darbība</w:t>
      </w:r>
    </w:p>
    <w:p w14:paraId="1E306C46"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Līguma spēkā stāšanās diena ir pēdējā pievienotā drošā elektroniskā paraksta un tā laika zīmoga datums un ir spēkā līdz Pušu saistību pilnīgai izpildei.</w:t>
      </w:r>
    </w:p>
    <w:p w14:paraId="42B68BED"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Līguma izbeigšana pirms termiņa ir iespējama pēc Pušu savstarpējas rakstveida vienošanās.</w:t>
      </w:r>
    </w:p>
    <w:p w14:paraId="7022DC69"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Finansētājs</w:t>
      </w:r>
      <w:r w:rsidRPr="00E34028">
        <w:rPr>
          <w:rFonts w:ascii="Times New Roman" w:eastAsia="Times New Roman" w:hAnsi="Times New Roman"/>
          <w:sz w:val="24"/>
          <w:szCs w:val="24"/>
        </w:rPr>
        <w:t xml:space="preserve"> var vienpusēji atkāpties no Līguma saistību izpildes gadījumā, ja </w:t>
      </w: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pēc </w:t>
      </w:r>
      <w:r w:rsidRPr="00E34028">
        <w:rPr>
          <w:rFonts w:ascii="Times New Roman" w:eastAsia="Times New Roman" w:hAnsi="Times New Roman"/>
          <w:b/>
          <w:i/>
          <w:sz w:val="24"/>
          <w:szCs w:val="24"/>
        </w:rPr>
        <w:t>Finansētāja</w:t>
      </w:r>
      <w:r w:rsidRPr="00E34028">
        <w:rPr>
          <w:rFonts w:ascii="Times New Roman" w:eastAsia="Times New Roman" w:hAnsi="Times New Roman"/>
          <w:sz w:val="24"/>
          <w:szCs w:val="24"/>
        </w:rPr>
        <w:t xml:space="preserve"> iepriekšēja brīdinājuma nenovērš vai nevar novērst Projekta izpildes gaitā konstatētos trūkumus un citas neatbilstības Līguma nosacījumiem vai abpusēji apstiprinātajiem Projekta izpildes nosacījumiem. </w:t>
      </w:r>
    </w:p>
    <w:p w14:paraId="046E95C5"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Līguma pārtraukšana neatbrīvo Puses no savu Līguma saistību izpildes, tai skaitā no līgumsoda samaksas un zaudējumu atlīdzības.</w:t>
      </w:r>
    </w:p>
    <w:p w14:paraId="21745027" w14:textId="77777777" w:rsidR="00194C04" w:rsidRPr="00E34028" w:rsidRDefault="00194C04" w:rsidP="00194C04">
      <w:pPr>
        <w:numPr>
          <w:ilvl w:val="0"/>
          <w:numId w:val="2"/>
        </w:numPr>
        <w:spacing w:before="120" w:after="120" w:line="240" w:lineRule="auto"/>
        <w:ind w:left="539" w:hanging="539"/>
        <w:jc w:val="center"/>
        <w:rPr>
          <w:rFonts w:ascii="Times New Roman" w:eastAsia="Times New Roman" w:hAnsi="Times New Roman"/>
          <w:b/>
          <w:sz w:val="24"/>
          <w:szCs w:val="24"/>
        </w:rPr>
      </w:pPr>
      <w:r w:rsidRPr="00E34028">
        <w:rPr>
          <w:rFonts w:ascii="Times New Roman" w:eastAsia="Times New Roman" w:hAnsi="Times New Roman"/>
          <w:b/>
          <w:sz w:val="24"/>
          <w:szCs w:val="24"/>
        </w:rPr>
        <w:t>Strīdu risināšanas kārtība</w:t>
      </w:r>
    </w:p>
    <w:p w14:paraId="0633BABE" w14:textId="77777777" w:rsidR="00194C04" w:rsidRPr="00E34028" w:rsidRDefault="00194C04" w:rsidP="00194C04">
      <w:pPr>
        <w:spacing w:after="0" w:line="240" w:lineRule="auto"/>
        <w:ind w:left="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Pušu domstarpības, kas rodas Līguma ietvaros un skar Līgumu vai tā pārkāpšanu, izbeigšanu vai spēkā esamību, tiek risinātas abpusējās sarunās, kurās panāktā Pušu vienošanās noformējama </w:t>
      </w:r>
      <w:proofErr w:type="spellStart"/>
      <w:r w:rsidRPr="00E34028">
        <w:rPr>
          <w:rFonts w:ascii="Times New Roman" w:eastAsia="Times New Roman" w:hAnsi="Times New Roman"/>
          <w:sz w:val="24"/>
          <w:szCs w:val="24"/>
        </w:rPr>
        <w:t>rakstveidā</w:t>
      </w:r>
      <w:proofErr w:type="spellEnd"/>
      <w:r w:rsidRPr="00E34028">
        <w:rPr>
          <w:rFonts w:ascii="Times New Roman" w:eastAsia="Times New Roman" w:hAnsi="Times New Roman"/>
          <w:sz w:val="24"/>
          <w:szCs w:val="24"/>
        </w:rPr>
        <w:t>. Ja vienošanās netiek panākta, strīds tiek izšķirts Latvijas Republikas tiesā spēkā esošos normatīvajos aktos noteiktajā kārtībā.</w:t>
      </w:r>
    </w:p>
    <w:p w14:paraId="098FC4F2" w14:textId="77777777" w:rsidR="00194C04" w:rsidRPr="00E34028" w:rsidRDefault="00194C04" w:rsidP="00194C04">
      <w:pPr>
        <w:numPr>
          <w:ilvl w:val="0"/>
          <w:numId w:val="2"/>
        </w:numPr>
        <w:spacing w:before="120" w:after="120" w:line="240" w:lineRule="auto"/>
        <w:ind w:left="539" w:hanging="539"/>
        <w:jc w:val="center"/>
        <w:rPr>
          <w:rFonts w:ascii="Times New Roman" w:eastAsia="Times New Roman" w:hAnsi="Times New Roman"/>
          <w:b/>
          <w:sz w:val="24"/>
          <w:szCs w:val="24"/>
        </w:rPr>
      </w:pPr>
      <w:r w:rsidRPr="00E34028">
        <w:rPr>
          <w:rFonts w:ascii="Times New Roman" w:eastAsia="Times New Roman" w:hAnsi="Times New Roman"/>
          <w:b/>
          <w:sz w:val="24"/>
          <w:szCs w:val="24"/>
        </w:rPr>
        <w:t>Konfidencialitāte</w:t>
      </w:r>
    </w:p>
    <w:p w14:paraId="6B833B0C"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247D31F9"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b/>
          <w:sz w:val="24"/>
          <w:szCs w:val="24"/>
        </w:rPr>
      </w:pPr>
      <w:r w:rsidRPr="00E34028">
        <w:rPr>
          <w:rFonts w:ascii="Times New Roman" w:eastAsia="Times New Roman" w:hAnsi="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71F2E59C" w14:textId="77777777" w:rsidR="00194C04" w:rsidRPr="00E34028" w:rsidRDefault="00194C04" w:rsidP="00194C04">
      <w:pPr>
        <w:numPr>
          <w:ilvl w:val="0"/>
          <w:numId w:val="2"/>
        </w:numPr>
        <w:spacing w:before="120" w:after="120" w:line="240" w:lineRule="auto"/>
        <w:ind w:left="539" w:hanging="539"/>
        <w:jc w:val="center"/>
        <w:rPr>
          <w:rFonts w:ascii="Times New Roman" w:eastAsia="Times New Roman" w:hAnsi="Times New Roman"/>
          <w:b/>
          <w:sz w:val="24"/>
          <w:szCs w:val="24"/>
        </w:rPr>
      </w:pPr>
      <w:r w:rsidRPr="00E34028">
        <w:rPr>
          <w:rFonts w:ascii="Times New Roman" w:eastAsia="Times New Roman" w:hAnsi="Times New Roman"/>
          <w:b/>
          <w:sz w:val="24"/>
          <w:szCs w:val="24"/>
        </w:rPr>
        <w:t>Nepārvarama vara (</w:t>
      </w:r>
      <w:proofErr w:type="spellStart"/>
      <w:r w:rsidRPr="00E34028">
        <w:rPr>
          <w:rFonts w:ascii="Times New Roman" w:eastAsia="Times New Roman" w:hAnsi="Times New Roman"/>
          <w:b/>
          <w:i/>
          <w:iCs/>
          <w:sz w:val="24"/>
          <w:szCs w:val="24"/>
        </w:rPr>
        <w:t>Force</w:t>
      </w:r>
      <w:proofErr w:type="spellEnd"/>
      <w:r w:rsidRPr="00E34028">
        <w:rPr>
          <w:rFonts w:ascii="Times New Roman" w:eastAsia="Times New Roman" w:hAnsi="Times New Roman"/>
          <w:b/>
          <w:i/>
          <w:iCs/>
          <w:sz w:val="24"/>
          <w:szCs w:val="24"/>
        </w:rPr>
        <w:t xml:space="preserve"> </w:t>
      </w:r>
      <w:proofErr w:type="spellStart"/>
      <w:r w:rsidRPr="00E34028">
        <w:rPr>
          <w:rFonts w:ascii="Times New Roman" w:eastAsia="Times New Roman" w:hAnsi="Times New Roman"/>
          <w:b/>
          <w:i/>
          <w:iCs/>
          <w:sz w:val="24"/>
          <w:szCs w:val="24"/>
        </w:rPr>
        <w:t>Majeure</w:t>
      </w:r>
      <w:proofErr w:type="spellEnd"/>
      <w:r w:rsidRPr="00E34028">
        <w:rPr>
          <w:rFonts w:ascii="Times New Roman" w:eastAsia="Times New Roman" w:hAnsi="Times New Roman"/>
          <w:b/>
          <w:iCs/>
          <w:sz w:val="24"/>
          <w:szCs w:val="24"/>
        </w:rPr>
        <w:t>)</w:t>
      </w:r>
    </w:p>
    <w:p w14:paraId="0E5F8ECE"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Puses nav atbildīgas par savu Līgumā noteikto saistību neizpildi, nepienācīgu izpildi vai izpildes nokavēšanu, ja to cēlonis ir nepārvaramas varas (</w:t>
      </w:r>
      <w:proofErr w:type="spellStart"/>
      <w:r w:rsidRPr="00E34028">
        <w:rPr>
          <w:rFonts w:ascii="Times New Roman" w:eastAsia="Times New Roman" w:hAnsi="Times New Roman"/>
          <w:i/>
          <w:iCs/>
          <w:sz w:val="24"/>
          <w:szCs w:val="24"/>
        </w:rPr>
        <w:t>Force</w:t>
      </w:r>
      <w:proofErr w:type="spellEnd"/>
      <w:r w:rsidRPr="00E34028">
        <w:rPr>
          <w:rFonts w:ascii="Times New Roman" w:eastAsia="Times New Roman" w:hAnsi="Times New Roman"/>
          <w:i/>
          <w:iCs/>
          <w:sz w:val="24"/>
          <w:szCs w:val="24"/>
        </w:rPr>
        <w:t xml:space="preserve"> </w:t>
      </w:r>
      <w:proofErr w:type="spellStart"/>
      <w:r w:rsidRPr="00E34028">
        <w:rPr>
          <w:rFonts w:ascii="Times New Roman" w:eastAsia="Times New Roman" w:hAnsi="Times New Roman"/>
          <w:i/>
          <w:iCs/>
          <w:sz w:val="24"/>
          <w:szCs w:val="24"/>
        </w:rPr>
        <w:t>Majeure</w:t>
      </w:r>
      <w:proofErr w:type="spellEnd"/>
      <w:r w:rsidRPr="00E34028">
        <w:rPr>
          <w:rFonts w:ascii="Times New Roman" w:eastAsia="Times New Roman" w:hAnsi="Times New Roman"/>
          <w:iCs/>
          <w:sz w:val="24"/>
          <w:szCs w:val="24"/>
        </w:rPr>
        <w:t>)</w:t>
      </w:r>
      <w:r w:rsidRPr="00E34028">
        <w:rPr>
          <w:rFonts w:ascii="Times New Roman" w:eastAsia="Times New Roman" w:hAnsi="Times New Roman"/>
          <w:i/>
          <w:iCs/>
          <w:sz w:val="24"/>
          <w:szCs w:val="24"/>
        </w:rPr>
        <w:t xml:space="preserve"> </w:t>
      </w:r>
      <w:r w:rsidRPr="00E34028">
        <w:rPr>
          <w:rFonts w:ascii="Times New Roman" w:eastAsia="Times New Roman" w:hAnsi="Times New Roman"/>
          <w:iCs/>
          <w:sz w:val="24"/>
          <w:szCs w:val="24"/>
        </w:rPr>
        <w:t>apstākļi,</w:t>
      </w:r>
      <w:r w:rsidRPr="00E34028">
        <w:rPr>
          <w:rFonts w:ascii="Times New Roman" w:eastAsia="Times New Roman" w:hAnsi="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02F63581"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b/>
          <w:sz w:val="24"/>
          <w:szCs w:val="24"/>
        </w:rPr>
      </w:pPr>
      <w:r w:rsidRPr="00E34028">
        <w:rPr>
          <w:rFonts w:ascii="Times New Roman" w:eastAsia="Times New Roman" w:hAnsi="Times New Roman"/>
          <w:sz w:val="24"/>
          <w:szCs w:val="24"/>
        </w:rPr>
        <w:t xml:space="preserve">Par nepārvaramas varas apstākļu iestāšanos Pusēm nekavējoties, bet ne vēlāk kā 2 (divu) darba dienu laikā pēc šādu apstākļu iestāšanās, </w:t>
      </w:r>
      <w:proofErr w:type="spellStart"/>
      <w:r w:rsidRPr="00E34028">
        <w:rPr>
          <w:rFonts w:ascii="Times New Roman" w:eastAsia="Times New Roman" w:hAnsi="Times New Roman"/>
          <w:sz w:val="24"/>
          <w:szCs w:val="24"/>
        </w:rPr>
        <w:t>rakstveidā</w:t>
      </w:r>
      <w:proofErr w:type="spellEnd"/>
      <w:r w:rsidRPr="00E34028">
        <w:rPr>
          <w:rFonts w:ascii="Times New Roman" w:eastAsia="Times New Roman" w:hAnsi="Times New Roman"/>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3A6F3FF9"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b/>
          <w:sz w:val="24"/>
          <w:szCs w:val="24"/>
        </w:rPr>
      </w:pPr>
      <w:r w:rsidRPr="00E34028">
        <w:rPr>
          <w:rFonts w:ascii="Times New Roman" w:eastAsia="Times New Roman" w:hAnsi="Times New Roman"/>
          <w:sz w:val="24"/>
          <w:szCs w:val="24"/>
        </w:rPr>
        <w:t>Ja kāda no Pusēm nepaziņo otrai Pusei par Līguma 9.1. punktā paredzētajiem apstākļiem Līguma 9.2. punktā norādītajā termiņā, tad tai ir jāatlīdzina otrai Pusei visi zaudējumi, kas radušies sakarā ar Līguma saistību nepildīšanu.</w:t>
      </w:r>
    </w:p>
    <w:p w14:paraId="58F61072" w14:textId="77777777" w:rsidR="00194C04" w:rsidRPr="00E34028" w:rsidRDefault="00194C04" w:rsidP="00194C04">
      <w:pPr>
        <w:numPr>
          <w:ilvl w:val="0"/>
          <w:numId w:val="2"/>
        </w:numPr>
        <w:spacing w:before="120" w:after="120" w:line="240" w:lineRule="auto"/>
        <w:ind w:left="539" w:hanging="539"/>
        <w:jc w:val="center"/>
        <w:rPr>
          <w:rFonts w:ascii="Times New Roman" w:eastAsia="Times New Roman" w:hAnsi="Times New Roman"/>
          <w:b/>
          <w:sz w:val="24"/>
          <w:szCs w:val="24"/>
        </w:rPr>
      </w:pPr>
      <w:r w:rsidRPr="00E34028">
        <w:rPr>
          <w:rFonts w:ascii="Times New Roman" w:eastAsia="Times New Roman" w:hAnsi="Times New Roman"/>
          <w:b/>
          <w:sz w:val="24"/>
          <w:szCs w:val="24"/>
        </w:rPr>
        <w:t>Nobeiguma noteikumi</w:t>
      </w:r>
    </w:p>
    <w:p w14:paraId="72E1BFDA"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Visi Līguma grozījumi vai papildinājumi noformējami </w:t>
      </w:r>
      <w:proofErr w:type="spellStart"/>
      <w:r w:rsidRPr="00E34028">
        <w:rPr>
          <w:rFonts w:ascii="Times New Roman" w:eastAsia="Times New Roman" w:hAnsi="Times New Roman"/>
          <w:sz w:val="24"/>
          <w:szCs w:val="24"/>
        </w:rPr>
        <w:t>rakstveidā</w:t>
      </w:r>
      <w:proofErr w:type="spellEnd"/>
      <w:r w:rsidRPr="00E34028">
        <w:rPr>
          <w:rFonts w:ascii="Times New Roman" w:eastAsia="Times New Roman" w:hAnsi="Times New Roman"/>
          <w:sz w:val="24"/>
          <w:szCs w:val="24"/>
        </w:rPr>
        <w:t xml:space="preserve"> un pievienojami Līgumam kā pielikumi, kas pēc tam, kad tos parakstījušas abas Puses, kļūst par neatņemamām Līguma sastāvdaļām.</w:t>
      </w:r>
    </w:p>
    <w:p w14:paraId="5989F140"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1BF90330"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Līgums ir saistošs Pusēm, to pilnvarotajām personām, kā arī tiesību un saistību pārņēmējiem.</w:t>
      </w:r>
    </w:p>
    <w:p w14:paraId="3AFC013C" w14:textId="77777777" w:rsidR="00194C04" w:rsidRPr="00E34028" w:rsidRDefault="00194C04" w:rsidP="00194C04">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Visi paziņojumi un pretenzijas, kas saistītas ar Līguma izpildi, ir iesniedzamas </w:t>
      </w:r>
      <w:proofErr w:type="spellStart"/>
      <w:r w:rsidRPr="00E34028">
        <w:rPr>
          <w:rFonts w:ascii="Times New Roman" w:eastAsia="Times New Roman" w:hAnsi="Times New Roman"/>
          <w:sz w:val="24"/>
          <w:szCs w:val="24"/>
        </w:rPr>
        <w:t>rakstveidā</w:t>
      </w:r>
      <w:proofErr w:type="spellEnd"/>
      <w:r w:rsidRPr="00E34028">
        <w:rPr>
          <w:rFonts w:ascii="Times New Roman" w:eastAsia="Times New Roman" w:hAnsi="Times New Roman"/>
          <w:sz w:val="24"/>
          <w:szCs w:val="24"/>
        </w:rPr>
        <w:t xml:space="preserve"> otrai Pusei Līguma norādītajā adresē, un tās ir uzskatāmas par saņemtām:</w:t>
      </w:r>
    </w:p>
    <w:p w14:paraId="70C8287F" w14:textId="77777777" w:rsidR="00194C04" w:rsidRPr="00E34028" w:rsidRDefault="00194C04" w:rsidP="00194C04">
      <w:pPr>
        <w:numPr>
          <w:ilvl w:val="2"/>
          <w:numId w:val="2"/>
        </w:numPr>
        <w:tabs>
          <w:tab w:val="num" w:pos="1276"/>
        </w:tabs>
        <w:spacing w:after="0" w:line="240" w:lineRule="auto"/>
        <w:ind w:left="1276" w:hanging="709"/>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 ja tās, izsūtītas ar ierakstītu pasta sūtījumu, tad septītajā darba dienā pēc nosūtīšanas dienas;</w:t>
      </w:r>
    </w:p>
    <w:p w14:paraId="49C677D6" w14:textId="77777777" w:rsidR="00194C04" w:rsidRPr="00E34028" w:rsidRDefault="00194C04" w:rsidP="00194C04">
      <w:pPr>
        <w:tabs>
          <w:tab w:val="num" w:pos="1276"/>
        </w:tabs>
        <w:spacing w:after="0" w:line="240" w:lineRule="auto"/>
        <w:ind w:left="1276" w:hanging="709"/>
        <w:jc w:val="both"/>
        <w:rPr>
          <w:rFonts w:ascii="Times New Roman" w:eastAsia="Times New Roman" w:hAnsi="Times New Roman"/>
          <w:sz w:val="24"/>
          <w:szCs w:val="24"/>
        </w:rPr>
      </w:pPr>
      <w:r w:rsidRPr="00E34028">
        <w:rPr>
          <w:rFonts w:ascii="Times New Roman" w:eastAsia="Times New Roman" w:hAnsi="Times New Roman"/>
          <w:sz w:val="24"/>
          <w:szCs w:val="24"/>
        </w:rPr>
        <w:t>10.4.2. ja tās nodotas personīgi rokās pret parakstu, tad dienā, kad tās nogādātas saņēmēja adresē.</w:t>
      </w:r>
    </w:p>
    <w:p w14:paraId="5DF03591" w14:textId="77777777" w:rsidR="00194C04" w:rsidRPr="00E34028" w:rsidRDefault="00194C04" w:rsidP="00194C04">
      <w:pPr>
        <w:numPr>
          <w:ilvl w:val="1"/>
          <w:numId w:val="2"/>
        </w:numPr>
        <w:tabs>
          <w:tab w:val="num" w:pos="567"/>
        </w:tabs>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Puses nozīmē kontaktpersonas, kuras veic savstarpēju sadarbības koordinēšanu Projekta izstrādes un norises laikā:</w:t>
      </w:r>
    </w:p>
    <w:p w14:paraId="6343D9EF" w14:textId="77777777" w:rsidR="00194C04" w:rsidRPr="00E34028" w:rsidRDefault="00194C04" w:rsidP="00194C04">
      <w:pPr>
        <w:numPr>
          <w:ilvl w:val="2"/>
          <w:numId w:val="2"/>
        </w:numPr>
        <w:tabs>
          <w:tab w:val="num" w:pos="1276"/>
        </w:tabs>
        <w:spacing w:after="0" w:line="240" w:lineRule="auto"/>
        <w:ind w:left="1276" w:hanging="709"/>
        <w:jc w:val="both"/>
        <w:rPr>
          <w:rFonts w:ascii="Times New Roman" w:eastAsia="Times New Roman" w:hAnsi="Times New Roman"/>
          <w:sz w:val="24"/>
          <w:szCs w:val="24"/>
        </w:rPr>
      </w:pPr>
      <w:r w:rsidRPr="00E34028">
        <w:rPr>
          <w:rFonts w:ascii="Times New Roman" w:eastAsia="Times New Roman" w:hAnsi="Times New Roman"/>
          <w:b/>
          <w:i/>
          <w:sz w:val="24"/>
          <w:szCs w:val="24"/>
        </w:rPr>
        <w:t>Finansētāja</w:t>
      </w:r>
      <w:r w:rsidRPr="00E34028">
        <w:rPr>
          <w:rFonts w:ascii="Times New Roman" w:eastAsia="Times New Roman" w:hAnsi="Times New Roman"/>
          <w:sz w:val="24"/>
          <w:szCs w:val="24"/>
        </w:rPr>
        <w:t xml:space="preserve"> kontaktpersona: </w:t>
      </w:r>
      <w:r w:rsidRPr="00E34028">
        <w:rPr>
          <w:rFonts w:ascii="Times New Roman" w:eastAsia="Times New Roman" w:hAnsi="Times New Roman"/>
          <w:b/>
          <w:bCs/>
          <w:sz w:val="24"/>
          <w:szCs w:val="24"/>
        </w:rPr>
        <w:t>Signija Šulce</w:t>
      </w:r>
      <w:r w:rsidRPr="00E34028">
        <w:rPr>
          <w:rFonts w:ascii="Times New Roman" w:eastAsia="Times New Roman" w:hAnsi="Times New Roman"/>
          <w:sz w:val="24"/>
          <w:szCs w:val="24"/>
        </w:rPr>
        <w:t xml:space="preserve">, tālr.nr.27904322, e-pasta adrese: signija.sulce@kekava.lv; </w:t>
      </w:r>
    </w:p>
    <w:p w14:paraId="3D0C92FF" w14:textId="77777777" w:rsidR="00194C04" w:rsidRPr="00E34028" w:rsidRDefault="00194C04" w:rsidP="00194C04">
      <w:pPr>
        <w:numPr>
          <w:ilvl w:val="2"/>
          <w:numId w:val="2"/>
        </w:numPr>
        <w:tabs>
          <w:tab w:val="num" w:pos="1276"/>
        </w:tabs>
        <w:spacing w:after="0" w:line="240" w:lineRule="auto"/>
        <w:ind w:left="1276" w:hanging="709"/>
        <w:jc w:val="both"/>
        <w:rPr>
          <w:rFonts w:ascii="Times New Roman" w:eastAsia="Times New Roman" w:hAnsi="Times New Roman"/>
          <w:sz w:val="24"/>
          <w:szCs w:val="24"/>
        </w:rPr>
      </w:pPr>
      <w:r w:rsidRPr="00E34028">
        <w:rPr>
          <w:rFonts w:ascii="Times New Roman" w:eastAsia="Times New Roman" w:hAnsi="Times New Roman"/>
          <w:b/>
          <w:i/>
          <w:sz w:val="24"/>
          <w:szCs w:val="24"/>
        </w:rPr>
        <w:t>Finansējuma saņēmēja</w:t>
      </w:r>
      <w:r w:rsidRPr="00E34028">
        <w:rPr>
          <w:rFonts w:ascii="Times New Roman" w:eastAsia="Times New Roman" w:hAnsi="Times New Roman"/>
          <w:sz w:val="24"/>
          <w:szCs w:val="24"/>
        </w:rPr>
        <w:t xml:space="preserve"> kontaktpersona: _____________ tālr. _________, e-pasta adrese:______________.</w:t>
      </w:r>
    </w:p>
    <w:p w14:paraId="26700D11" w14:textId="77777777" w:rsidR="00194C04" w:rsidRPr="00E34028" w:rsidRDefault="00194C04" w:rsidP="00194C04">
      <w:pPr>
        <w:numPr>
          <w:ilvl w:val="1"/>
          <w:numId w:val="2"/>
        </w:numPr>
        <w:tabs>
          <w:tab w:val="num" w:pos="567"/>
        </w:tabs>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Līgums ir izstrādāts un noformēts uz 5 (piecām) lapām vienā eksemplārā, parakstīts elektroniski ar drošu elektronisko parakstu un satur laika zīmogu. Pusēm ir pieejams abpusēji parakstīts Līgums elektroniskā formātā.</w:t>
      </w:r>
    </w:p>
    <w:p w14:paraId="33B20324" w14:textId="77777777" w:rsidR="00194C04" w:rsidRPr="00E34028" w:rsidRDefault="00194C04" w:rsidP="00194C04">
      <w:pPr>
        <w:numPr>
          <w:ilvl w:val="1"/>
          <w:numId w:val="2"/>
        </w:numPr>
        <w:tabs>
          <w:tab w:val="num" w:pos="567"/>
        </w:tabs>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Finansētājs</w:t>
      </w:r>
      <w:r w:rsidRPr="00E34028">
        <w:rPr>
          <w:rFonts w:ascii="Times New Roman" w:eastAsia="Times New Roman" w:hAnsi="Times New Roman"/>
          <w:sz w:val="24"/>
          <w:szCs w:val="24"/>
        </w:rPr>
        <w:t xml:space="preserve"> uzglabā informāciju par sniegto </w:t>
      </w:r>
      <w:r w:rsidRPr="00E34028">
        <w:rPr>
          <w:rFonts w:ascii="Times New Roman" w:eastAsia="Times New Roman" w:hAnsi="Times New Roman"/>
          <w:i/>
          <w:iCs/>
          <w:sz w:val="24"/>
          <w:szCs w:val="24"/>
        </w:rPr>
        <w:t xml:space="preserve">de </w:t>
      </w:r>
      <w:proofErr w:type="spellStart"/>
      <w:r w:rsidRPr="00E34028">
        <w:rPr>
          <w:rFonts w:ascii="Times New Roman" w:eastAsia="Times New Roman" w:hAnsi="Times New Roman"/>
          <w:i/>
          <w:iCs/>
          <w:sz w:val="24"/>
          <w:szCs w:val="24"/>
        </w:rPr>
        <w:t>minimis</w:t>
      </w:r>
      <w:proofErr w:type="spellEnd"/>
      <w:r w:rsidRPr="00E34028">
        <w:rPr>
          <w:rFonts w:ascii="Times New Roman" w:eastAsia="Times New Roman" w:hAnsi="Times New Roman"/>
          <w:sz w:val="24"/>
          <w:szCs w:val="24"/>
        </w:rPr>
        <w:t xml:space="preserve"> atbalstu 10 fiskālos gadus no brīža, kad ir piešķirts pēdējais atbalsts saskaņā ar Noteikumiem, savukārt, </w:t>
      </w: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 10 fiskālos gadus no konkrētā atbalsta piešķiršanas dienas. </w:t>
      </w:r>
    </w:p>
    <w:p w14:paraId="4F2F5E3C" w14:textId="77777777" w:rsidR="00194C04" w:rsidRPr="00E34028" w:rsidRDefault="00194C04" w:rsidP="00194C04">
      <w:pPr>
        <w:spacing w:after="0" w:line="240" w:lineRule="auto"/>
        <w:jc w:val="both"/>
        <w:rPr>
          <w:rFonts w:ascii="Times New Roman" w:eastAsia="Times New Roman" w:hAnsi="Times New Roman"/>
          <w:sz w:val="24"/>
          <w:szCs w:val="24"/>
        </w:rPr>
      </w:pPr>
    </w:p>
    <w:p w14:paraId="673EFBB0" w14:textId="77777777" w:rsidR="00194C04" w:rsidRPr="00E34028" w:rsidRDefault="00194C04" w:rsidP="00194C04">
      <w:pPr>
        <w:numPr>
          <w:ilvl w:val="0"/>
          <w:numId w:val="2"/>
        </w:numPr>
        <w:spacing w:before="120" w:after="120" w:line="240" w:lineRule="auto"/>
        <w:ind w:left="714" w:hanging="357"/>
        <w:jc w:val="center"/>
        <w:rPr>
          <w:rFonts w:ascii="Times New Roman" w:eastAsia="Times New Roman" w:hAnsi="Times New Roman"/>
          <w:b/>
          <w:sz w:val="24"/>
          <w:szCs w:val="24"/>
        </w:rPr>
      </w:pPr>
      <w:r w:rsidRPr="00E34028">
        <w:rPr>
          <w:rFonts w:ascii="Times New Roman" w:eastAsia="Times New Roman" w:hAnsi="Times New Roman"/>
          <w:b/>
          <w:sz w:val="24"/>
          <w:szCs w:val="24"/>
        </w:rPr>
        <w:t>Pušu rekvizīti un paraksti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194C04" w:rsidRPr="00E34028" w14:paraId="6C286296" w14:textId="77777777" w:rsidTr="007F1EC7">
        <w:tc>
          <w:tcPr>
            <w:tcW w:w="4786" w:type="dxa"/>
            <w:tcBorders>
              <w:top w:val="single" w:sz="4" w:space="0" w:color="auto"/>
              <w:left w:val="single" w:sz="4" w:space="0" w:color="auto"/>
              <w:bottom w:val="single" w:sz="4" w:space="0" w:color="auto"/>
              <w:right w:val="single" w:sz="4" w:space="0" w:color="auto"/>
            </w:tcBorders>
            <w:hideMark/>
          </w:tcPr>
          <w:p w14:paraId="764A6B3F" w14:textId="77777777" w:rsidR="00194C04" w:rsidRPr="00E34028" w:rsidRDefault="00194C04" w:rsidP="007F1EC7">
            <w:pPr>
              <w:spacing w:before="120" w:after="0" w:line="240" w:lineRule="auto"/>
              <w:jc w:val="both"/>
              <w:rPr>
                <w:rFonts w:ascii="Times New Roman" w:eastAsia="Times New Roman" w:hAnsi="Times New Roman"/>
                <w:b/>
                <w:i/>
                <w:sz w:val="24"/>
                <w:szCs w:val="24"/>
                <w:lang w:val="en-US"/>
              </w:rPr>
            </w:pPr>
            <w:r w:rsidRPr="00E34028">
              <w:rPr>
                <w:rFonts w:ascii="Times New Roman" w:eastAsia="Times New Roman" w:hAnsi="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200147B3" w14:textId="77777777" w:rsidR="00194C04" w:rsidRPr="00E34028" w:rsidRDefault="00194C04" w:rsidP="007F1EC7">
            <w:pPr>
              <w:spacing w:before="120" w:after="0" w:line="240" w:lineRule="auto"/>
              <w:jc w:val="both"/>
              <w:rPr>
                <w:rFonts w:ascii="Times New Roman" w:eastAsia="Times New Roman" w:hAnsi="Times New Roman"/>
                <w:b/>
                <w:i/>
                <w:sz w:val="24"/>
                <w:szCs w:val="24"/>
                <w:lang w:val="en-US"/>
              </w:rPr>
            </w:pPr>
            <w:r w:rsidRPr="00E34028">
              <w:rPr>
                <w:rFonts w:ascii="Times New Roman" w:eastAsia="Times New Roman" w:hAnsi="Times New Roman"/>
                <w:b/>
                <w:i/>
                <w:sz w:val="24"/>
                <w:szCs w:val="24"/>
              </w:rPr>
              <w:t>Finansējuma saņēmējs</w:t>
            </w:r>
          </w:p>
        </w:tc>
      </w:tr>
      <w:tr w:rsidR="00194C04" w:rsidRPr="00E34028" w14:paraId="22A14F4B" w14:textId="77777777" w:rsidTr="007F1EC7">
        <w:trPr>
          <w:trHeight w:val="2689"/>
        </w:trPr>
        <w:tc>
          <w:tcPr>
            <w:tcW w:w="4786" w:type="dxa"/>
            <w:tcBorders>
              <w:top w:val="single" w:sz="4" w:space="0" w:color="auto"/>
              <w:left w:val="single" w:sz="4" w:space="0" w:color="auto"/>
              <w:bottom w:val="single" w:sz="4" w:space="0" w:color="auto"/>
              <w:right w:val="single" w:sz="4" w:space="0" w:color="auto"/>
            </w:tcBorders>
            <w:hideMark/>
          </w:tcPr>
          <w:p w14:paraId="645AF60C" w14:textId="77777777" w:rsidR="00194C04" w:rsidRPr="00E34028" w:rsidRDefault="00194C04" w:rsidP="007F1EC7">
            <w:pPr>
              <w:spacing w:after="0" w:line="240" w:lineRule="auto"/>
              <w:jc w:val="both"/>
              <w:rPr>
                <w:rFonts w:ascii="Times New Roman" w:eastAsia="Times New Roman" w:hAnsi="Times New Roman"/>
                <w:sz w:val="24"/>
                <w:szCs w:val="24"/>
                <w:lang w:val="en-US"/>
              </w:rPr>
            </w:pPr>
            <w:r w:rsidRPr="00E34028">
              <w:rPr>
                <w:rFonts w:ascii="Times New Roman" w:eastAsia="Times New Roman" w:hAnsi="Times New Roman"/>
                <w:b/>
                <w:sz w:val="24"/>
                <w:szCs w:val="24"/>
              </w:rPr>
              <w:t xml:space="preserve">Ķekavas novada pašvaldība </w:t>
            </w:r>
          </w:p>
          <w:p w14:paraId="109E1762" w14:textId="77777777" w:rsidR="00194C04" w:rsidRPr="00E34028" w:rsidRDefault="00194C04" w:rsidP="007F1EC7">
            <w:pPr>
              <w:spacing w:after="0" w:line="240" w:lineRule="auto"/>
              <w:jc w:val="both"/>
              <w:rPr>
                <w:rFonts w:ascii="Times New Roman" w:eastAsia="Times New Roman" w:hAnsi="Times New Roman"/>
                <w:bCs/>
                <w:color w:val="000000"/>
                <w:sz w:val="24"/>
                <w:szCs w:val="24"/>
              </w:rPr>
            </w:pPr>
            <w:r w:rsidRPr="00E34028">
              <w:rPr>
                <w:rFonts w:ascii="Times New Roman" w:eastAsia="Times New Roman" w:hAnsi="Times New Roman"/>
                <w:bCs/>
                <w:color w:val="000000"/>
                <w:sz w:val="24"/>
                <w:szCs w:val="24"/>
              </w:rPr>
              <w:t>nodokļu maksātāja reģistrācijas</w:t>
            </w:r>
          </w:p>
          <w:p w14:paraId="1BF3C918" w14:textId="77777777" w:rsidR="00194C04" w:rsidRPr="00E34028" w:rsidRDefault="00194C04" w:rsidP="007F1EC7">
            <w:pPr>
              <w:spacing w:after="0" w:line="240" w:lineRule="auto"/>
              <w:jc w:val="both"/>
              <w:rPr>
                <w:rFonts w:ascii="Times New Roman" w:eastAsia="Times New Roman" w:hAnsi="Times New Roman"/>
                <w:sz w:val="24"/>
                <w:szCs w:val="24"/>
              </w:rPr>
            </w:pPr>
            <w:r w:rsidRPr="00E34028">
              <w:rPr>
                <w:rFonts w:ascii="Times New Roman" w:eastAsia="Times New Roman" w:hAnsi="Times New Roman"/>
                <w:bCs/>
                <w:color w:val="000000"/>
                <w:sz w:val="24"/>
                <w:szCs w:val="24"/>
              </w:rPr>
              <w:t>kods</w:t>
            </w:r>
            <w:r w:rsidRPr="00E34028">
              <w:rPr>
                <w:rFonts w:ascii="Times New Roman" w:hAnsi="Times New Roman"/>
              </w:rPr>
              <w:t xml:space="preserve"> </w:t>
            </w:r>
            <w:r w:rsidRPr="00E34028">
              <w:rPr>
                <w:rFonts w:ascii="Times New Roman" w:eastAsia="Times New Roman" w:hAnsi="Times New Roman"/>
                <w:bCs/>
                <w:color w:val="000000"/>
                <w:sz w:val="24"/>
                <w:szCs w:val="24"/>
              </w:rPr>
              <w:t>90000048491</w:t>
            </w:r>
          </w:p>
          <w:p w14:paraId="727663EC" w14:textId="77777777" w:rsidR="00194C04" w:rsidRPr="00E34028" w:rsidRDefault="00194C04" w:rsidP="007F1EC7">
            <w:pPr>
              <w:spacing w:after="0" w:line="240" w:lineRule="auto"/>
              <w:jc w:val="both"/>
              <w:rPr>
                <w:rFonts w:ascii="Times New Roman" w:eastAsia="Times New Roman" w:hAnsi="Times New Roman"/>
                <w:sz w:val="24"/>
                <w:szCs w:val="24"/>
              </w:rPr>
            </w:pPr>
            <w:r w:rsidRPr="00E34028">
              <w:rPr>
                <w:rFonts w:ascii="Times New Roman" w:eastAsia="Times New Roman" w:hAnsi="Times New Roman"/>
                <w:bCs/>
                <w:color w:val="000000"/>
                <w:sz w:val="24"/>
                <w:szCs w:val="24"/>
              </w:rPr>
              <w:t xml:space="preserve">juridiskā adrese: </w:t>
            </w:r>
            <w:r w:rsidRPr="00E34028">
              <w:rPr>
                <w:rFonts w:ascii="Times New Roman" w:eastAsia="Times New Roman" w:hAnsi="Times New Roman"/>
                <w:sz w:val="24"/>
                <w:szCs w:val="24"/>
              </w:rPr>
              <w:t>Gaismas iela 19 k-9-1, Ķekava, Ķekavas novads, LV-2123</w:t>
            </w:r>
          </w:p>
          <w:p w14:paraId="42E45C81" w14:textId="77777777" w:rsidR="00194C04" w:rsidRPr="00E34028" w:rsidRDefault="00194C04" w:rsidP="007F1EC7">
            <w:pPr>
              <w:spacing w:after="0" w:line="240" w:lineRule="auto"/>
              <w:jc w:val="both"/>
              <w:rPr>
                <w:rFonts w:ascii="Times New Roman" w:eastAsia="Times New Roman" w:hAnsi="Times New Roman"/>
                <w:sz w:val="24"/>
                <w:szCs w:val="24"/>
              </w:rPr>
            </w:pPr>
            <w:r w:rsidRPr="00E34028">
              <w:rPr>
                <w:rFonts w:ascii="Times New Roman" w:eastAsia="Times New Roman" w:hAnsi="Times New Roman"/>
                <w:bCs/>
                <w:color w:val="000000"/>
                <w:sz w:val="24"/>
                <w:szCs w:val="24"/>
              </w:rPr>
              <w:t xml:space="preserve">Banka: </w:t>
            </w:r>
            <w:r w:rsidRPr="00E34028">
              <w:rPr>
                <w:rFonts w:ascii="Times New Roman" w:eastAsia="Times New Roman" w:hAnsi="Times New Roman"/>
                <w:sz w:val="24"/>
                <w:szCs w:val="24"/>
              </w:rPr>
              <w:t>AS “SEB BANKA”</w:t>
            </w:r>
          </w:p>
          <w:p w14:paraId="4DBD9FCC" w14:textId="77777777" w:rsidR="00194C04" w:rsidRPr="00E34028" w:rsidRDefault="00194C04" w:rsidP="007F1EC7">
            <w:p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Konta Nr.</w:t>
            </w:r>
            <w:r w:rsidRPr="00E34028">
              <w:rPr>
                <w:rFonts w:ascii="Times New Roman" w:hAnsi="Times New Roman"/>
              </w:rPr>
              <w:t xml:space="preserve"> </w:t>
            </w:r>
            <w:r w:rsidRPr="00E34028">
              <w:rPr>
                <w:rFonts w:ascii="Times New Roman" w:eastAsia="Times New Roman" w:hAnsi="Times New Roman"/>
                <w:sz w:val="24"/>
                <w:szCs w:val="24"/>
              </w:rPr>
              <w:t>LV62UNLA0050014272800</w:t>
            </w:r>
          </w:p>
          <w:p w14:paraId="7EA83444" w14:textId="77777777" w:rsidR="00194C04" w:rsidRPr="00E34028" w:rsidRDefault="00194C04" w:rsidP="007F1EC7">
            <w:pPr>
              <w:spacing w:after="0" w:line="240" w:lineRule="auto"/>
              <w:jc w:val="both"/>
              <w:rPr>
                <w:rFonts w:ascii="Times New Roman" w:eastAsia="Times New Roman" w:hAnsi="Times New Roman"/>
                <w:bCs/>
                <w:color w:val="000000"/>
                <w:sz w:val="24"/>
                <w:szCs w:val="24"/>
              </w:rPr>
            </w:pPr>
            <w:r w:rsidRPr="00E34028">
              <w:rPr>
                <w:rFonts w:ascii="Times New Roman" w:eastAsia="Times New Roman" w:hAnsi="Times New Roman"/>
                <w:bCs/>
                <w:color w:val="000000"/>
                <w:sz w:val="24"/>
                <w:szCs w:val="24"/>
              </w:rPr>
              <w:t>Tālrun</w:t>
            </w:r>
            <w:r w:rsidRPr="00E34028">
              <w:rPr>
                <w:rFonts w:ascii="Times New Roman" w:eastAsia="Times New Roman" w:hAnsi="Times New Roman"/>
                <w:sz w:val="24"/>
                <w:szCs w:val="24"/>
              </w:rPr>
              <w:t xml:space="preserve">is: </w:t>
            </w:r>
            <w:hyperlink r:id="rId8" w:history="1">
              <w:r w:rsidRPr="00E34028">
                <w:rPr>
                  <w:rFonts w:ascii="Times New Roman" w:eastAsia="Times New Roman" w:hAnsi="Times New Roman"/>
                  <w:sz w:val="24"/>
                  <w:szCs w:val="24"/>
                </w:rPr>
                <w:t>8488</w:t>
              </w:r>
            </w:hyperlink>
          </w:p>
          <w:p w14:paraId="15EA08C5" w14:textId="77777777" w:rsidR="00194C04" w:rsidRPr="00E34028" w:rsidRDefault="00194C04" w:rsidP="007F1EC7">
            <w:pPr>
              <w:spacing w:after="0" w:line="240" w:lineRule="auto"/>
              <w:jc w:val="both"/>
              <w:rPr>
                <w:rFonts w:ascii="Times New Roman" w:eastAsia="Times New Roman" w:hAnsi="Times New Roman"/>
                <w:color w:val="000000"/>
                <w:sz w:val="24"/>
                <w:szCs w:val="24"/>
              </w:rPr>
            </w:pPr>
            <w:r w:rsidRPr="00E34028">
              <w:rPr>
                <w:rFonts w:ascii="Times New Roman" w:eastAsia="Times New Roman" w:hAnsi="Times New Roman"/>
                <w:bCs/>
                <w:color w:val="000000"/>
                <w:sz w:val="24"/>
                <w:szCs w:val="24"/>
              </w:rPr>
              <w:t xml:space="preserve">e-pasts: </w:t>
            </w:r>
            <w:hyperlink r:id="rId9" w:history="1">
              <w:r w:rsidRPr="00E34028">
                <w:rPr>
                  <w:rStyle w:val="Hyperlink"/>
                  <w:rFonts w:ascii="Times New Roman" w:eastAsia="Times New Roman" w:hAnsi="Times New Roman"/>
                  <w:bCs/>
                  <w:sz w:val="24"/>
                  <w:szCs w:val="24"/>
                </w:rPr>
                <w:t>novads@kekava.lv</w:t>
              </w:r>
            </w:hyperlink>
            <w:r w:rsidRPr="00E34028">
              <w:rPr>
                <w:rFonts w:ascii="Times New Roman" w:eastAsia="Times New Roman" w:hAnsi="Times New Roman"/>
                <w:bCs/>
                <w:color w:val="000000"/>
                <w:sz w:val="24"/>
                <w:szCs w:val="24"/>
              </w:rPr>
              <w:t xml:space="preserve"> </w:t>
            </w:r>
          </w:p>
          <w:p w14:paraId="4E5F2EFA" w14:textId="77777777" w:rsidR="00194C04" w:rsidRPr="00E34028" w:rsidRDefault="00194C04" w:rsidP="007F1EC7">
            <w:pPr>
              <w:spacing w:after="0" w:line="240" w:lineRule="auto"/>
              <w:jc w:val="both"/>
              <w:rPr>
                <w:rFonts w:ascii="Times New Roman" w:eastAsia="Times New Roman" w:hAnsi="Times New Roman"/>
                <w:sz w:val="24"/>
                <w:szCs w:val="24"/>
                <w:lang w:val="pt-BR"/>
              </w:rPr>
            </w:pPr>
            <w:r w:rsidRPr="00E34028">
              <w:rPr>
                <w:rFonts w:ascii="Times New Roman" w:eastAsia="Times New Roman" w:hAnsi="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349A1C9D" w14:textId="77777777" w:rsidR="00194C04" w:rsidRPr="00E34028" w:rsidRDefault="00194C04" w:rsidP="007F1EC7">
            <w:pPr>
              <w:spacing w:after="0" w:line="240" w:lineRule="auto"/>
              <w:jc w:val="both"/>
              <w:rPr>
                <w:rFonts w:ascii="Times New Roman" w:eastAsia="Times New Roman" w:hAnsi="Times New Roman"/>
                <w:sz w:val="24"/>
                <w:szCs w:val="24"/>
                <w:lang w:val="en-US"/>
              </w:rPr>
            </w:pPr>
            <w:r w:rsidRPr="00E34028">
              <w:rPr>
                <w:rFonts w:ascii="Times New Roman" w:eastAsia="Times New Roman" w:hAnsi="Times New Roman"/>
                <w:sz w:val="24"/>
                <w:szCs w:val="24"/>
              </w:rPr>
              <w:t xml:space="preserve">Nosaukums: </w:t>
            </w:r>
          </w:p>
          <w:p w14:paraId="17488D2D" w14:textId="77777777" w:rsidR="00194C04" w:rsidRPr="00E34028" w:rsidRDefault="00194C04" w:rsidP="007F1EC7">
            <w:p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vienotais reģistrācijas Nr. </w:t>
            </w:r>
          </w:p>
          <w:p w14:paraId="555CBE87" w14:textId="77777777" w:rsidR="00194C04" w:rsidRPr="00E34028" w:rsidRDefault="00194C04" w:rsidP="007F1EC7">
            <w:p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juridiskā adrese: </w:t>
            </w:r>
          </w:p>
          <w:p w14:paraId="6206304F" w14:textId="77777777" w:rsidR="00194C04" w:rsidRPr="00E34028" w:rsidRDefault="00194C04" w:rsidP="007F1EC7">
            <w:p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Banka: </w:t>
            </w:r>
          </w:p>
          <w:p w14:paraId="22783CCA" w14:textId="77777777" w:rsidR="00194C04" w:rsidRPr="00E34028" w:rsidRDefault="00194C04" w:rsidP="007F1EC7">
            <w:p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Konta Nr.</w:t>
            </w:r>
          </w:p>
          <w:p w14:paraId="79C0CF0C" w14:textId="77777777" w:rsidR="00194C04" w:rsidRPr="00E34028" w:rsidRDefault="00194C04" w:rsidP="007F1EC7">
            <w:pPr>
              <w:spacing w:after="0" w:line="240" w:lineRule="auto"/>
              <w:jc w:val="both"/>
              <w:rPr>
                <w:rFonts w:ascii="Times New Roman" w:eastAsia="Times New Roman" w:hAnsi="Times New Roman"/>
                <w:bCs/>
                <w:color w:val="000000"/>
                <w:sz w:val="24"/>
                <w:szCs w:val="24"/>
              </w:rPr>
            </w:pPr>
            <w:r w:rsidRPr="00E34028">
              <w:rPr>
                <w:rFonts w:ascii="Times New Roman" w:eastAsia="Times New Roman" w:hAnsi="Times New Roman"/>
                <w:bCs/>
                <w:color w:val="000000"/>
                <w:sz w:val="24"/>
                <w:szCs w:val="24"/>
              </w:rPr>
              <w:t>Tālrunis</w:t>
            </w:r>
            <w:r w:rsidRPr="00E34028">
              <w:rPr>
                <w:rFonts w:ascii="Times New Roman" w:eastAsia="Times New Roman" w:hAnsi="Times New Roman"/>
                <w:iCs/>
                <w:color w:val="000000"/>
                <w:sz w:val="24"/>
                <w:szCs w:val="24"/>
              </w:rPr>
              <w:t>:</w:t>
            </w:r>
            <w:r w:rsidRPr="00E34028">
              <w:rPr>
                <w:rFonts w:ascii="Times New Roman" w:eastAsia="Times New Roman" w:hAnsi="Times New Roman"/>
                <w:bCs/>
                <w:color w:val="000000"/>
                <w:sz w:val="24"/>
                <w:szCs w:val="24"/>
              </w:rPr>
              <w:t xml:space="preserve"> </w:t>
            </w:r>
          </w:p>
          <w:p w14:paraId="74D3EC01" w14:textId="77777777" w:rsidR="00194C04" w:rsidRPr="00E34028" w:rsidRDefault="00194C04" w:rsidP="007F1EC7">
            <w:pPr>
              <w:spacing w:after="0" w:line="240" w:lineRule="auto"/>
              <w:jc w:val="both"/>
              <w:rPr>
                <w:rFonts w:ascii="Times New Roman" w:eastAsia="Times New Roman" w:hAnsi="Times New Roman"/>
                <w:color w:val="000000"/>
                <w:sz w:val="24"/>
                <w:szCs w:val="24"/>
              </w:rPr>
            </w:pPr>
            <w:r w:rsidRPr="00E34028">
              <w:rPr>
                <w:rFonts w:ascii="Times New Roman" w:eastAsia="Times New Roman" w:hAnsi="Times New Roman"/>
                <w:bCs/>
                <w:color w:val="000000"/>
                <w:sz w:val="24"/>
                <w:szCs w:val="24"/>
              </w:rPr>
              <w:t xml:space="preserve">e-pasts: </w:t>
            </w:r>
          </w:p>
          <w:p w14:paraId="0111CAE4" w14:textId="77777777" w:rsidR="00194C04" w:rsidRPr="00E34028" w:rsidRDefault="00194C04" w:rsidP="007F1EC7">
            <w:pPr>
              <w:spacing w:after="0" w:line="240" w:lineRule="auto"/>
              <w:jc w:val="both"/>
              <w:rPr>
                <w:rFonts w:ascii="Times New Roman" w:eastAsia="Times New Roman" w:hAnsi="Times New Roman"/>
                <w:sz w:val="24"/>
                <w:szCs w:val="24"/>
                <w:lang w:val="en-US"/>
              </w:rPr>
            </w:pPr>
          </w:p>
        </w:tc>
      </w:tr>
    </w:tbl>
    <w:p w14:paraId="216BA825" w14:textId="77777777" w:rsidR="00194C04" w:rsidRPr="00E34028" w:rsidRDefault="00194C04" w:rsidP="00194C04">
      <w:pPr>
        <w:tabs>
          <w:tab w:val="center" w:pos="4320"/>
          <w:tab w:val="right" w:pos="8640"/>
        </w:tabs>
        <w:spacing w:before="120" w:after="0" w:line="240" w:lineRule="auto"/>
        <w:jc w:val="both"/>
        <w:rPr>
          <w:rFonts w:ascii="Times New Roman" w:eastAsia="Times New Roman" w:hAnsi="Times New Roman"/>
          <w:sz w:val="24"/>
          <w:szCs w:val="24"/>
          <w:lang w:val="en-US"/>
        </w:rPr>
      </w:pPr>
    </w:p>
    <w:p w14:paraId="3A1E65C0" w14:textId="77777777" w:rsidR="00194C04" w:rsidRPr="00E34028" w:rsidRDefault="00194C04" w:rsidP="00194C04">
      <w:pPr>
        <w:tabs>
          <w:tab w:val="center" w:pos="4320"/>
          <w:tab w:val="right" w:pos="8640"/>
        </w:tabs>
        <w:spacing w:before="120" w:after="0" w:line="240" w:lineRule="auto"/>
        <w:jc w:val="both"/>
        <w:rPr>
          <w:rFonts w:ascii="Times New Roman" w:eastAsia="Times New Roman" w:hAnsi="Times New Roman"/>
          <w:sz w:val="24"/>
          <w:szCs w:val="24"/>
          <w:lang w:val="en-US"/>
        </w:rPr>
      </w:pPr>
    </w:p>
    <w:p w14:paraId="3B3251D3" w14:textId="77777777" w:rsidR="00194C04" w:rsidRPr="00E34028" w:rsidRDefault="00194C04" w:rsidP="00194C04">
      <w:pPr>
        <w:tabs>
          <w:tab w:val="center" w:pos="4320"/>
          <w:tab w:val="right" w:pos="8640"/>
        </w:tabs>
        <w:spacing w:before="120" w:after="0" w:line="240" w:lineRule="auto"/>
        <w:jc w:val="both"/>
        <w:rPr>
          <w:rFonts w:ascii="Times New Roman" w:eastAsia="Times New Roman" w:hAnsi="Times New Roman"/>
          <w:i/>
          <w:iCs/>
          <w:sz w:val="24"/>
          <w:szCs w:val="24"/>
          <w:u w:val="single"/>
        </w:rPr>
      </w:pPr>
      <w:r w:rsidRPr="00E34028">
        <w:rPr>
          <w:rFonts w:ascii="Times New Roman" w:eastAsia="Times New Roman" w:hAnsi="Times New Roman"/>
          <w:i/>
          <w:iCs/>
          <w:sz w:val="24"/>
          <w:szCs w:val="24"/>
          <w:u w:val="single"/>
        </w:rPr>
        <w:t>(paraksts*)</w:t>
      </w:r>
      <w:r w:rsidRPr="00E34028">
        <w:rPr>
          <w:rFonts w:ascii="Times New Roman" w:eastAsia="Times New Roman" w:hAnsi="Times New Roman"/>
          <w:sz w:val="24"/>
          <w:szCs w:val="24"/>
        </w:rPr>
        <w:tab/>
        <w:t xml:space="preserve">                                     </w:t>
      </w:r>
      <w:r w:rsidRPr="00E34028">
        <w:rPr>
          <w:rFonts w:ascii="Times New Roman" w:eastAsia="Times New Roman" w:hAnsi="Times New Roman"/>
          <w:i/>
          <w:iCs/>
          <w:sz w:val="24"/>
          <w:szCs w:val="24"/>
          <w:u w:val="single"/>
        </w:rPr>
        <w:t>(paraksts*)</w:t>
      </w:r>
    </w:p>
    <w:p w14:paraId="1479F05C" w14:textId="77777777" w:rsidR="00194C04" w:rsidRPr="00E34028" w:rsidRDefault="00194C04" w:rsidP="00194C04">
      <w:pPr>
        <w:tabs>
          <w:tab w:val="center" w:pos="4320"/>
          <w:tab w:val="right" w:pos="8640"/>
        </w:tabs>
        <w:spacing w:before="120"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Vārds, uzvārds</w:t>
      </w:r>
      <w:r w:rsidRPr="00E34028">
        <w:rPr>
          <w:rFonts w:ascii="Times New Roman" w:eastAsia="Times New Roman" w:hAnsi="Times New Roman"/>
          <w:sz w:val="24"/>
          <w:szCs w:val="24"/>
        </w:rPr>
        <w:tab/>
        <w:t xml:space="preserve">                                             Vārds, uzvārds</w:t>
      </w:r>
    </w:p>
    <w:p w14:paraId="58735472" w14:textId="77777777" w:rsidR="00D05EBA" w:rsidRDefault="00D05EBA"/>
    <w:p w14:paraId="01D16A4E" w14:textId="77777777" w:rsidR="0002431A" w:rsidRDefault="0002431A"/>
    <w:p w14:paraId="70AEEBEA" w14:textId="73065C90" w:rsidR="0002431A" w:rsidRPr="0002431A" w:rsidRDefault="0002431A">
      <w:pPr>
        <w:rPr>
          <w:rFonts w:ascii="Times New Roman" w:hAnsi="Times New Roman"/>
          <w:sz w:val="24"/>
          <w:szCs w:val="24"/>
        </w:rPr>
      </w:pPr>
      <w:r w:rsidRPr="0002431A">
        <w:rPr>
          <w:rFonts w:ascii="Times New Roman" w:hAnsi="Times New Roman"/>
          <w:sz w:val="24"/>
          <w:szCs w:val="24"/>
        </w:rPr>
        <w:t>Domes priekšsēdētājs:</w:t>
      </w:r>
      <w:r w:rsidRPr="0002431A">
        <w:rPr>
          <w:rFonts w:ascii="Times New Roman" w:hAnsi="Times New Roman"/>
          <w:sz w:val="24"/>
          <w:szCs w:val="24"/>
        </w:rPr>
        <w:tab/>
      </w:r>
      <w:r w:rsidRPr="0002431A">
        <w:rPr>
          <w:rFonts w:ascii="Times New Roman" w:hAnsi="Times New Roman"/>
          <w:sz w:val="24"/>
          <w:szCs w:val="24"/>
        </w:rPr>
        <w:tab/>
        <w:t>(*PARAKSTS)</w:t>
      </w:r>
      <w:r w:rsidRPr="0002431A">
        <w:rPr>
          <w:rFonts w:ascii="Times New Roman" w:hAnsi="Times New Roman"/>
          <w:sz w:val="24"/>
          <w:szCs w:val="24"/>
        </w:rPr>
        <w:tab/>
      </w:r>
      <w:r w:rsidRPr="0002431A">
        <w:rPr>
          <w:rFonts w:ascii="Times New Roman" w:hAnsi="Times New Roman"/>
          <w:sz w:val="24"/>
          <w:szCs w:val="24"/>
        </w:rPr>
        <w:tab/>
        <w:t xml:space="preserve">Juris </w:t>
      </w:r>
      <w:proofErr w:type="spellStart"/>
      <w:r w:rsidRPr="0002431A">
        <w:rPr>
          <w:rFonts w:ascii="Times New Roman" w:hAnsi="Times New Roman"/>
          <w:sz w:val="24"/>
          <w:szCs w:val="24"/>
        </w:rPr>
        <w:t>Žilko</w:t>
      </w:r>
      <w:proofErr w:type="spellEnd"/>
    </w:p>
    <w:sectPr w:rsidR="0002431A" w:rsidRPr="0002431A" w:rsidSect="00194C04">
      <w:footerReference w:type="default" r:id="rId10"/>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B6CB" w14:textId="77777777" w:rsidR="000463F1" w:rsidRDefault="000463F1" w:rsidP="00A22C15">
      <w:pPr>
        <w:spacing w:after="0" w:line="240" w:lineRule="auto"/>
      </w:pPr>
      <w:r>
        <w:separator/>
      </w:r>
    </w:p>
  </w:endnote>
  <w:endnote w:type="continuationSeparator" w:id="0">
    <w:p w14:paraId="3B8BE4D9" w14:textId="77777777" w:rsidR="000463F1" w:rsidRDefault="000463F1" w:rsidP="00A2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263D" w14:textId="77777777" w:rsidR="00A22C15" w:rsidRPr="00A22C15" w:rsidRDefault="00A22C15" w:rsidP="00A22C15">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b/>
        <w:sz w:val="20"/>
        <w:szCs w:val="20"/>
      </w:rPr>
    </w:pPr>
    <w:r w:rsidRPr="00A22C15">
      <w:rPr>
        <w:rFonts w:ascii="Times New Roman" w:eastAsia="Times New Roman" w:hAnsi="Times New Roman"/>
        <w:b/>
        <w:sz w:val="20"/>
        <w:szCs w:val="20"/>
      </w:rPr>
      <w:t>*ŠIS  DOKUMENTS  IR  ELEKTRONISKI  PARAKSTĪTS  AR  DROŠU</w:t>
    </w:r>
  </w:p>
  <w:p w14:paraId="0772DF42" w14:textId="77777777" w:rsidR="00A22C15" w:rsidRPr="00A22C15" w:rsidRDefault="00A22C15" w:rsidP="00A22C15">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A22C15">
      <w:rPr>
        <w:rFonts w:ascii="Times New Roman" w:eastAsia="Times New Roman" w:hAnsi="Times New Roman"/>
        <w:b/>
        <w:sz w:val="20"/>
        <w:szCs w:val="20"/>
      </w:rPr>
      <w:t>ELEKTRONISKO  PARAKSTU  UN  SATUR  LAIKA  ZĪMOGU</w:t>
    </w:r>
  </w:p>
  <w:p w14:paraId="1C83AF49" w14:textId="77777777" w:rsidR="00A22C15" w:rsidRDefault="00A22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80FC" w14:textId="77777777" w:rsidR="000463F1" w:rsidRDefault="000463F1" w:rsidP="00A22C15">
      <w:pPr>
        <w:spacing w:after="0" w:line="240" w:lineRule="auto"/>
      </w:pPr>
      <w:r>
        <w:separator/>
      </w:r>
    </w:p>
  </w:footnote>
  <w:footnote w:type="continuationSeparator" w:id="0">
    <w:p w14:paraId="782BFAB9" w14:textId="77777777" w:rsidR="000463F1" w:rsidRDefault="000463F1" w:rsidP="00A22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7EF"/>
    <w:multiLevelType w:val="multilevel"/>
    <w:tmpl w:val="2DF471FA"/>
    <w:lvl w:ilvl="0">
      <w:start w:val="4"/>
      <w:numFmt w:val="decimal"/>
      <w:lvlText w:val="%1."/>
      <w:lvlJc w:val="left"/>
      <w:pPr>
        <w:ind w:left="720" w:hanging="360"/>
      </w:pPr>
      <w:rPr>
        <w:sz w:val="24"/>
        <w:szCs w:val="24"/>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34FD0B62"/>
    <w:multiLevelType w:val="multilevel"/>
    <w:tmpl w:val="D1C86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BE4D2C"/>
    <w:multiLevelType w:val="multilevel"/>
    <w:tmpl w:val="D61EBFF8"/>
    <w:lvl w:ilvl="0">
      <w:start w:val="1"/>
      <w:numFmt w:val="decimal"/>
      <w:lvlText w:val="%1."/>
      <w:lvlJc w:val="left"/>
      <w:pPr>
        <w:tabs>
          <w:tab w:val="num" w:pos="4330"/>
        </w:tabs>
        <w:ind w:left="4330" w:hanging="360"/>
      </w:pPr>
      <w:rPr>
        <w:b/>
        <w:color w:val="000000"/>
        <w:sz w:val="26"/>
        <w:szCs w:val="26"/>
      </w:rPr>
    </w:lvl>
    <w:lvl w:ilvl="1">
      <w:start w:val="1"/>
      <w:numFmt w:val="decimal"/>
      <w:isLgl/>
      <w:lvlText w:val="%1.%2."/>
      <w:lvlJc w:val="left"/>
      <w:pPr>
        <w:tabs>
          <w:tab w:val="num" w:pos="4396"/>
        </w:tabs>
        <w:ind w:left="4396" w:hanging="360"/>
      </w:pPr>
      <w:rPr>
        <w:b w:val="0"/>
        <w:color w:val="auto"/>
      </w:rPr>
    </w:lvl>
    <w:lvl w:ilvl="2">
      <w:start w:val="1"/>
      <w:numFmt w:val="decimal"/>
      <w:isLgl/>
      <w:lvlText w:val="%1.%2.%3."/>
      <w:lvlJc w:val="left"/>
      <w:pPr>
        <w:tabs>
          <w:tab w:val="num" w:pos="5048"/>
        </w:tabs>
        <w:ind w:left="5048" w:hanging="720"/>
      </w:pPr>
      <w:rPr>
        <w:color w:val="auto"/>
      </w:rPr>
    </w:lvl>
    <w:lvl w:ilvl="3">
      <w:start w:val="1"/>
      <w:numFmt w:val="decimal"/>
      <w:isLgl/>
      <w:lvlText w:val="%1.%2.%3.%4."/>
      <w:lvlJc w:val="left"/>
      <w:pPr>
        <w:tabs>
          <w:tab w:val="num" w:pos="5227"/>
        </w:tabs>
        <w:ind w:left="5227" w:hanging="720"/>
      </w:pPr>
      <w:rPr>
        <w:color w:val="auto"/>
      </w:rPr>
    </w:lvl>
    <w:lvl w:ilvl="4">
      <w:start w:val="1"/>
      <w:numFmt w:val="decimal"/>
      <w:isLgl/>
      <w:lvlText w:val="%1.%2.%3.%4.%5."/>
      <w:lvlJc w:val="left"/>
      <w:pPr>
        <w:tabs>
          <w:tab w:val="num" w:pos="5766"/>
        </w:tabs>
        <w:ind w:left="5766" w:hanging="1080"/>
      </w:pPr>
      <w:rPr>
        <w:color w:val="auto"/>
      </w:rPr>
    </w:lvl>
    <w:lvl w:ilvl="5">
      <w:start w:val="1"/>
      <w:numFmt w:val="decimal"/>
      <w:isLgl/>
      <w:lvlText w:val="%1.%2.%3.%4.%5.%6."/>
      <w:lvlJc w:val="left"/>
      <w:pPr>
        <w:tabs>
          <w:tab w:val="num" w:pos="5945"/>
        </w:tabs>
        <w:ind w:left="5945" w:hanging="1080"/>
      </w:pPr>
      <w:rPr>
        <w:color w:val="auto"/>
      </w:rPr>
    </w:lvl>
    <w:lvl w:ilvl="6">
      <w:start w:val="1"/>
      <w:numFmt w:val="decimal"/>
      <w:isLgl/>
      <w:lvlText w:val="%1.%2.%3.%4.%5.%6.%7."/>
      <w:lvlJc w:val="left"/>
      <w:pPr>
        <w:tabs>
          <w:tab w:val="num" w:pos="6484"/>
        </w:tabs>
        <w:ind w:left="6484" w:hanging="1440"/>
      </w:pPr>
      <w:rPr>
        <w:color w:val="auto"/>
      </w:rPr>
    </w:lvl>
    <w:lvl w:ilvl="7">
      <w:start w:val="1"/>
      <w:numFmt w:val="decimal"/>
      <w:isLgl/>
      <w:lvlText w:val="%1.%2.%3.%4.%5.%6.%7.%8."/>
      <w:lvlJc w:val="left"/>
      <w:pPr>
        <w:tabs>
          <w:tab w:val="num" w:pos="6663"/>
        </w:tabs>
        <w:ind w:left="6663" w:hanging="1440"/>
      </w:pPr>
      <w:rPr>
        <w:color w:val="auto"/>
      </w:rPr>
    </w:lvl>
    <w:lvl w:ilvl="8">
      <w:start w:val="1"/>
      <w:numFmt w:val="decimal"/>
      <w:isLgl/>
      <w:lvlText w:val="%1.%2.%3.%4.%5.%6.%7.%8.%9."/>
      <w:lvlJc w:val="left"/>
      <w:pPr>
        <w:tabs>
          <w:tab w:val="num" w:pos="7202"/>
        </w:tabs>
        <w:ind w:left="7202" w:hanging="1800"/>
      </w:pPr>
      <w:rPr>
        <w:color w:val="auto"/>
      </w:rPr>
    </w:lvl>
  </w:abstractNum>
  <w:abstractNum w:abstractNumId="3" w15:restartNumberingAfterBreak="0">
    <w:nsid w:val="66D70892"/>
    <w:multiLevelType w:val="multilevel"/>
    <w:tmpl w:val="D42416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9A7965"/>
    <w:multiLevelType w:val="hybridMultilevel"/>
    <w:tmpl w:val="E3561670"/>
    <w:lvl w:ilvl="0" w:tplc="B648699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7594398">
    <w:abstractNumId w:val="2"/>
  </w:num>
  <w:num w:numId="2" w16cid:durableId="23370989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5768538">
    <w:abstractNumId w:val="5"/>
  </w:num>
  <w:num w:numId="4" w16cid:durableId="364789766">
    <w:abstractNumId w:val="4"/>
  </w:num>
  <w:num w:numId="5" w16cid:durableId="1430272264">
    <w:abstractNumId w:val="3"/>
  </w:num>
  <w:num w:numId="6" w16cid:durableId="27532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4E"/>
    <w:rsid w:val="0002431A"/>
    <w:rsid w:val="000463F1"/>
    <w:rsid w:val="00087998"/>
    <w:rsid w:val="000F10EC"/>
    <w:rsid w:val="001103A3"/>
    <w:rsid w:val="00194C04"/>
    <w:rsid w:val="00254216"/>
    <w:rsid w:val="0030274D"/>
    <w:rsid w:val="003554E9"/>
    <w:rsid w:val="003F2C93"/>
    <w:rsid w:val="003F7B14"/>
    <w:rsid w:val="004D444E"/>
    <w:rsid w:val="00583695"/>
    <w:rsid w:val="005A09F0"/>
    <w:rsid w:val="005B4F07"/>
    <w:rsid w:val="0069588E"/>
    <w:rsid w:val="006E5810"/>
    <w:rsid w:val="007A3A6E"/>
    <w:rsid w:val="007E66A2"/>
    <w:rsid w:val="0088566D"/>
    <w:rsid w:val="008F3108"/>
    <w:rsid w:val="00915669"/>
    <w:rsid w:val="00970A14"/>
    <w:rsid w:val="009871A7"/>
    <w:rsid w:val="009A7314"/>
    <w:rsid w:val="009C7F58"/>
    <w:rsid w:val="00A22C15"/>
    <w:rsid w:val="00A22F22"/>
    <w:rsid w:val="00B365BB"/>
    <w:rsid w:val="00CE2065"/>
    <w:rsid w:val="00D05EBA"/>
    <w:rsid w:val="00D45988"/>
    <w:rsid w:val="00D81DAB"/>
    <w:rsid w:val="00DA2EA1"/>
    <w:rsid w:val="00DD13A7"/>
    <w:rsid w:val="00DE3FE9"/>
    <w:rsid w:val="00E65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4BF1"/>
  <w15:chartTrackingRefBased/>
  <w15:docId w15:val="{E4E7B01A-2A9E-418C-94E0-4227114D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2,Bullet list,Bullet point 1,Bullets,Lettre d'introduction,List Paragraph1,List Paragraph11,Medium Grid 1 - Accent 21,Normal bullet 2,Normal bullet 21,Numbered List,Paragrafo elenco,Paragraph,Strip"/>
    <w:basedOn w:val="Normal"/>
    <w:link w:val="ListParagraphChar"/>
    <w:uiPriority w:val="34"/>
    <w:qFormat/>
    <w:rsid w:val="004D444E"/>
    <w:pPr>
      <w:spacing w:after="0" w:line="240" w:lineRule="auto"/>
      <w:ind w:left="720"/>
    </w:pPr>
    <w:rPr>
      <w:rFonts w:ascii="Times New Roman" w:eastAsia="Times New Roman" w:hAnsi="Times New Roman"/>
      <w:sz w:val="26"/>
      <w:szCs w:val="28"/>
    </w:rPr>
  </w:style>
  <w:style w:type="table" w:styleId="TableGrid">
    <w:name w:val="Table Grid"/>
    <w:basedOn w:val="TableNormal"/>
    <w:uiPriority w:val="59"/>
    <w:rsid w:val="004D44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2 Char,Bullet list Char,Bullet point 1 Char,Bullets Char,Lettre d'introduction Char,List Paragraph1 Char,List Paragraph11 Char,Medium Grid 1 - Accent 21 Char,Normal bullet 2 Char,Paragraph Char"/>
    <w:link w:val="ListParagraph"/>
    <w:uiPriority w:val="34"/>
    <w:qFormat/>
    <w:locked/>
    <w:rsid w:val="004D444E"/>
    <w:rPr>
      <w:rFonts w:ascii="Times New Roman" w:eastAsia="Times New Roman" w:hAnsi="Times New Roman"/>
      <w:sz w:val="26"/>
      <w:szCs w:val="28"/>
      <w:lang w:eastAsia="en-US"/>
    </w:rPr>
  </w:style>
  <w:style w:type="character" w:styleId="Hyperlink">
    <w:name w:val="Hyperlink"/>
    <w:uiPriority w:val="99"/>
    <w:unhideWhenUsed/>
    <w:rsid w:val="000F10EC"/>
    <w:rPr>
      <w:color w:val="0000FF"/>
      <w:u w:val="single"/>
    </w:rPr>
  </w:style>
  <w:style w:type="paragraph" w:styleId="Header">
    <w:name w:val="header"/>
    <w:basedOn w:val="Normal"/>
    <w:link w:val="HeaderChar"/>
    <w:uiPriority w:val="99"/>
    <w:unhideWhenUsed/>
    <w:rsid w:val="00A22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2C15"/>
    <w:rPr>
      <w:sz w:val="22"/>
      <w:szCs w:val="22"/>
      <w:lang w:eastAsia="en-US"/>
    </w:rPr>
  </w:style>
  <w:style w:type="paragraph" w:styleId="Footer">
    <w:name w:val="footer"/>
    <w:basedOn w:val="Normal"/>
    <w:link w:val="FooterChar"/>
    <w:uiPriority w:val="99"/>
    <w:unhideWhenUsed/>
    <w:rsid w:val="00A22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C15"/>
    <w:rPr>
      <w:sz w:val="22"/>
      <w:szCs w:val="22"/>
      <w:lang w:eastAsia="en-US"/>
    </w:rPr>
  </w:style>
  <w:style w:type="character" w:styleId="UnresolvedMention">
    <w:name w:val="Unresolved Mention"/>
    <w:basedOn w:val="DefaultParagraphFont"/>
    <w:uiPriority w:val="99"/>
    <w:semiHidden/>
    <w:unhideWhenUsed/>
    <w:rsid w:val="00A22C15"/>
    <w:rPr>
      <w:color w:val="605E5C"/>
      <w:shd w:val="clear" w:color="auto" w:fill="E1DFDD"/>
    </w:rPr>
  </w:style>
  <w:style w:type="paragraph" w:customStyle="1" w:styleId="1">
    <w:name w:val="1"/>
    <w:basedOn w:val="Normal"/>
    <w:rsid w:val="00A22C15"/>
    <w:pPr>
      <w:spacing w:before="120" w:line="240" w:lineRule="exact"/>
      <w:ind w:firstLine="720"/>
      <w:jc w:val="both"/>
    </w:pPr>
    <w:rPr>
      <w:rFonts w:ascii="Verdana" w:eastAsia="Times New Roman" w:hAnsi="Verdana"/>
      <w:sz w:val="20"/>
      <w:szCs w:val="20"/>
      <w:lang w:val="en-US"/>
    </w:rPr>
  </w:style>
  <w:style w:type="character" w:styleId="CommentReference">
    <w:name w:val="annotation reference"/>
    <w:basedOn w:val="DefaultParagraphFont"/>
    <w:uiPriority w:val="99"/>
    <w:semiHidden/>
    <w:unhideWhenUsed/>
    <w:rsid w:val="00D81DAB"/>
    <w:rPr>
      <w:sz w:val="16"/>
      <w:szCs w:val="16"/>
    </w:rPr>
  </w:style>
  <w:style w:type="paragraph" w:styleId="CommentText">
    <w:name w:val="annotation text"/>
    <w:basedOn w:val="Normal"/>
    <w:link w:val="CommentTextChar"/>
    <w:uiPriority w:val="99"/>
    <w:unhideWhenUsed/>
    <w:rsid w:val="00D81DAB"/>
    <w:pPr>
      <w:spacing w:line="240" w:lineRule="auto"/>
    </w:pPr>
    <w:rPr>
      <w:sz w:val="20"/>
      <w:szCs w:val="20"/>
    </w:rPr>
  </w:style>
  <w:style w:type="character" w:customStyle="1" w:styleId="CommentTextChar">
    <w:name w:val="Comment Text Char"/>
    <w:basedOn w:val="DefaultParagraphFont"/>
    <w:link w:val="CommentText"/>
    <w:uiPriority w:val="99"/>
    <w:rsid w:val="00D81DAB"/>
    <w:rPr>
      <w:lang w:eastAsia="en-US"/>
    </w:rPr>
  </w:style>
  <w:style w:type="paragraph" w:styleId="CommentSubject">
    <w:name w:val="annotation subject"/>
    <w:basedOn w:val="CommentText"/>
    <w:next w:val="CommentText"/>
    <w:link w:val="CommentSubjectChar"/>
    <w:uiPriority w:val="99"/>
    <w:semiHidden/>
    <w:unhideWhenUsed/>
    <w:rsid w:val="00D81DAB"/>
    <w:rPr>
      <w:b/>
      <w:bCs/>
    </w:rPr>
  </w:style>
  <w:style w:type="character" w:customStyle="1" w:styleId="CommentSubjectChar">
    <w:name w:val="Comment Subject Char"/>
    <w:basedOn w:val="CommentTextChar"/>
    <w:link w:val="CommentSubject"/>
    <w:uiPriority w:val="99"/>
    <w:semiHidden/>
    <w:rsid w:val="00D81DAB"/>
    <w:rPr>
      <w:b/>
      <w:bCs/>
      <w:lang w:eastAsia="en-US"/>
    </w:rPr>
  </w:style>
  <w:style w:type="paragraph" w:styleId="Revision">
    <w:name w:val="Revision"/>
    <w:hidden/>
    <w:uiPriority w:val="99"/>
    <w:semiHidden/>
    <w:rsid w:val="007E66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7981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ads@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6EF1-23A9-4B66-A5F9-9FCA2CDD9640}">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5</Pages>
  <Words>8380</Words>
  <Characters>4778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Auders</dc:creator>
  <cp:keywords/>
  <dc:description/>
  <cp:lastModifiedBy>Vija Milbrete</cp:lastModifiedBy>
  <cp:revision>4</cp:revision>
  <dcterms:created xsi:type="dcterms:W3CDTF">2024-03-26T12:37:00Z</dcterms:created>
  <dcterms:modified xsi:type="dcterms:W3CDTF">2024-03-28T12:11:00Z</dcterms:modified>
</cp:coreProperties>
</file>