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762635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7B0B9C28" w:rsidR="002669E1" w:rsidRDefault="00762635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916E0">
        <w:rPr>
          <w:b/>
          <w:noProof/>
          <w:lang w:val="lv-LV"/>
        </w:rPr>
        <w:t>6.</w:t>
      </w:r>
    </w:p>
    <w:p w14:paraId="1477B24E" w14:textId="015EDEE0" w:rsidR="009F6250" w:rsidRPr="002669E1" w:rsidRDefault="00762635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6916E0">
        <w:rPr>
          <w:b/>
          <w:noProof/>
          <w:lang w:val="lv-LV"/>
        </w:rPr>
        <w:t>.gada 20.martā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762635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762635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6EF7E033" w14:textId="45A0A04F" w:rsidR="00614F29" w:rsidRPr="006916E0" w:rsidRDefault="00762635" w:rsidP="006916E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916E0">
        <w:rPr>
          <w:noProof/>
          <w:color w:val="000000" w:themeColor="text1"/>
        </w:rPr>
        <w:t>Par projektu</w:t>
      </w:r>
      <w:r w:rsidRPr="006916E0">
        <w:rPr>
          <w:noProof/>
          <w:color w:val="000000" w:themeColor="text1"/>
        </w:rPr>
        <w:t xml:space="preserve"> “Administratīvās spējas - būtisks labas pārvaldības rīks“ (Ad_Cap4Good_Gov)</w:t>
      </w:r>
      <w:r w:rsidR="00642639" w:rsidRPr="006916E0">
        <w:rPr>
          <w:color w:val="000000" w:themeColor="text1"/>
        </w:rPr>
        <w:t xml:space="preserve">; </w:t>
      </w:r>
    </w:p>
    <w:p w14:paraId="3660F9A4" w14:textId="487427C2" w:rsidR="00614F29" w:rsidRPr="006916E0" w:rsidRDefault="00762635" w:rsidP="006916E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916E0">
        <w:rPr>
          <w:noProof/>
          <w:color w:val="000000" w:themeColor="text1"/>
        </w:rPr>
        <w:t>Informatīvs - Par meteoroloģiskā monitoringa stacijas vietas izvēli Ķekavas novadā</w:t>
      </w:r>
      <w:r w:rsidR="00642639" w:rsidRPr="006916E0">
        <w:rPr>
          <w:color w:val="000000" w:themeColor="text1"/>
        </w:rPr>
        <w:t xml:space="preserve">; </w:t>
      </w:r>
    </w:p>
    <w:p w14:paraId="4155DED2" w14:textId="11EB0E56" w:rsidR="00614F29" w:rsidRPr="006916E0" w:rsidRDefault="00762635" w:rsidP="006916E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916E0">
        <w:rPr>
          <w:noProof/>
          <w:color w:val="000000" w:themeColor="text1"/>
        </w:rPr>
        <w:t>Informatīvs - Par valsts vietējo autoceļu nodošanu Ķekavas novada pašvaldībai</w:t>
      </w:r>
      <w:r w:rsidR="00642639" w:rsidRPr="006916E0">
        <w:rPr>
          <w:color w:val="000000" w:themeColor="text1"/>
        </w:rPr>
        <w:t xml:space="preserve">; </w:t>
      </w:r>
    </w:p>
    <w:p w14:paraId="1651FAC1" w14:textId="55AD994D" w:rsidR="00614F29" w:rsidRPr="006916E0" w:rsidRDefault="00762635" w:rsidP="006916E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916E0">
        <w:rPr>
          <w:noProof/>
          <w:color w:val="000000" w:themeColor="text1"/>
        </w:rPr>
        <w:t>Par</w:t>
      </w:r>
      <w:r w:rsidRPr="006916E0">
        <w:rPr>
          <w:noProof/>
          <w:color w:val="000000" w:themeColor="text1"/>
        </w:rPr>
        <w:t xml:space="preserve"> detālplānojuma izstrādes uzsākšanu nekustamajam īpašumam ”Bērzumnieki-1”, Ķekavas pagastā</w:t>
      </w:r>
      <w:r w:rsidR="00642639" w:rsidRPr="006916E0">
        <w:rPr>
          <w:color w:val="000000" w:themeColor="text1"/>
        </w:rPr>
        <w:t xml:space="preserve">; </w:t>
      </w:r>
    </w:p>
    <w:p w14:paraId="620D7722" w14:textId="233AB73B" w:rsidR="00614F29" w:rsidRPr="006916E0" w:rsidRDefault="00762635" w:rsidP="006916E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916E0">
        <w:rPr>
          <w:noProof/>
          <w:color w:val="000000" w:themeColor="text1"/>
        </w:rPr>
        <w:t>Par ieceri atsavināt Ķekavas novada pašvaldības īpašumā daļu no  nekustamā īpašuma “Stieles-1” Dzintaros, Daugmales pagastā</w:t>
      </w:r>
      <w:r w:rsidR="00642639" w:rsidRPr="006916E0">
        <w:rPr>
          <w:color w:val="000000" w:themeColor="text1"/>
        </w:rPr>
        <w:t xml:space="preserve">; </w:t>
      </w:r>
    </w:p>
    <w:p w14:paraId="39A035F5" w14:textId="2462FD81" w:rsidR="00614F29" w:rsidRPr="006916E0" w:rsidRDefault="00762635" w:rsidP="006916E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916E0">
        <w:rPr>
          <w:noProof/>
          <w:color w:val="000000" w:themeColor="text1"/>
        </w:rPr>
        <w:t>Par ieceri atsavināt Ķekavas no</w:t>
      </w:r>
      <w:r w:rsidRPr="006916E0">
        <w:rPr>
          <w:noProof/>
          <w:color w:val="000000" w:themeColor="text1"/>
        </w:rPr>
        <w:t>vada pašvaldības īpašumā daļu no  nekustamā īpašuma “Stieles”  zemes vienības ar kadastra apzīmējumu 8056 001 0161 Dzintaros, Daugmales pagastā</w:t>
      </w:r>
      <w:r w:rsidR="00642639" w:rsidRPr="006916E0">
        <w:rPr>
          <w:color w:val="000000" w:themeColor="text1"/>
        </w:rPr>
        <w:t xml:space="preserve">; </w:t>
      </w:r>
    </w:p>
    <w:p w14:paraId="5242D357" w14:textId="73E6058E" w:rsidR="00614F29" w:rsidRPr="006916E0" w:rsidRDefault="00762635" w:rsidP="006916E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916E0">
        <w:rPr>
          <w:noProof/>
          <w:color w:val="000000" w:themeColor="text1"/>
        </w:rPr>
        <w:t>Par detālplānojuma izstrādes uzsākšanu nekustamajam īpašumam Cītaru ielā 5, Valdlaučos, Ķekavas pagastā</w:t>
      </w:r>
      <w:r w:rsidR="00642639" w:rsidRPr="006916E0">
        <w:rPr>
          <w:color w:val="000000" w:themeColor="text1"/>
        </w:rPr>
        <w:t xml:space="preserve">; </w:t>
      </w:r>
    </w:p>
    <w:p w14:paraId="68B29A8D" w14:textId="41D1DDF4" w:rsidR="00614F29" w:rsidRPr="006916E0" w:rsidRDefault="00762635" w:rsidP="006916E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916E0">
        <w:rPr>
          <w:noProof/>
          <w:color w:val="000000" w:themeColor="text1"/>
        </w:rPr>
        <w:t>Par detālplānojuma darba uzdevuma izteikšanu jaunā redakcijā detālplānojuma “Kalna iela 1”, Baložos, izstrādei</w:t>
      </w:r>
      <w:r w:rsidR="00642639" w:rsidRPr="006916E0">
        <w:rPr>
          <w:color w:val="000000" w:themeColor="text1"/>
        </w:rPr>
        <w:t xml:space="preserve">; </w:t>
      </w:r>
    </w:p>
    <w:p w14:paraId="26E00D48" w14:textId="3BC52ED8" w:rsidR="00614F29" w:rsidRPr="006916E0" w:rsidRDefault="00762635" w:rsidP="006916E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916E0">
        <w:rPr>
          <w:noProof/>
          <w:color w:val="000000" w:themeColor="text1"/>
        </w:rPr>
        <w:t>Par detālplānojuma izstrādes uzsākšanu nekustamajam īpašumam Meža iela 75, Baložos</w:t>
      </w:r>
      <w:r w:rsidR="006916E0">
        <w:rPr>
          <w:noProof/>
          <w:color w:val="000000" w:themeColor="text1"/>
        </w:rPr>
        <w:t>.</w:t>
      </w:r>
      <w:r w:rsidR="00642639" w:rsidRPr="006916E0">
        <w:rPr>
          <w:color w:val="000000" w:themeColor="text1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6916E0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D6342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F0E94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8A0D6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514E7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CE4A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7A09C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8420A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52867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C067F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F2730EF"/>
    <w:multiLevelType w:val="hybridMultilevel"/>
    <w:tmpl w:val="E850D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9A425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CFC4E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DD48B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99C59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EAEAC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6FECF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6B817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316B5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6BC94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142190761">
    <w:abstractNumId w:val="2"/>
  </w:num>
  <w:num w:numId="2" w16cid:durableId="6443705">
    <w:abstractNumId w:val="0"/>
  </w:num>
  <w:num w:numId="3" w16cid:durableId="178330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916E0"/>
    <w:rsid w:val="006D07D8"/>
    <w:rsid w:val="00702353"/>
    <w:rsid w:val="007046BD"/>
    <w:rsid w:val="00762635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9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2024-03-18T06:33:00Z</dcterms:created>
  <dcterms:modified xsi:type="dcterms:W3CDTF">2024-03-18T06:33:00Z</dcterms:modified>
</cp:coreProperties>
</file>