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135" w14:textId="77777777" w:rsidR="005271C7" w:rsidRPr="002A417E" w:rsidRDefault="007D3843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CCA5224" w14:textId="77777777" w:rsidR="002E014B" w:rsidRDefault="007D3843" w:rsidP="00FD12C6">
      <w:pPr>
        <w:jc w:val="center"/>
        <w:rPr>
          <w:b/>
          <w:lang w:val="de-DE"/>
        </w:rPr>
      </w:pPr>
      <w:r w:rsidRPr="002E014B">
        <w:rPr>
          <w:b/>
          <w:lang w:val="de-DE"/>
        </w:rPr>
        <w:t>Finanšu komiteja</w:t>
      </w:r>
      <w:r>
        <w:rPr>
          <w:b/>
          <w:lang w:val="de-DE"/>
        </w:rPr>
        <w:t>s</w:t>
      </w:r>
    </w:p>
    <w:p w14:paraId="48BDF848" w14:textId="28DDA3B9" w:rsidR="009F6250" w:rsidRPr="0008434F" w:rsidRDefault="007D3843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 w:rsidR="00922AAC">
        <w:rPr>
          <w:b/>
          <w:noProof/>
          <w:lang w:val="lv-LV"/>
        </w:rPr>
        <w:t>14</w:t>
      </w:r>
      <w:r w:rsidR="00A0578D">
        <w:rPr>
          <w:b/>
          <w:noProof/>
          <w:lang w:val="lv-LV"/>
        </w:rPr>
        <w:t>.</w:t>
      </w:r>
    </w:p>
    <w:p w14:paraId="3AEACDC1" w14:textId="4CAF9BD9" w:rsidR="009F6250" w:rsidRPr="00C63E03" w:rsidRDefault="007D3843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2023</w:t>
      </w:r>
      <w:r w:rsidR="00A0578D">
        <w:rPr>
          <w:b/>
          <w:noProof/>
          <w:color w:val="000000"/>
          <w:lang w:val="de-DE"/>
        </w:rPr>
        <w:t>.gada 3.augustā</w:t>
      </w:r>
      <w:r w:rsidRPr="0008434F">
        <w:rPr>
          <w:b/>
          <w:color w:val="000000" w:themeColor="text1"/>
          <w:lang w:val="de-DE"/>
        </w:rPr>
        <w:t xml:space="preserve"> plkst. </w:t>
      </w:r>
      <w:r>
        <w:rPr>
          <w:b/>
          <w:noProof/>
          <w:color w:val="000000"/>
          <w:lang w:val="lv-LV"/>
        </w:rPr>
        <w:t>14:15</w:t>
      </w:r>
    </w:p>
    <w:p w14:paraId="5CE438A8" w14:textId="79C285F1" w:rsidR="009F6250" w:rsidRPr="00C63E03" w:rsidRDefault="007D3843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7D3843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163A888" w14:textId="6FBC656B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INFORMATĪVS -</w:t>
      </w:r>
      <w:r w:rsidRPr="00A0578D">
        <w:rPr>
          <w:noProof/>
          <w:color w:val="000000" w:themeColor="text1"/>
          <w:lang w:val="de-DE"/>
        </w:rPr>
        <w:t xml:space="preserve"> Kolektīvais iesniegums par LEDUS HALLES projektu un izbūvi Ķekavas novadā</w:t>
      </w:r>
      <w:r w:rsidRPr="00A0578D">
        <w:rPr>
          <w:color w:val="000000" w:themeColor="text1"/>
          <w:lang w:val="de-DE"/>
        </w:rPr>
        <w:t xml:space="preserve">; </w:t>
      </w:r>
    </w:p>
    <w:p w14:paraId="1745542F" w14:textId="0840D030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Ķekavas novada jauniešu iniciatīvu projektu konkurss</w:t>
      </w:r>
      <w:r w:rsidRPr="00A0578D">
        <w:rPr>
          <w:color w:val="000000" w:themeColor="text1"/>
          <w:lang w:val="de-DE"/>
        </w:rPr>
        <w:t xml:space="preserve">; </w:t>
      </w:r>
    </w:p>
    <w:p w14:paraId="59BB3C68" w14:textId="2A42903F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INFORMATĪVS - Par braukšanas maksas palielināšanu sabiedriskā transporta maršrutos</w:t>
      </w:r>
      <w:r w:rsidRPr="00A0578D">
        <w:rPr>
          <w:color w:val="000000" w:themeColor="text1"/>
          <w:lang w:val="de-DE"/>
        </w:rPr>
        <w:t xml:space="preserve">; </w:t>
      </w:r>
    </w:p>
    <w:p w14:paraId="7F09377F" w14:textId="4BC9CBCD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Par projekta “Pašvaldības nozī</w:t>
      </w:r>
      <w:r w:rsidRPr="00A0578D">
        <w:rPr>
          <w:noProof/>
          <w:color w:val="000000" w:themeColor="text1"/>
          <w:lang w:val="de-DE"/>
        </w:rPr>
        <w:t>mes koplietošanas ūdensnoteka, meliorācijas kadastra numurs 413241:00, pik. 00/00 -45/10 atjaunošana Ķekava, Ķekavas pagasts, Ķekavas novads” realizēšanu</w:t>
      </w:r>
      <w:r w:rsidRPr="00A0578D">
        <w:rPr>
          <w:color w:val="000000" w:themeColor="text1"/>
          <w:lang w:val="de-DE"/>
        </w:rPr>
        <w:t xml:space="preserve">; </w:t>
      </w:r>
    </w:p>
    <w:p w14:paraId="1FA2FB8C" w14:textId="2E426D03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Par projekta “Apvienotā gājēju ceļa un veloceļa izbūve gar autoceļu V2 Ķekavas pagastā, Ķekavas n</w:t>
      </w:r>
      <w:r w:rsidRPr="00A0578D">
        <w:rPr>
          <w:noProof/>
          <w:color w:val="000000" w:themeColor="text1"/>
          <w:lang w:val="de-DE"/>
        </w:rPr>
        <w:t>ovadā, no Katlakalna ielas (a/c V1) līdz Kāpu ielai” realizēšanu</w:t>
      </w:r>
      <w:r w:rsidRPr="00A0578D">
        <w:rPr>
          <w:color w:val="000000" w:themeColor="text1"/>
          <w:lang w:val="de-DE"/>
        </w:rPr>
        <w:t xml:space="preserve">; </w:t>
      </w:r>
    </w:p>
    <w:p w14:paraId="4A98FFCD" w14:textId="2AB3F205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Par ceļu investīciju projektiem</w:t>
      </w:r>
      <w:r w:rsidRPr="00A0578D">
        <w:rPr>
          <w:color w:val="000000" w:themeColor="text1"/>
          <w:lang w:val="de-DE"/>
        </w:rPr>
        <w:t xml:space="preserve">; </w:t>
      </w:r>
    </w:p>
    <w:p w14:paraId="6A9A426C" w14:textId="41FAF2B7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INFORMATĪVS - Par projekta ideju SAM 5.1.1.3. "Publiskās ārtelpas attīstība" projektu iesniegumu konkursā</w:t>
      </w:r>
      <w:r w:rsidRPr="00A0578D">
        <w:rPr>
          <w:color w:val="000000" w:themeColor="text1"/>
          <w:lang w:val="de-DE"/>
        </w:rPr>
        <w:t xml:space="preserve">; </w:t>
      </w:r>
    </w:p>
    <w:p w14:paraId="3AF3191A" w14:textId="4F392314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Par izsoles rezultātu apstiprināšanu n</w:t>
      </w:r>
      <w:r w:rsidRPr="00A0578D">
        <w:rPr>
          <w:noProof/>
          <w:color w:val="000000" w:themeColor="text1"/>
          <w:lang w:val="de-DE"/>
        </w:rPr>
        <w:t>ekustamajam īpašumam "Sakaiņi", Dzintaros, Daugmales pagastā</w:t>
      </w:r>
      <w:r w:rsidRPr="00A0578D">
        <w:rPr>
          <w:color w:val="000000" w:themeColor="text1"/>
          <w:lang w:val="de-DE"/>
        </w:rPr>
        <w:t xml:space="preserve">; </w:t>
      </w:r>
    </w:p>
    <w:p w14:paraId="1B16DB8E" w14:textId="774CC83C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Par tiesībām parakstīt dotācijas līgumu ar LIAA</w:t>
      </w:r>
      <w:r w:rsidRPr="00A0578D">
        <w:rPr>
          <w:color w:val="000000" w:themeColor="text1"/>
          <w:lang w:val="de-DE"/>
        </w:rPr>
        <w:t xml:space="preserve">; </w:t>
      </w:r>
    </w:p>
    <w:p w14:paraId="56F199A5" w14:textId="6BA893AF" w:rsidR="0021029D" w:rsidRPr="00A0578D" w:rsidRDefault="007D3843" w:rsidP="00A057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A0578D">
        <w:rPr>
          <w:noProof/>
          <w:color w:val="000000" w:themeColor="text1"/>
          <w:lang w:val="de-DE"/>
        </w:rPr>
        <w:t>Par nekustamā īpašuma Mežvidu ielā 17, Baldonē, Ķekavas novadā,  maksas pakalpojumu cenrāža pārskatīšanu</w:t>
      </w:r>
      <w:r w:rsidR="00A0578D">
        <w:rPr>
          <w:noProof/>
          <w:color w:val="000000" w:themeColor="text1"/>
          <w:lang w:val="de-DE"/>
        </w:rPr>
        <w:t>.</w:t>
      </w:r>
      <w:r w:rsidRPr="00A0578D">
        <w:rPr>
          <w:color w:val="000000" w:themeColor="text1"/>
          <w:lang w:val="de-DE"/>
        </w:rPr>
        <w:t xml:space="preserve"> </w:t>
      </w:r>
    </w:p>
    <w:p w14:paraId="73386119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A0578D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9BE05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A9021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2C42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6CE05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83271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7F45B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BF2ED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64A71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FC2C6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6A83718"/>
    <w:multiLevelType w:val="hybridMultilevel"/>
    <w:tmpl w:val="A252A1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FB48B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A282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9A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9A05D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D01B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89C8A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7BC2F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D4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6DA0F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812986710">
    <w:abstractNumId w:val="2"/>
  </w:num>
  <w:num w:numId="2" w16cid:durableId="570621976">
    <w:abstractNumId w:val="0"/>
  </w:num>
  <w:num w:numId="3" w16cid:durableId="104860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1029D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760EDE"/>
    <w:rsid w:val="007D3843"/>
    <w:rsid w:val="00816077"/>
    <w:rsid w:val="0084459D"/>
    <w:rsid w:val="008A583C"/>
    <w:rsid w:val="008B3205"/>
    <w:rsid w:val="008F6D8F"/>
    <w:rsid w:val="00922AAC"/>
    <w:rsid w:val="009351E6"/>
    <w:rsid w:val="00990253"/>
    <w:rsid w:val="00995F52"/>
    <w:rsid w:val="009F6250"/>
    <w:rsid w:val="00A0578D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A0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2023-08-01T09:29:00Z</dcterms:created>
  <dcterms:modified xsi:type="dcterms:W3CDTF">2023-08-01T09:29:00Z</dcterms:modified>
</cp:coreProperties>
</file>