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BA18" w14:textId="77777777" w:rsidR="00377B9B" w:rsidRPr="00377B9B" w:rsidRDefault="00377B9B" w:rsidP="00377B9B">
      <w:pPr>
        <w:shd w:val="clear" w:color="auto" w:fill="FFFFFF"/>
        <w:spacing w:after="0" w:line="240" w:lineRule="auto"/>
        <w:jc w:val="right"/>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fldChar w:fldCharType="begin"/>
      </w:r>
      <w:r w:rsidRPr="00377B9B">
        <w:rPr>
          <w:rFonts w:ascii="Arial" w:eastAsia="Times New Roman" w:hAnsi="Arial" w:cs="Arial"/>
          <w:color w:val="414142"/>
          <w:sz w:val="20"/>
          <w:szCs w:val="20"/>
          <w:lang w:eastAsia="lv-LV"/>
        </w:rPr>
        <w:instrText xml:space="preserve"> HYPERLINK "https://likumi.lv/wwwraksti/2023/107/BILDES/KEKAVA_9/P3.DOCX" \o "Atvērt citā formātā" </w:instrText>
      </w:r>
      <w:r w:rsidRPr="00377B9B">
        <w:rPr>
          <w:rFonts w:ascii="Arial" w:eastAsia="Times New Roman" w:hAnsi="Arial" w:cs="Arial"/>
          <w:color w:val="414142"/>
          <w:sz w:val="20"/>
          <w:szCs w:val="20"/>
          <w:lang w:eastAsia="lv-LV"/>
        </w:rPr>
        <w:fldChar w:fldCharType="separate"/>
      </w:r>
      <w:r w:rsidRPr="00377B9B">
        <w:rPr>
          <w:rFonts w:ascii="Arial" w:eastAsia="Times New Roman" w:hAnsi="Arial" w:cs="Arial"/>
          <w:color w:val="16497B"/>
          <w:sz w:val="20"/>
          <w:szCs w:val="20"/>
          <w:u w:val="single"/>
          <w:lang w:eastAsia="lv-LV"/>
        </w:rPr>
        <w:t>3. pielikums</w:t>
      </w:r>
      <w:r w:rsidRPr="00377B9B">
        <w:rPr>
          <w:rFonts w:ascii="Arial" w:eastAsia="Times New Roman" w:hAnsi="Arial" w:cs="Arial"/>
          <w:color w:val="414142"/>
          <w:sz w:val="20"/>
          <w:szCs w:val="20"/>
          <w:lang w:eastAsia="lv-LV"/>
        </w:rPr>
        <w:fldChar w:fldCharType="end"/>
      </w:r>
      <w:r w:rsidRPr="00377B9B">
        <w:rPr>
          <w:rFonts w:ascii="Arial" w:eastAsia="Times New Roman" w:hAnsi="Arial" w:cs="Arial"/>
          <w:color w:val="414142"/>
          <w:sz w:val="20"/>
          <w:szCs w:val="20"/>
          <w:lang w:eastAsia="lv-LV"/>
        </w:rPr>
        <w:br/>
        <w:t>saistošiem noteikumiem Nr. 9/2023</w:t>
      </w:r>
      <w:r w:rsidRPr="00377B9B">
        <w:rPr>
          <w:rFonts w:ascii="Arial" w:eastAsia="Times New Roman" w:hAnsi="Arial" w:cs="Arial"/>
          <w:color w:val="414142"/>
          <w:sz w:val="20"/>
          <w:szCs w:val="20"/>
          <w:lang w:eastAsia="lv-LV"/>
        </w:rPr>
        <w:br/>
        <w:t>"Ķekavas novada fizisko personu un</w:t>
      </w:r>
      <w:r w:rsidRPr="00377B9B">
        <w:rPr>
          <w:rFonts w:ascii="Arial" w:eastAsia="Times New Roman" w:hAnsi="Arial" w:cs="Arial"/>
          <w:color w:val="414142"/>
          <w:sz w:val="20"/>
          <w:szCs w:val="20"/>
          <w:lang w:eastAsia="lv-LV"/>
        </w:rPr>
        <w:br/>
        <w:t>nevalstisko organizāciju publiskas infrastruktūras</w:t>
      </w:r>
      <w:r w:rsidRPr="00377B9B">
        <w:rPr>
          <w:rFonts w:ascii="Arial" w:eastAsia="Times New Roman" w:hAnsi="Arial" w:cs="Arial"/>
          <w:color w:val="414142"/>
          <w:sz w:val="20"/>
          <w:szCs w:val="20"/>
          <w:lang w:eastAsia="lv-LV"/>
        </w:rPr>
        <w:br/>
        <w:t>izveides projektu atbalsta konkursa nolikums"</w:t>
      </w:r>
      <w:bookmarkStart w:id="0" w:name="piel-1203027"/>
      <w:bookmarkEnd w:id="0"/>
    </w:p>
    <w:p w14:paraId="23E6E850" w14:textId="77777777" w:rsidR="00377B9B" w:rsidRPr="00377B9B" w:rsidRDefault="00377B9B" w:rsidP="00377B9B">
      <w:pPr>
        <w:shd w:val="clear" w:color="auto" w:fill="FFFFFF"/>
        <w:spacing w:after="0" w:line="240" w:lineRule="auto"/>
        <w:jc w:val="center"/>
        <w:rPr>
          <w:rFonts w:ascii="Arial" w:eastAsia="Times New Roman" w:hAnsi="Arial" w:cs="Arial"/>
          <w:b/>
          <w:bCs/>
          <w:color w:val="414142"/>
          <w:sz w:val="27"/>
          <w:szCs w:val="27"/>
          <w:lang w:eastAsia="lv-LV"/>
        </w:rPr>
      </w:pPr>
      <w:bookmarkStart w:id="1" w:name="1203029"/>
      <w:bookmarkStart w:id="2" w:name="n-1203029"/>
      <w:bookmarkEnd w:id="1"/>
      <w:bookmarkEnd w:id="2"/>
      <w:r w:rsidRPr="00377B9B">
        <w:rPr>
          <w:rFonts w:ascii="Arial" w:eastAsia="Times New Roman" w:hAnsi="Arial" w:cs="Arial"/>
          <w:b/>
          <w:bCs/>
          <w:color w:val="414142"/>
          <w:sz w:val="27"/>
          <w:szCs w:val="27"/>
          <w:lang w:eastAsia="lv-LV"/>
        </w:rPr>
        <w:t>LĪGUMS Nr.</w:t>
      </w:r>
      <w:r w:rsidRPr="00377B9B">
        <w:rPr>
          <w:rFonts w:ascii="Arial" w:eastAsia="Times New Roman" w:hAnsi="Arial" w:cs="Arial"/>
          <w:b/>
          <w:bCs/>
          <w:color w:val="414142"/>
          <w:sz w:val="27"/>
          <w:szCs w:val="27"/>
          <w:lang w:eastAsia="lv-LV"/>
        </w:rPr>
        <w:br/>
        <w:t>par projekta līdzfinansēšanu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53"/>
        <w:gridCol w:w="4153"/>
      </w:tblGrid>
      <w:tr w:rsidR="00377B9B" w:rsidRPr="00377B9B" w14:paraId="1FBAEDF4" w14:textId="77777777" w:rsidTr="00377B9B">
        <w:tc>
          <w:tcPr>
            <w:tcW w:w="2500" w:type="pct"/>
            <w:tcBorders>
              <w:top w:val="nil"/>
              <w:left w:val="nil"/>
              <w:bottom w:val="nil"/>
              <w:right w:val="nil"/>
            </w:tcBorders>
            <w:hideMark/>
          </w:tcPr>
          <w:p w14:paraId="6C6B0460" w14:textId="77777777" w:rsidR="00377B9B" w:rsidRPr="00377B9B" w:rsidRDefault="00377B9B" w:rsidP="00377B9B">
            <w:pPr>
              <w:spacing w:before="195" w:after="0" w:line="240" w:lineRule="auto"/>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Ķekavā, Ķekavas novadā</w:t>
            </w:r>
          </w:p>
        </w:tc>
        <w:tc>
          <w:tcPr>
            <w:tcW w:w="2500" w:type="pct"/>
            <w:tcBorders>
              <w:top w:val="nil"/>
              <w:left w:val="nil"/>
              <w:bottom w:val="nil"/>
              <w:right w:val="nil"/>
            </w:tcBorders>
            <w:hideMark/>
          </w:tcPr>
          <w:p w14:paraId="6093C35F" w14:textId="77777777" w:rsidR="00377B9B" w:rsidRPr="00377B9B" w:rsidRDefault="00377B9B" w:rsidP="00377B9B">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20___. ____. ______________</w:t>
            </w:r>
          </w:p>
        </w:tc>
      </w:tr>
    </w:tbl>
    <w:p w14:paraId="61476655"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b/>
          <w:bCs/>
          <w:color w:val="414142"/>
          <w:sz w:val="20"/>
          <w:szCs w:val="20"/>
          <w:lang w:eastAsia="lv-LV"/>
        </w:rPr>
        <w:t>Ķekavas novada pašvaldība</w:t>
      </w:r>
      <w:r w:rsidRPr="00377B9B">
        <w:rPr>
          <w:rFonts w:ascii="Arial" w:eastAsia="Times New Roman" w:hAnsi="Arial" w:cs="Arial"/>
          <w:color w:val="414142"/>
          <w:sz w:val="20"/>
          <w:szCs w:val="20"/>
          <w:lang w:eastAsia="lv-LV"/>
        </w:rPr>
        <w:t>, nodokļu maksātāja reģistrācijas kods 90000048491, juridiskā adrese – Gaismas iela 19 k-9-1, Ķekava, Ķekavas novads, turpmāk tekstā saukta "Pašvaldība", tās izpilddirektores Jolantas Jansones personā, kura rīkojas saskaņā ar Pašvaldības nolikumu, no vienas puses, un</w:t>
      </w:r>
    </w:p>
    <w:p w14:paraId="0B2DA9AB"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b/>
          <w:bCs/>
          <w:color w:val="414142"/>
          <w:sz w:val="20"/>
          <w:szCs w:val="20"/>
          <w:lang w:eastAsia="lv-LV"/>
        </w:rPr>
        <w:t>______________________</w:t>
      </w:r>
      <w:r w:rsidRPr="00377B9B">
        <w:rPr>
          <w:rFonts w:ascii="Arial" w:eastAsia="Times New Roman" w:hAnsi="Arial" w:cs="Arial"/>
          <w:color w:val="414142"/>
          <w:sz w:val="20"/>
          <w:szCs w:val="20"/>
          <w:lang w:eastAsia="lv-LV"/>
        </w:rPr>
        <w:t> personas kods /vienotais reģistrācijas numurs _____________, deklarētā dzīves vietas / juridiskā adrese ____________________, turpmāk tekstā saukts/</w:t>
      </w:r>
      <w:proofErr w:type="spellStart"/>
      <w:r w:rsidRPr="00377B9B">
        <w:rPr>
          <w:rFonts w:ascii="Arial" w:eastAsia="Times New Roman" w:hAnsi="Arial" w:cs="Arial"/>
          <w:color w:val="414142"/>
          <w:sz w:val="20"/>
          <w:szCs w:val="20"/>
          <w:lang w:eastAsia="lv-LV"/>
        </w:rPr>
        <w:t>ta</w:t>
      </w:r>
      <w:proofErr w:type="spellEnd"/>
      <w:r w:rsidRPr="00377B9B">
        <w:rPr>
          <w:rFonts w:ascii="Arial" w:eastAsia="Times New Roman" w:hAnsi="Arial" w:cs="Arial"/>
          <w:color w:val="414142"/>
          <w:sz w:val="20"/>
          <w:szCs w:val="20"/>
          <w:lang w:eastAsia="lv-LV"/>
        </w:rPr>
        <w:t xml:space="preserve"> "Projekta iesniedzējs", tā _______________ personā, kurš/a rīkojas saskaņā ar Projekta iesniedzēja statūtiem, no otras puses,</w:t>
      </w:r>
    </w:p>
    <w:p w14:paraId="71D2AFFA"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Pašvaldība un Projekta iesniedzējs turpmāk kopā saukti "Puses"</w:t>
      </w:r>
    </w:p>
    <w:p w14:paraId="3AB60621"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noslēdz šādu līgumu:</w:t>
      </w:r>
    </w:p>
    <w:p w14:paraId="7415E0A6"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b/>
          <w:bCs/>
          <w:color w:val="414142"/>
          <w:sz w:val="20"/>
          <w:szCs w:val="20"/>
          <w:lang w:eastAsia="lv-LV"/>
        </w:rPr>
        <w:t>1.</w:t>
      </w:r>
      <w:r w:rsidRPr="00377B9B">
        <w:rPr>
          <w:rFonts w:ascii="Arial" w:eastAsia="Times New Roman" w:hAnsi="Arial" w:cs="Arial"/>
          <w:color w:val="414142"/>
          <w:sz w:val="20"/>
          <w:szCs w:val="20"/>
          <w:lang w:eastAsia="lv-LV"/>
        </w:rPr>
        <w:t> </w:t>
      </w:r>
      <w:r w:rsidRPr="00377B9B">
        <w:rPr>
          <w:rFonts w:ascii="Arial" w:eastAsia="Times New Roman" w:hAnsi="Arial" w:cs="Arial"/>
          <w:b/>
          <w:bCs/>
          <w:color w:val="414142"/>
          <w:sz w:val="20"/>
          <w:szCs w:val="20"/>
          <w:lang w:eastAsia="lv-LV"/>
        </w:rPr>
        <w:t>Līguma priekšmets</w:t>
      </w:r>
    </w:p>
    <w:p w14:paraId="06583725"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1.1. Saskaņā ar Pašvaldības 2023. gada __._______ saistošiem noteikumiem Nr.__/2023 "Ķekavas novada fizisko personu un nevalstisko organizāciju publiskas infrastruktūras izveides projektu atbalsta konkursa nolikums" un Ķekavas novada fizisko personu un nevalstisko organizāciju publiskas infrastruktūras izveides projektu atbalsta konkursa vērtēšanas komisijas lēmumu (________., protokols Nr.___), Pašvaldība uzdod, un Projekta iesniedzējs apņemas realizēt projektu "_____________________________".</w:t>
      </w:r>
    </w:p>
    <w:p w14:paraId="01483D38"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1.2. Projekta realizācijas laiks no ___________. līdz ____________.</w:t>
      </w:r>
    </w:p>
    <w:p w14:paraId="4B61385A"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b/>
          <w:bCs/>
          <w:color w:val="414142"/>
          <w:sz w:val="20"/>
          <w:szCs w:val="20"/>
          <w:lang w:eastAsia="lv-LV"/>
        </w:rPr>
        <w:t>2.</w:t>
      </w:r>
      <w:r w:rsidRPr="00377B9B">
        <w:rPr>
          <w:rFonts w:ascii="Arial" w:eastAsia="Times New Roman" w:hAnsi="Arial" w:cs="Arial"/>
          <w:color w:val="414142"/>
          <w:sz w:val="20"/>
          <w:szCs w:val="20"/>
          <w:lang w:eastAsia="lv-LV"/>
        </w:rPr>
        <w:t> </w:t>
      </w:r>
      <w:r w:rsidRPr="00377B9B">
        <w:rPr>
          <w:rFonts w:ascii="Arial" w:eastAsia="Times New Roman" w:hAnsi="Arial" w:cs="Arial"/>
          <w:b/>
          <w:bCs/>
          <w:color w:val="414142"/>
          <w:sz w:val="20"/>
          <w:szCs w:val="20"/>
          <w:lang w:eastAsia="lv-LV"/>
        </w:rPr>
        <w:t>Norēķinu kārtība</w:t>
      </w:r>
    </w:p>
    <w:p w14:paraId="6BBBB893"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2.1. Projekta realizēšanai Projekta iesniedzējam no Pašvaldības līdzekļiem tiek piešķirts finansējums EUR ________ (____) apmērā.</w:t>
      </w:r>
    </w:p>
    <w:p w14:paraId="1BA4C994"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2.2. 10 darba dienu laikā no šī līguma parakstīšanas un rēķina saņemšanas Finansējuma saņēmējam tiek veikts avansa maksājums __% apmērā no piešķirtā finansējuma apjoma.</w:t>
      </w:r>
    </w:p>
    <w:p w14:paraId="1BD5F514"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2.3. 10 darba dienu laikā no rēķina un būvniecības ieceres dokumentācijas saņemšanas Finansējuma saņēmējam tiek veikts starpmaksājums __% apmērā no piešķirtā finansējuma apjoma (ja attiecināms Pašvaldības 2023. gada __._______ saistošo noteikumu Nr.__/2023 "Ķekavas novada fizisko personu un nevalstisko organizāciju publiskas infrastruktūras izveides projektu atbalsta konkursa nolikums" 52.3. apakšpunkts).</w:t>
      </w:r>
    </w:p>
    <w:p w14:paraId="7A27D096"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lastRenderedPageBreak/>
        <w:t>2.4. Gala maksājums 10% apmērā no piešķirtā finansējuma apjoma tiek veikts pēc saturiskās un finanšu atskaites iesniegšanas un saskaņošanas Pašvaldībā.</w:t>
      </w:r>
    </w:p>
    <w:p w14:paraId="6479FFE7"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b/>
          <w:bCs/>
          <w:color w:val="414142"/>
          <w:sz w:val="20"/>
          <w:szCs w:val="20"/>
          <w:lang w:eastAsia="lv-LV"/>
        </w:rPr>
        <w:t>3.</w:t>
      </w:r>
      <w:r w:rsidRPr="00377B9B">
        <w:rPr>
          <w:rFonts w:ascii="Arial" w:eastAsia="Times New Roman" w:hAnsi="Arial" w:cs="Arial"/>
          <w:color w:val="414142"/>
          <w:sz w:val="20"/>
          <w:szCs w:val="20"/>
          <w:lang w:eastAsia="lv-LV"/>
        </w:rPr>
        <w:t> </w:t>
      </w:r>
      <w:r w:rsidRPr="00377B9B">
        <w:rPr>
          <w:rFonts w:ascii="Arial" w:eastAsia="Times New Roman" w:hAnsi="Arial" w:cs="Arial"/>
          <w:b/>
          <w:bCs/>
          <w:color w:val="414142"/>
          <w:sz w:val="20"/>
          <w:szCs w:val="20"/>
          <w:lang w:eastAsia="lv-LV"/>
        </w:rPr>
        <w:t>Projekta darbības kontrole</w:t>
      </w:r>
    </w:p>
    <w:p w14:paraId="375B3309"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3.1. Projekta iesniedzējs, kurš saņēmis līdzfinansējumu, vienas nedēļas laikā pēc projekta īstenošanas beigu termiņa iesniedz Pašvaldībā:</w:t>
      </w:r>
    </w:p>
    <w:p w14:paraId="40C1AC3F"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3.1.1. projekta darbības un rezultātu pārskatu;</w:t>
      </w:r>
    </w:p>
    <w:p w14:paraId="60F9CDC4"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3.1.2. finansējuma izlietojuma atskaiti (Pašvaldības 2023. gada __._______ saistošo noteikumu Nr.__/2023 "Ķekavas novada fizisko personu un nevalstisko organizāciju publiskas infrastruktūras izveides projektu atbalsta konkursa nolikums" 4. pielikums) un darījumus apliecinošo dokumentu (čeki, kvītis, pavadzīmes u.c.) kopijas, uzrādot arī oriģinālus.</w:t>
      </w:r>
    </w:p>
    <w:p w14:paraId="6A57D315"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3.2. Pašvaldībai ir tiesības veikt projekta:</w:t>
      </w:r>
    </w:p>
    <w:p w14:paraId="4649C8A3"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3.2.1. aktivitāšu norišu pārbaudi projekta īstenošanas laikā;</w:t>
      </w:r>
    </w:p>
    <w:p w14:paraId="17A2E04C"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3.2.2. finanšu līdzekļu izlietojuma pārbaudi projekta īstenošanas laikā un viena gada laikā pēc projekta īstenošanas beigām.</w:t>
      </w:r>
    </w:p>
    <w:p w14:paraId="5E83773C"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3.3. Ja projekts netiek īstenots noteiktajā termiņā un atbilstoši iesniegtajam projektam vai piešķirtais līdzfinansējums netiek izlietots paredzētajiem mērķiem un tiek fiksēti finanšu pārkāpumi, Ķekavas novada fizisko personu un nevalstisko organizāciju publiskas infrastruktūras izveides projektu atbalsta konkursa vērtēšanas komisija lemj par piešķirtā līdzfinansējuma atmaksas ierosināšanu.</w:t>
      </w:r>
    </w:p>
    <w:p w14:paraId="74821867"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377B9B">
        <w:rPr>
          <w:rFonts w:ascii="Arial" w:eastAsia="Times New Roman" w:hAnsi="Arial" w:cs="Arial"/>
          <w:b/>
          <w:bCs/>
          <w:color w:val="414142"/>
          <w:sz w:val="20"/>
          <w:szCs w:val="20"/>
          <w:lang w:eastAsia="lv-LV"/>
        </w:rPr>
        <w:t>4. Citi noteikumi</w:t>
      </w:r>
    </w:p>
    <w:p w14:paraId="3DEF1EEE"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4.1. Šis līgums noformēts divos eksemplāros, pa vienam Pašvaldībai un Projekta iesniedzējam.</w:t>
      </w:r>
    </w:p>
    <w:p w14:paraId="19825F83"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4.2. Šis līgums stājas spēkā ar tā parakstīšanas brīdi.</w:t>
      </w:r>
    </w:p>
    <w:p w14:paraId="3996F045" w14:textId="77777777" w:rsidR="00377B9B" w:rsidRPr="00377B9B" w:rsidRDefault="00377B9B" w:rsidP="00377B9B">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377B9B">
        <w:rPr>
          <w:rFonts w:ascii="Arial" w:eastAsia="Times New Roman" w:hAnsi="Arial" w:cs="Arial"/>
          <w:b/>
          <w:bCs/>
          <w:color w:val="414142"/>
          <w:sz w:val="20"/>
          <w:szCs w:val="20"/>
          <w:lang w:eastAsia="lv-LV"/>
        </w:rPr>
        <w:t>5. Pušu adreses un bankas rekvizīti</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53"/>
        <w:gridCol w:w="4153"/>
      </w:tblGrid>
      <w:tr w:rsidR="00377B9B" w:rsidRPr="00377B9B" w14:paraId="164453F7" w14:textId="77777777" w:rsidTr="00377B9B">
        <w:tc>
          <w:tcPr>
            <w:tcW w:w="2500" w:type="pct"/>
            <w:tcBorders>
              <w:top w:val="nil"/>
              <w:left w:val="nil"/>
              <w:bottom w:val="nil"/>
              <w:right w:val="nil"/>
            </w:tcBorders>
            <w:hideMark/>
          </w:tcPr>
          <w:p w14:paraId="6E8C4C13" w14:textId="77777777" w:rsidR="00377B9B" w:rsidRPr="00377B9B" w:rsidRDefault="00377B9B" w:rsidP="00377B9B">
            <w:pPr>
              <w:spacing w:before="195" w:after="0" w:line="240" w:lineRule="auto"/>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Pašvaldība:</w:t>
            </w:r>
          </w:p>
          <w:p w14:paraId="174F59E9" w14:textId="77777777" w:rsidR="00377B9B" w:rsidRPr="00377B9B" w:rsidRDefault="00377B9B" w:rsidP="00377B9B">
            <w:pPr>
              <w:spacing w:before="100" w:beforeAutospacing="1" w:after="0" w:line="293" w:lineRule="atLeast"/>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Ķekavas novada pašvaldība,</w:t>
            </w:r>
          </w:p>
          <w:p w14:paraId="5A38ED6D" w14:textId="77777777" w:rsidR="00377B9B" w:rsidRPr="00377B9B" w:rsidRDefault="00377B9B" w:rsidP="00377B9B">
            <w:pPr>
              <w:spacing w:before="100" w:beforeAutospacing="1" w:after="0" w:line="293" w:lineRule="atLeast"/>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NMR kods 90000048491,</w:t>
            </w:r>
          </w:p>
          <w:p w14:paraId="54F947C3" w14:textId="77777777" w:rsidR="00377B9B" w:rsidRPr="00377B9B" w:rsidRDefault="00377B9B" w:rsidP="00377B9B">
            <w:pPr>
              <w:spacing w:before="100" w:beforeAutospacing="1" w:after="0" w:line="293" w:lineRule="atLeast"/>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juridiskā adrese: Gaismas iela 19 k-9-1, Ķekava, Ķekavas novads, LV-2123</w:t>
            </w:r>
          </w:p>
          <w:p w14:paraId="7A42E385" w14:textId="77777777" w:rsidR="00377B9B" w:rsidRPr="00377B9B" w:rsidRDefault="00377B9B" w:rsidP="00377B9B">
            <w:pPr>
              <w:spacing w:before="100" w:beforeAutospacing="1" w:after="0" w:line="293" w:lineRule="atLeast"/>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lastRenderedPageBreak/>
              <w:t>Konts: LV62UNLA0050014272800</w:t>
            </w:r>
            <w:r w:rsidRPr="00377B9B">
              <w:rPr>
                <w:rFonts w:ascii="Times New Roman" w:eastAsia="Times New Roman" w:hAnsi="Times New Roman" w:cs="Times New Roman"/>
                <w:color w:val="414142"/>
                <w:sz w:val="20"/>
                <w:szCs w:val="20"/>
                <w:lang w:eastAsia="lv-LV"/>
              </w:rPr>
              <w:br/>
              <w:t>AS "SEB Banka", Dienvidu filiāle</w:t>
            </w:r>
          </w:p>
        </w:tc>
        <w:tc>
          <w:tcPr>
            <w:tcW w:w="2500" w:type="pct"/>
            <w:tcBorders>
              <w:top w:val="nil"/>
              <w:left w:val="nil"/>
              <w:bottom w:val="nil"/>
              <w:right w:val="nil"/>
            </w:tcBorders>
            <w:hideMark/>
          </w:tcPr>
          <w:p w14:paraId="731F63CB" w14:textId="77777777" w:rsidR="00377B9B" w:rsidRPr="00377B9B" w:rsidRDefault="00377B9B" w:rsidP="00377B9B">
            <w:pPr>
              <w:spacing w:before="195" w:after="0" w:line="240" w:lineRule="auto"/>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lastRenderedPageBreak/>
              <w:t>Projekta iesniedzējs:</w:t>
            </w:r>
          </w:p>
        </w:tc>
      </w:tr>
      <w:tr w:rsidR="00377B9B" w:rsidRPr="00377B9B" w14:paraId="477CEA7D" w14:textId="77777777" w:rsidTr="00377B9B">
        <w:tc>
          <w:tcPr>
            <w:tcW w:w="2500" w:type="pct"/>
            <w:tcBorders>
              <w:top w:val="nil"/>
              <w:left w:val="nil"/>
              <w:bottom w:val="nil"/>
              <w:right w:val="nil"/>
            </w:tcBorders>
            <w:vAlign w:val="bottom"/>
            <w:hideMark/>
          </w:tcPr>
          <w:p w14:paraId="5655EFE3" w14:textId="77777777" w:rsidR="00377B9B" w:rsidRPr="00377B9B" w:rsidRDefault="00377B9B" w:rsidP="00377B9B">
            <w:pPr>
              <w:spacing w:before="195" w:after="0" w:line="240" w:lineRule="auto"/>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Izpilddirektore Jolanta Jansone</w:t>
            </w:r>
          </w:p>
          <w:p w14:paraId="39E0CA68" w14:textId="77777777" w:rsidR="00377B9B" w:rsidRPr="00377B9B" w:rsidRDefault="00377B9B" w:rsidP="00377B9B">
            <w:pPr>
              <w:spacing w:before="100" w:beforeAutospacing="1" w:after="0" w:line="293" w:lineRule="atLeast"/>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____________________________________</w:t>
            </w:r>
          </w:p>
        </w:tc>
        <w:tc>
          <w:tcPr>
            <w:tcW w:w="2500" w:type="pct"/>
            <w:tcBorders>
              <w:top w:val="nil"/>
              <w:left w:val="nil"/>
              <w:bottom w:val="nil"/>
              <w:right w:val="nil"/>
            </w:tcBorders>
            <w:vAlign w:val="bottom"/>
            <w:hideMark/>
          </w:tcPr>
          <w:p w14:paraId="7FC1C3AE" w14:textId="77777777" w:rsidR="00377B9B" w:rsidRPr="00377B9B" w:rsidRDefault="00377B9B" w:rsidP="00377B9B">
            <w:pPr>
              <w:spacing w:before="195" w:after="0" w:line="240" w:lineRule="auto"/>
              <w:rPr>
                <w:rFonts w:ascii="Times New Roman" w:eastAsia="Times New Roman" w:hAnsi="Times New Roman" w:cs="Times New Roman"/>
                <w:color w:val="414142"/>
                <w:sz w:val="20"/>
                <w:szCs w:val="20"/>
                <w:lang w:eastAsia="lv-LV"/>
              </w:rPr>
            </w:pPr>
            <w:r w:rsidRPr="00377B9B">
              <w:rPr>
                <w:rFonts w:ascii="Times New Roman" w:eastAsia="Times New Roman" w:hAnsi="Times New Roman" w:cs="Times New Roman"/>
                <w:color w:val="414142"/>
                <w:sz w:val="20"/>
                <w:szCs w:val="20"/>
                <w:lang w:eastAsia="lv-LV"/>
              </w:rPr>
              <w:t>____________________________________</w:t>
            </w:r>
          </w:p>
        </w:tc>
      </w:tr>
    </w:tbl>
    <w:p w14:paraId="1E3C960D" w14:textId="77777777" w:rsidR="00377B9B" w:rsidRPr="00377B9B" w:rsidRDefault="00377B9B" w:rsidP="00377B9B">
      <w:pPr>
        <w:shd w:val="clear" w:color="auto" w:fill="FFFFFF"/>
        <w:spacing w:after="0" w:line="240" w:lineRule="auto"/>
        <w:jc w:val="right"/>
        <w:rPr>
          <w:rFonts w:ascii="Arial" w:eastAsia="Times New Roman" w:hAnsi="Arial" w:cs="Arial"/>
          <w:color w:val="414142"/>
          <w:sz w:val="20"/>
          <w:szCs w:val="20"/>
          <w:lang w:eastAsia="lv-LV"/>
        </w:rPr>
      </w:pPr>
      <w:r w:rsidRPr="00377B9B">
        <w:rPr>
          <w:rFonts w:ascii="Arial" w:eastAsia="Times New Roman" w:hAnsi="Arial" w:cs="Arial"/>
          <w:color w:val="414142"/>
          <w:sz w:val="20"/>
          <w:szCs w:val="20"/>
          <w:lang w:eastAsia="lv-LV"/>
        </w:rPr>
        <w:t>Ķekavas novada domes priekšsēdētājs </w:t>
      </w:r>
      <w:r w:rsidRPr="00377B9B">
        <w:rPr>
          <w:rFonts w:ascii="Arial" w:eastAsia="Times New Roman" w:hAnsi="Arial" w:cs="Arial"/>
          <w:i/>
          <w:iCs/>
          <w:color w:val="414142"/>
          <w:sz w:val="20"/>
          <w:szCs w:val="20"/>
          <w:lang w:eastAsia="lv-LV"/>
        </w:rPr>
        <w:t xml:space="preserve">J. </w:t>
      </w:r>
      <w:proofErr w:type="spellStart"/>
      <w:r w:rsidRPr="00377B9B">
        <w:rPr>
          <w:rFonts w:ascii="Arial" w:eastAsia="Times New Roman" w:hAnsi="Arial" w:cs="Arial"/>
          <w:i/>
          <w:iCs/>
          <w:color w:val="414142"/>
          <w:sz w:val="20"/>
          <w:szCs w:val="20"/>
          <w:lang w:eastAsia="lv-LV"/>
        </w:rPr>
        <w:t>Žilko</w:t>
      </w:r>
      <w:proofErr w:type="spellEnd"/>
    </w:p>
    <w:p w14:paraId="2BF99329" w14:textId="77777777" w:rsidR="00BE15C5" w:rsidRDefault="00BE15C5"/>
    <w:sectPr w:rsidR="00BE15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5"/>
    <w:rsid w:val="00377B9B"/>
    <w:rsid w:val="008F37A5"/>
    <w:rsid w:val="00BE15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C62A0-09C7-4378-94F2-EE841E5D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B9B"/>
    <w:rPr>
      <w:color w:val="0000FF"/>
      <w:u w:val="single"/>
    </w:rPr>
  </w:style>
  <w:style w:type="paragraph" w:styleId="NormalWeb">
    <w:name w:val="Normal (Web)"/>
    <w:basedOn w:val="Normal"/>
    <w:uiPriority w:val="99"/>
    <w:semiHidden/>
    <w:unhideWhenUsed/>
    <w:rsid w:val="00377B9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978">
      <w:bodyDiv w:val="1"/>
      <w:marLeft w:val="0"/>
      <w:marRight w:val="0"/>
      <w:marTop w:val="0"/>
      <w:marBottom w:val="0"/>
      <w:divBdr>
        <w:top w:val="none" w:sz="0" w:space="0" w:color="auto"/>
        <w:left w:val="none" w:sz="0" w:space="0" w:color="auto"/>
        <w:bottom w:val="none" w:sz="0" w:space="0" w:color="auto"/>
        <w:right w:val="none" w:sz="0" w:space="0" w:color="auto"/>
      </w:divBdr>
      <w:divsChild>
        <w:div w:id="1983075011">
          <w:marLeft w:val="150"/>
          <w:marRight w:val="150"/>
          <w:marTop w:val="480"/>
          <w:marBottom w:val="0"/>
          <w:divBdr>
            <w:top w:val="none" w:sz="0" w:space="0" w:color="auto"/>
            <w:left w:val="none" w:sz="0" w:space="0" w:color="auto"/>
            <w:bottom w:val="none" w:sz="0" w:space="0" w:color="auto"/>
            <w:right w:val="none" w:sz="0" w:space="0" w:color="auto"/>
          </w:divBdr>
        </w:div>
        <w:div w:id="30305049">
          <w:marLeft w:val="0"/>
          <w:marRight w:val="0"/>
          <w:marTop w:val="240"/>
          <w:marBottom w:val="0"/>
          <w:divBdr>
            <w:top w:val="none" w:sz="0" w:space="0" w:color="auto"/>
            <w:left w:val="none" w:sz="0" w:space="0" w:color="auto"/>
            <w:bottom w:val="none" w:sz="0" w:space="0" w:color="auto"/>
            <w:right w:val="none" w:sz="0" w:space="0" w:color="auto"/>
          </w:divBdr>
        </w:div>
        <w:div w:id="9866633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1557</Characters>
  <Application>Microsoft Office Word</Application>
  <DocSecurity>0</DocSecurity>
  <Lines>12</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Šaule</dc:creator>
  <cp:keywords/>
  <dc:description/>
  <cp:lastModifiedBy>Melita Šaule</cp:lastModifiedBy>
  <cp:revision>2</cp:revision>
  <dcterms:created xsi:type="dcterms:W3CDTF">2023-06-20T08:06:00Z</dcterms:created>
  <dcterms:modified xsi:type="dcterms:W3CDTF">2023-06-20T08:06:00Z</dcterms:modified>
</cp:coreProperties>
</file>