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E0A27" w14:textId="59F85607" w:rsidR="00954D73" w:rsidRPr="00166882" w:rsidRDefault="00954D73" w:rsidP="00166882">
      <w:pPr>
        <w:spacing w:after="0" w:line="240" w:lineRule="auto"/>
        <w:rPr>
          <w:rFonts w:ascii="Times New Roman" w:hAnsi="Times New Roman" w:cs="Times New Roman"/>
          <w:lang w:val="lv-LV"/>
        </w:rPr>
      </w:pPr>
    </w:p>
    <w:p w14:paraId="1E12A417" w14:textId="77777777" w:rsidR="00B94780" w:rsidRDefault="00F11D20"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 xml:space="preserve">Ķekavas novada pašvaldības </w:t>
      </w:r>
    </w:p>
    <w:p w14:paraId="58E871A5" w14:textId="2FB3C17D" w:rsidR="00954D73" w:rsidRPr="00166882" w:rsidRDefault="00F11D20"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pirmsskolas izglītības iestādes “Ieviņa”</w:t>
      </w:r>
      <w:r w:rsidR="00954D73" w:rsidRPr="00954D73">
        <w:rPr>
          <w:rFonts w:ascii="Times New Roman" w:eastAsia="Times New Roman" w:hAnsi="Times New Roman" w:cs="Times New Roman"/>
          <w:b/>
          <w:bCs/>
          <w:color w:val="414142"/>
          <w:sz w:val="48"/>
          <w:szCs w:val="48"/>
          <w:lang w:val="lv-LV"/>
        </w:rPr>
        <w:t xml:space="preserve"> pašnovērtējuma ziņojums</w:t>
      </w:r>
    </w:p>
    <w:p w14:paraId="20AFBFA0" w14:textId="3738B478" w:rsidR="00482A47"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p w14:paraId="694B5F80" w14:textId="77777777" w:rsidR="00B94780" w:rsidRPr="00166882" w:rsidRDefault="00B94780" w:rsidP="00166882">
      <w:pPr>
        <w:shd w:val="clear" w:color="auto" w:fill="FFFFFF"/>
        <w:spacing w:after="0" w:line="240" w:lineRule="auto"/>
        <w:jc w:val="center"/>
        <w:rPr>
          <w:rFonts w:ascii="Arial" w:eastAsia="Times New Roman" w:hAnsi="Arial" w:cs="Arial"/>
          <w:b/>
          <w:bCs/>
          <w:color w:val="414142"/>
          <w:sz w:val="27"/>
          <w:szCs w:val="27"/>
          <w:lang w:val="lv-LV"/>
        </w:rPr>
      </w:pPr>
    </w:p>
    <w:p w14:paraId="56F35549" w14:textId="77777777" w:rsidR="00482A47" w:rsidRPr="00954D73"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954D73" w:rsidRPr="00954D73" w14:paraId="1814EAE9" w14:textId="77777777" w:rsidTr="00954D73">
        <w:trPr>
          <w:trHeight w:val="200"/>
        </w:trPr>
        <w:tc>
          <w:tcPr>
            <w:tcW w:w="2100" w:type="pct"/>
            <w:tcBorders>
              <w:top w:val="nil"/>
              <w:left w:val="nil"/>
              <w:bottom w:val="single" w:sz="6" w:space="0" w:color="414142"/>
              <w:right w:val="nil"/>
            </w:tcBorders>
            <w:hideMark/>
          </w:tcPr>
          <w:p w14:paraId="685CA593" w14:textId="6011A445"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B94780">
              <w:rPr>
                <w:rFonts w:ascii="Times New Roman" w:eastAsia="Times New Roman" w:hAnsi="Times New Roman" w:cs="Times New Roman"/>
                <w:color w:val="414142"/>
                <w:sz w:val="20"/>
                <w:szCs w:val="20"/>
                <w:lang w:val="lv-LV"/>
              </w:rPr>
              <w:t xml:space="preserve">        Ķekavā, 2022. gada 14. septembrī</w:t>
            </w:r>
          </w:p>
        </w:tc>
        <w:tc>
          <w:tcPr>
            <w:tcW w:w="2900" w:type="pct"/>
            <w:tcBorders>
              <w:top w:val="nil"/>
              <w:left w:val="nil"/>
              <w:bottom w:val="nil"/>
              <w:right w:val="nil"/>
            </w:tcBorders>
            <w:hideMark/>
          </w:tcPr>
          <w:p w14:paraId="4548E20D"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954D73" w:rsidRPr="00954D73" w14:paraId="2AB06840" w14:textId="77777777" w:rsidTr="00954D73">
        <w:tc>
          <w:tcPr>
            <w:tcW w:w="2100" w:type="pct"/>
            <w:tcBorders>
              <w:top w:val="single" w:sz="6" w:space="0" w:color="414142"/>
              <w:left w:val="nil"/>
              <w:bottom w:val="nil"/>
              <w:right w:val="nil"/>
            </w:tcBorders>
            <w:hideMark/>
          </w:tcPr>
          <w:p w14:paraId="7584AC7B" w14:textId="77777777" w:rsidR="00954D73" w:rsidRPr="00954D73" w:rsidRDefault="00954D73" w:rsidP="00166882">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DD9E197"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67329733" w14:textId="1ADF75FE" w:rsidR="00954D73" w:rsidRPr="00166882" w:rsidRDefault="00954D73" w:rsidP="00166882">
      <w:pPr>
        <w:spacing w:after="0" w:line="240" w:lineRule="auto"/>
        <w:jc w:val="center"/>
        <w:rPr>
          <w:rFonts w:ascii="Times New Roman" w:hAnsi="Times New Roman" w:cs="Times New Roman"/>
          <w:lang w:val="lv-LV"/>
        </w:rPr>
      </w:pPr>
    </w:p>
    <w:p w14:paraId="09BE4B6C" w14:textId="28BF277E" w:rsidR="00954D73" w:rsidRPr="00166882" w:rsidRDefault="00954D73" w:rsidP="00166882">
      <w:pPr>
        <w:spacing w:after="0" w:line="240" w:lineRule="auto"/>
        <w:jc w:val="center"/>
        <w:rPr>
          <w:rFonts w:ascii="Times New Roman" w:hAnsi="Times New Roman" w:cs="Times New Roman"/>
          <w:lang w:val="lv-LV"/>
        </w:rPr>
      </w:pPr>
    </w:p>
    <w:p w14:paraId="485AE51D" w14:textId="6214694B" w:rsidR="00954D73" w:rsidRPr="00166882" w:rsidRDefault="00954D73" w:rsidP="00166882">
      <w:pPr>
        <w:spacing w:after="0" w:line="240" w:lineRule="auto"/>
        <w:jc w:val="center"/>
        <w:rPr>
          <w:rFonts w:ascii="Times New Roman" w:hAnsi="Times New Roman" w:cs="Times New Roman"/>
          <w:lang w:val="lv-LV"/>
        </w:rPr>
      </w:pPr>
    </w:p>
    <w:p w14:paraId="4989A946" w14:textId="54D95942" w:rsidR="00954D73" w:rsidRDefault="00954D73" w:rsidP="0016688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31422566" w14:textId="6B5B93F7" w:rsidR="00B94780" w:rsidRDefault="00B94780" w:rsidP="00166882">
      <w:pPr>
        <w:spacing w:after="0" w:line="240" w:lineRule="auto"/>
        <w:jc w:val="center"/>
        <w:rPr>
          <w:rFonts w:ascii="Times New Roman" w:hAnsi="Times New Roman" w:cs="Times New Roman"/>
          <w:sz w:val="36"/>
          <w:szCs w:val="36"/>
          <w:lang w:val="lv-LV"/>
        </w:rPr>
      </w:pPr>
    </w:p>
    <w:p w14:paraId="167FB94E" w14:textId="3D1F7273" w:rsidR="0052231A" w:rsidRPr="0052231A" w:rsidRDefault="0052231A" w:rsidP="0052231A">
      <w:pPr>
        <w:shd w:val="clear" w:color="auto" w:fill="FFFFFF"/>
        <w:spacing w:before="100" w:beforeAutospacing="1" w:after="100" w:afterAutospacing="1" w:line="293" w:lineRule="atLeast"/>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S</w:t>
      </w:r>
      <w:r w:rsidRPr="0052231A">
        <w:rPr>
          <w:rFonts w:ascii="Times New Roman" w:eastAsia="Times New Roman" w:hAnsi="Times New Roman" w:cs="Times New Roman"/>
          <w:color w:val="414142"/>
          <w:sz w:val="20"/>
          <w:szCs w:val="20"/>
        </w:rPr>
        <w:t>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014"/>
        <w:gridCol w:w="437"/>
        <w:gridCol w:w="4189"/>
      </w:tblGrid>
      <w:tr w:rsidR="0052231A" w:rsidRPr="0052231A" w14:paraId="006819C0" w14:textId="77777777" w:rsidTr="0052231A">
        <w:trPr>
          <w:trHeight w:val="200"/>
        </w:trPr>
        <w:tc>
          <w:tcPr>
            <w:tcW w:w="2323" w:type="pct"/>
            <w:tcBorders>
              <w:top w:val="nil"/>
              <w:left w:val="nil"/>
              <w:bottom w:val="single" w:sz="6" w:space="0" w:color="414142"/>
              <w:right w:val="nil"/>
            </w:tcBorders>
            <w:shd w:val="clear" w:color="auto" w:fill="FFFFFF"/>
            <w:hideMark/>
          </w:tcPr>
          <w:p w14:paraId="3CF4AB52" w14:textId="77777777" w:rsidR="0052231A" w:rsidRPr="0052231A" w:rsidRDefault="0052231A" w:rsidP="00375062">
            <w:pPr>
              <w:rPr>
                <w:rFonts w:ascii="Times New Roman" w:eastAsia="Times New Roman" w:hAnsi="Times New Roman" w:cs="Times New Roman"/>
                <w:color w:val="414142"/>
                <w:sz w:val="20"/>
                <w:szCs w:val="20"/>
              </w:rPr>
            </w:pPr>
            <w:proofErr w:type="spellStart"/>
            <w:r w:rsidRPr="0052231A">
              <w:rPr>
                <w:rFonts w:ascii="Times New Roman" w:eastAsia="Times New Roman" w:hAnsi="Times New Roman" w:cs="Times New Roman"/>
                <w:color w:val="414142"/>
                <w:sz w:val="20"/>
                <w:szCs w:val="20"/>
              </w:rPr>
              <w:t>Ķekavas</w:t>
            </w:r>
            <w:proofErr w:type="spellEnd"/>
            <w:r w:rsidRPr="0052231A">
              <w:rPr>
                <w:rFonts w:ascii="Times New Roman" w:eastAsia="Times New Roman" w:hAnsi="Times New Roman" w:cs="Times New Roman"/>
                <w:color w:val="414142"/>
                <w:sz w:val="20"/>
                <w:szCs w:val="20"/>
              </w:rPr>
              <w:t xml:space="preserve"> </w:t>
            </w:r>
            <w:proofErr w:type="spellStart"/>
            <w:r w:rsidRPr="0052231A">
              <w:rPr>
                <w:rFonts w:ascii="Times New Roman" w:eastAsia="Times New Roman" w:hAnsi="Times New Roman" w:cs="Times New Roman"/>
                <w:color w:val="414142"/>
                <w:sz w:val="20"/>
                <w:szCs w:val="20"/>
              </w:rPr>
              <w:t>novada</w:t>
            </w:r>
            <w:proofErr w:type="spellEnd"/>
            <w:r w:rsidRPr="0052231A">
              <w:rPr>
                <w:rFonts w:ascii="Times New Roman" w:eastAsia="Times New Roman" w:hAnsi="Times New Roman" w:cs="Times New Roman"/>
                <w:color w:val="414142"/>
                <w:sz w:val="20"/>
                <w:szCs w:val="20"/>
              </w:rPr>
              <w:t xml:space="preserve"> </w:t>
            </w:r>
            <w:proofErr w:type="spellStart"/>
            <w:r w:rsidRPr="0052231A">
              <w:rPr>
                <w:rFonts w:ascii="Times New Roman" w:eastAsia="Times New Roman" w:hAnsi="Times New Roman" w:cs="Times New Roman"/>
                <w:color w:val="414142"/>
                <w:sz w:val="20"/>
                <w:szCs w:val="20"/>
              </w:rPr>
              <w:t>pašvaldības</w:t>
            </w:r>
            <w:proofErr w:type="spellEnd"/>
            <w:r w:rsidRPr="0052231A">
              <w:rPr>
                <w:rFonts w:ascii="Times New Roman" w:eastAsia="Times New Roman" w:hAnsi="Times New Roman" w:cs="Times New Roman"/>
                <w:color w:val="414142"/>
                <w:sz w:val="20"/>
                <w:szCs w:val="20"/>
              </w:rPr>
              <w:t xml:space="preserve"> </w:t>
            </w:r>
            <w:proofErr w:type="spellStart"/>
            <w:r w:rsidRPr="0052231A">
              <w:rPr>
                <w:rFonts w:ascii="Times New Roman" w:eastAsia="Times New Roman" w:hAnsi="Times New Roman" w:cs="Times New Roman"/>
                <w:color w:val="414142"/>
                <w:sz w:val="20"/>
                <w:szCs w:val="20"/>
              </w:rPr>
              <w:t>Izglītības</w:t>
            </w:r>
            <w:proofErr w:type="spellEnd"/>
            <w:r w:rsidRPr="0052231A">
              <w:rPr>
                <w:rFonts w:ascii="Times New Roman" w:eastAsia="Times New Roman" w:hAnsi="Times New Roman" w:cs="Times New Roman"/>
                <w:color w:val="414142"/>
                <w:sz w:val="20"/>
                <w:szCs w:val="20"/>
              </w:rPr>
              <w:t xml:space="preserve">, </w:t>
            </w:r>
            <w:proofErr w:type="spellStart"/>
            <w:r w:rsidRPr="0052231A">
              <w:rPr>
                <w:rFonts w:ascii="Times New Roman" w:eastAsia="Times New Roman" w:hAnsi="Times New Roman" w:cs="Times New Roman"/>
                <w:color w:val="414142"/>
                <w:sz w:val="20"/>
                <w:szCs w:val="20"/>
              </w:rPr>
              <w:t>kultūras</w:t>
            </w:r>
            <w:proofErr w:type="spellEnd"/>
            <w:r w:rsidRPr="0052231A">
              <w:rPr>
                <w:rFonts w:ascii="Times New Roman" w:eastAsia="Times New Roman" w:hAnsi="Times New Roman" w:cs="Times New Roman"/>
                <w:color w:val="414142"/>
                <w:sz w:val="20"/>
                <w:szCs w:val="20"/>
              </w:rPr>
              <w:t xml:space="preserve"> un </w:t>
            </w:r>
            <w:proofErr w:type="spellStart"/>
            <w:r w:rsidRPr="0052231A">
              <w:rPr>
                <w:rFonts w:ascii="Times New Roman" w:eastAsia="Times New Roman" w:hAnsi="Times New Roman" w:cs="Times New Roman"/>
                <w:color w:val="414142"/>
                <w:sz w:val="20"/>
                <w:szCs w:val="20"/>
              </w:rPr>
              <w:t>sporta</w:t>
            </w:r>
            <w:proofErr w:type="spellEnd"/>
            <w:r w:rsidRPr="0052231A">
              <w:rPr>
                <w:rFonts w:ascii="Times New Roman" w:eastAsia="Times New Roman" w:hAnsi="Times New Roman" w:cs="Times New Roman"/>
                <w:color w:val="414142"/>
                <w:sz w:val="20"/>
                <w:szCs w:val="20"/>
              </w:rPr>
              <w:t xml:space="preserve"> </w:t>
            </w:r>
            <w:proofErr w:type="spellStart"/>
            <w:r w:rsidRPr="0052231A">
              <w:rPr>
                <w:rFonts w:ascii="Times New Roman" w:eastAsia="Times New Roman" w:hAnsi="Times New Roman" w:cs="Times New Roman"/>
                <w:color w:val="414142"/>
                <w:sz w:val="20"/>
                <w:szCs w:val="20"/>
              </w:rPr>
              <w:t>pārvaldes</w:t>
            </w:r>
            <w:proofErr w:type="spellEnd"/>
            <w:r w:rsidRPr="0052231A">
              <w:rPr>
                <w:rFonts w:ascii="Times New Roman" w:eastAsia="Times New Roman" w:hAnsi="Times New Roman" w:cs="Times New Roman"/>
                <w:color w:val="414142"/>
                <w:sz w:val="20"/>
                <w:szCs w:val="20"/>
              </w:rPr>
              <w:t xml:space="preserve"> </w:t>
            </w:r>
            <w:proofErr w:type="spellStart"/>
            <w:r w:rsidRPr="0052231A">
              <w:rPr>
                <w:rFonts w:ascii="Times New Roman" w:eastAsia="Times New Roman" w:hAnsi="Times New Roman" w:cs="Times New Roman"/>
                <w:color w:val="414142"/>
                <w:sz w:val="20"/>
                <w:szCs w:val="20"/>
              </w:rPr>
              <w:t>vadītāja</w:t>
            </w:r>
            <w:proofErr w:type="spellEnd"/>
            <w:r w:rsidRPr="0052231A">
              <w:rPr>
                <w:rFonts w:ascii="Times New Roman" w:eastAsia="Times New Roman" w:hAnsi="Times New Roman" w:cs="Times New Roman"/>
                <w:color w:val="414142"/>
                <w:sz w:val="20"/>
                <w:szCs w:val="20"/>
              </w:rPr>
              <w:t> </w:t>
            </w:r>
          </w:p>
        </w:tc>
        <w:tc>
          <w:tcPr>
            <w:tcW w:w="253" w:type="pct"/>
            <w:tcBorders>
              <w:top w:val="nil"/>
              <w:left w:val="nil"/>
              <w:bottom w:val="single" w:sz="6" w:space="0" w:color="414142"/>
              <w:right w:val="nil"/>
            </w:tcBorders>
            <w:shd w:val="clear" w:color="auto" w:fill="FFFFFF"/>
            <w:hideMark/>
          </w:tcPr>
          <w:p w14:paraId="115D354B" w14:textId="77777777" w:rsidR="0052231A" w:rsidRPr="0052231A" w:rsidRDefault="0052231A" w:rsidP="0052231A">
            <w:pP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 </w:t>
            </w:r>
          </w:p>
        </w:tc>
        <w:tc>
          <w:tcPr>
            <w:tcW w:w="2424" w:type="pct"/>
            <w:tcBorders>
              <w:top w:val="nil"/>
              <w:left w:val="nil"/>
              <w:bottom w:val="single" w:sz="6" w:space="0" w:color="414142"/>
              <w:right w:val="nil"/>
            </w:tcBorders>
            <w:shd w:val="clear" w:color="auto" w:fill="FFFFFF"/>
            <w:hideMark/>
          </w:tcPr>
          <w:p w14:paraId="3FD2432E" w14:textId="77777777" w:rsidR="0052231A" w:rsidRPr="0052231A" w:rsidRDefault="0052231A" w:rsidP="0052231A">
            <w:pP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 </w:t>
            </w:r>
          </w:p>
        </w:tc>
      </w:tr>
      <w:tr w:rsidR="0052231A" w:rsidRPr="0052231A" w14:paraId="7410BB75" w14:textId="77777777" w:rsidTr="0052231A">
        <w:trPr>
          <w:trHeight w:val="200"/>
        </w:trPr>
        <w:tc>
          <w:tcPr>
            <w:tcW w:w="0" w:type="auto"/>
            <w:gridSpan w:val="3"/>
            <w:tcBorders>
              <w:top w:val="nil"/>
              <w:left w:val="nil"/>
              <w:bottom w:val="nil"/>
              <w:right w:val="nil"/>
            </w:tcBorders>
            <w:shd w:val="clear" w:color="auto" w:fill="FFFFFF"/>
            <w:hideMark/>
          </w:tcPr>
          <w:p w14:paraId="34B08CA7" w14:textId="77777777" w:rsidR="0052231A" w:rsidRPr="0052231A" w:rsidRDefault="0052231A" w:rsidP="0052231A">
            <w:pPr>
              <w:jc w:val="cente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w:t>
            </w:r>
            <w:proofErr w:type="spellStart"/>
            <w:r w:rsidRPr="0052231A">
              <w:rPr>
                <w:rFonts w:ascii="Times New Roman" w:eastAsia="Times New Roman" w:hAnsi="Times New Roman" w:cs="Times New Roman"/>
                <w:color w:val="414142"/>
                <w:sz w:val="20"/>
                <w:szCs w:val="20"/>
              </w:rPr>
              <w:t>dokumenta</w:t>
            </w:r>
            <w:proofErr w:type="spellEnd"/>
            <w:r w:rsidRPr="0052231A">
              <w:rPr>
                <w:rFonts w:ascii="Times New Roman" w:eastAsia="Times New Roman" w:hAnsi="Times New Roman" w:cs="Times New Roman"/>
                <w:color w:val="414142"/>
                <w:sz w:val="20"/>
                <w:szCs w:val="20"/>
              </w:rPr>
              <w:t xml:space="preserve"> </w:t>
            </w:r>
            <w:proofErr w:type="spellStart"/>
            <w:r w:rsidRPr="0052231A">
              <w:rPr>
                <w:rFonts w:ascii="Times New Roman" w:eastAsia="Times New Roman" w:hAnsi="Times New Roman" w:cs="Times New Roman"/>
                <w:color w:val="414142"/>
                <w:sz w:val="20"/>
                <w:szCs w:val="20"/>
              </w:rPr>
              <w:t>saskaņotāja</w:t>
            </w:r>
            <w:proofErr w:type="spellEnd"/>
            <w:r w:rsidRPr="0052231A">
              <w:rPr>
                <w:rFonts w:ascii="Times New Roman" w:eastAsia="Times New Roman" w:hAnsi="Times New Roman" w:cs="Times New Roman"/>
                <w:color w:val="414142"/>
                <w:sz w:val="20"/>
                <w:szCs w:val="20"/>
              </w:rPr>
              <w:t xml:space="preserve"> </w:t>
            </w:r>
            <w:proofErr w:type="spellStart"/>
            <w:r w:rsidRPr="0052231A">
              <w:rPr>
                <w:rFonts w:ascii="Times New Roman" w:eastAsia="Times New Roman" w:hAnsi="Times New Roman" w:cs="Times New Roman"/>
                <w:color w:val="414142"/>
                <w:sz w:val="20"/>
                <w:szCs w:val="20"/>
              </w:rPr>
              <w:t>pilns</w:t>
            </w:r>
            <w:proofErr w:type="spellEnd"/>
            <w:r w:rsidRPr="0052231A">
              <w:rPr>
                <w:rFonts w:ascii="Times New Roman" w:eastAsia="Times New Roman" w:hAnsi="Times New Roman" w:cs="Times New Roman"/>
                <w:color w:val="414142"/>
                <w:sz w:val="20"/>
                <w:szCs w:val="20"/>
              </w:rPr>
              <w:t xml:space="preserve"> </w:t>
            </w:r>
            <w:proofErr w:type="spellStart"/>
            <w:r w:rsidRPr="0052231A">
              <w:rPr>
                <w:rFonts w:ascii="Times New Roman" w:eastAsia="Times New Roman" w:hAnsi="Times New Roman" w:cs="Times New Roman"/>
                <w:color w:val="414142"/>
                <w:sz w:val="20"/>
                <w:szCs w:val="20"/>
              </w:rPr>
              <w:t>amata</w:t>
            </w:r>
            <w:proofErr w:type="spellEnd"/>
            <w:r w:rsidRPr="0052231A">
              <w:rPr>
                <w:rFonts w:ascii="Times New Roman" w:eastAsia="Times New Roman" w:hAnsi="Times New Roman" w:cs="Times New Roman"/>
                <w:color w:val="414142"/>
                <w:sz w:val="20"/>
                <w:szCs w:val="20"/>
              </w:rPr>
              <w:t xml:space="preserve"> </w:t>
            </w:r>
            <w:proofErr w:type="spellStart"/>
            <w:r w:rsidRPr="0052231A">
              <w:rPr>
                <w:rFonts w:ascii="Times New Roman" w:eastAsia="Times New Roman" w:hAnsi="Times New Roman" w:cs="Times New Roman"/>
                <w:color w:val="414142"/>
                <w:sz w:val="20"/>
                <w:szCs w:val="20"/>
              </w:rPr>
              <w:t>nosaukums</w:t>
            </w:r>
            <w:proofErr w:type="spellEnd"/>
            <w:r w:rsidRPr="0052231A">
              <w:rPr>
                <w:rFonts w:ascii="Times New Roman" w:eastAsia="Times New Roman" w:hAnsi="Times New Roman" w:cs="Times New Roman"/>
                <w:color w:val="414142"/>
                <w:sz w:val="20"/>
                <w:szCs w:val="20"/>
              </w:rPr>
              <w:t>)</w:t>
            </w:r>
          </w:p>
        </w:tc>
      </w:tr>
      <w:tr w:rsidR="0052231A" w:rsidRPr="0052231A" w14:paraId="3B86E2BF" w14:textId="77777777" w:rsidTr="0052231A">
        <w:trPr>
          <w:trHeight w:val="280"/>
        </w:trPr>
        <w:tc>
          <w:tcPr>
            <w:tcW w:w="2323" w:type="pct"/>
            <w:tcBorders>
              <w:top w:val="nil"/>
              <w:left w:val="nil"/>
              <w:bottom w:val="single" w:sz="6" w:space="0" w:color="414142"/>
              <w:right w:val="nil"/>
            </w:tcBorders>
            <w:shd w:val="clear" w:color="auto" w:fill="FFFFFF"/>
            <w:hideMark/>
          </w:tcPr>
          <w:p w14:paraId="40F46918" w14:textId="77777777" w:rsidR="0052231A" w:rsidRPr="0052231A" w:rsidRDefault="0052231A" w:rsidP="0052231A">
            <w:pP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 (                                *)</w:t>
            </w:r>
          </w:p>
        </w:tc>
        <w:tc>
          <w:tcPr>
            <w:tcW w:w="253" w:type="pct"/>
            <w:tcBorders>
              <w:top w:val="nil"/>
              <w:left w:val="nil"/>
              <w:bottom w:val="nil"/>
              <w:right w:val="nil"/>
            </w:tcBorders>
            <w:shd w:val="clear" w:color="auto" w:fill="FFFFFF"/>
            <w:hideMark/>
          </w:tcPr>
          <w:p w14:paraId="7B70A5A4" w14:textId="77777777" w:rsidR="0052231A" w:rsidRPr="0052231A" w:rsidRDefault="0052231A" w:rsidP="0052231A">
            <w:pP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 </w:t>
            </w:r>
          </w:p>
        </w:tc>
        <w:tc>
          <w:tcPr>
            <w:tcW w:w="2424" w:type="pct"/>
            <w:tcBorders>
              <w:top w:val="nil"/>
              <w:left w:val="nil"/>
              <w:bottom w:val="single" w:sz="6" w:space="0" w:color="414142"/>
              <w:right w:val="nil"/>
            </w:tcBorders>
            <w:shd w:val="clear" w:color="auto" w:fill="FFFFFF"/>
            <w:hideMark/>
          </w:tcPr>
          <w:p w14:paraId="2B8F824F" w14:textId="77777777" w:rsidR="0052231A" w:rsidRPr="0052231A" w:rsidRDefault="0052231A" w:rsidP="0052231A">
            <w:pP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 xml:space="preserve"> Linda </w:t>
            </w:r>
            <w:proofErr w:type="spellStart"/>
            <w:r w:rsidRPr="0052231A">
              <w:rPr>
                <w:rFonts w:ascii="Times New Roman" w:eastAsia="Times New Roman" w:hAnsi="Times New Roman" w:cs="Times New Roman"/>
                <w:color w:val="414142"/>
                <w:sz w:val="20"/>
                <w:szCs w:val="20"/>
              </w:rPr>
              <w:t>Zaķe</w:t>
            </w:r>
            <w:proofErr w:type="spellEnd"/>
          </w:p>
        </w:tc>
      </w:tr>
      <w:tr w:rsidR="0052231A" w:rsidRPr="0052231A" w14:paraId="56BFD0FC" w14:textId="77777777" w:rsidTr="0052231A">
        <w:trPr>
          <w:trHeight w:val="200"/>
        </w:trPr>
        <w:tc>
          <w:tcPr>
            <w:tcW w:w="2323" w:type="pct"/>
            <w:tcBorders>
              <w:top w:val="single" w:sz="6" w:space="0" w:color="414142"/>
              <w:left w:val="nil"/>
              <w:bottom w:val="nil"/>
              <w:right w:val="nil"/>
            </w:tcBorders>
            <w:shd w:val="clear" w:color="auto" w:fill="FFFFFF"/>
            <w:hideMark/>
          </w:tcPr>
          <w:p w14:paraId="40B58F41" w14:textId="77777777" w:rsidR="0052231A" w:rsidRPr="0052231A" w:rsidRDefault="0052231A" w:rsidP="0052231A">
            <w:pPr>
              <w:jc w:val="cente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w:t>
            </w:r>
            <w:proofErr w:type="spellStart"/>
            <w:r w:rsidRPr="0052231A">
              <w:rPr>
                <w:rFonts w:ascii="Times New Roman" w:eastAsia="Times New Roman" w:hAnsi="Times New Roman" w:cs="Times New Roman"/>
                <w:color w:val="414142"/>
                <w:sz w:val="20"/>
                <w:szCs w:val="20"/>
              </w:rPr>
              <w:t>paraksts</w:t>
            </w:r>
            <w:proofErr w:type="spellEnd"/>
            <w:r w:rsidRPr="0052231A">
              <w:rPr>
                <w:rFonts w:ascii="Times New Roman" w:eastAsia="Times New Roman" w:hAnsi="Times New Roman" w:cs="Times New Roman"/>
                <w:color w:val="414142"/>
                <w:sz w:val="20"/>
                <w:szCs w:val="20"/>
              </w:rPr>
              <w:t>)</w:t>
            </w:r>
          </w:p>
        </w:tc>
        <w:tc>
          <w:tcPr>
            <w:tcW w:w="253" w:type="pct"/>
            <w:tcBorders>
              <w:top w:val="nil"/>
              <w:left w:val="nil"/>
              <w:bottom w:val="nil"/>
              <w:right w:val="nil"/>
            </w:tcBorders>
            <w:shd w:val="clear" w:color="auto" w:fill="FFFFFF"/>
            <w:hideMark/>
          </w:tcPr>
          <w:p w14:paraId="1045909A" w14:textId="77777777" w:rsidR="0052231A" w:rsidRPr="0052231A" w:rsidRDefault="0052231A" w:rsidP="0052231A">
            <w:pPr>
              <w:jc w:val="cente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 </w:t>
            </w:r>
          </w:p>
        </w:tc>
        <w:tc>
          <w:tcPr>
            <w:tcW w:w="2424" w:type="pct"/>
            <w:tcBorders>
              <w:top w:val="single" w:sz="6" w:space="0" w:color="414142"/>
              <w:left w:val="nil"/>
              <w:bottom w:val="nil"/>
              <w:right w:val="nil"/>
            </w:tcBorders>
            <w:shd w:val="clear" w:color="auto" w:fill="FFFFFF"/>
            <w:hideMark/>
          </w:tcPr>
          <w:p w14:paraId="57C90B35" w14:textId="77777777" w:rsidR="0052231A" w:rsidRPr="0052231A" w:rsidRDefault="0052231A" w:rsidP="0052231A">
            <w:pPr>
              <w:jc w:val="cente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w:t>
            </w:r>
            <w:proofErr w:type="spellStart"/>
            <w:r w:rsidRPr="0052231A">
              <w:rPr>
                <w:rFonts w:ascii="Times New Roman" w:eastAsia="Times New Roman" w:hAnsi="Times New Roman" w:cs="Times New Roman"/>
                <w:color w:val="414142"/>
                <w:sz w:val="20"/>
                <w:szCs w:val="20"/>
              </w:rPr>
              <w:t>vārds</w:t>
            </w:r>
            <w:proofErr w:type="spellEnd"/>
            <w:r w:rsidRPr="0052231A">
              <w:rPr>
                <w:rFonts w:ascii="Times New Roman" w:eastAsia="Times New Roman" w:hAnsi="Times New Roman" w:cs="Times New Roman"/>
                <w:color w:val="414142"/>
                <w:sz w:val="20"/>
                <w:szCs w:val="20"/>
              </w:rPr>
              <w:t xml:space="preserve">, </w:t>
            </w:r>
            <w:proofErr w:type="spellStart"/>
            <w:r w:rsidRPr="0052231A">
              <w:rPr>
                <w:rFonts w:ascii="Times New Roman" w:eastAsia="Times New Roman" w:hAnsi="Times New Roman" w:cs="Times New Roman"/>
                <w:color w:val="414142"/>
                <w:sz w:val="20"/>
                <w:szCs w:val="20"/>
              </w:rPr>
              <w:t>uzvārds</w:t>
            </w:r>
            <w:proofErr w:type="spellEnd"/>
            <w:r w:rsidRPr="0052231A">
              <w:rPr>
                <w:rFonts w:ascii="Times New Roman" w:eastAsia="Times New Roman" w:hAnsi="Times New Roman" w:cs="Times New Roman"/>
                <w:color w:val="414142"/>
                <w:sz w:val="20"/>
                <w:szCs w:val="20"/>
              </w:rPr>
              <w:t>)</w:t>
            </w:r>
          </w:p>
        </w:tc>
      </w:tr>
      <w:tr w:rsidR="0052231A" w:rsidRPr="0052231A" w14:paraId="0E055A3E" w14:textId="77777777" w:rsidTr="0052231A">
        <w:trPr>
          <w:trHeight w:val="280"/>
        </w:trPr>
        <w:tc>
          <w:tcPr>
            <w:tcW w:w="2323" w:type="pct"/>
            <w:tcBorders>
              <w:top w:val="nil"/>
              <w:left w:val="nil"/>
              <w:bottom w:val="single" w:sz="6" w:space="0" w:color="414142"/>
              <w:right w:val="nil"/>
            </w:tcBorders>
            <w:shd w:val="clear" w:color="auto" w:fill="FFFFFF"/>
            <w:hideMark/>
          </w:tcPr>
          <w:p w14:paraId="17C1407F" w14:textId="1A2E0D83" w:rsidR="0052231A" w:rsidRPr="0052231A" w:rsidRDefault="0052231A" w:rsidP="0052231A">
            <w:pPr>
              <w:jc w:val="center"/>
              <w:rPr>
                <w:rFonts w:ascii="Times New Roman" w:eastAsia="Times New Roman" w:hAnsi="Times New Roman" w:cs="Times New Roman"/>
                <w:color w:val="414142"/>
                <w:sz w:val="20"/>
                <w:szCs w:val="20"/>
              </w:rPr>
            </w:pPr>
          </w:p>
        </w:tc>
        <w:tc>
          <w:tcPr>
            <w:tcW w:w="253" w:type="pct"/>
            <w:tcBorders>
              <w:top w:val="nil"/>
              <w:left w:val="nil"/>
              <w:bottom w:val="nil"/>
              <w:right w:val="nil"/>
            </w:tcBorders>
            <w:shd w:val="clear" w:color="auto" w:fill="FFFFFF"/>
            <w:hideMark/>
          </w:tcPr>
          <w:p w14:paraId="6BD3FFA8" w14:textId="77777777" w:rsidR="0052231A" w:rsidRPr="0052231A" w:rsidRDefault="0052231A" w:rsidP="0052231A">
            <w:pPr>
              <w:jc w:val="cente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 </w:t>
            </w:r>
          </w:p>
        </w:tc>
        <w:tc>
          <w:tcPr>
            <w:tcW w:w="2424" w:type="pct"/>
            <w:tcBorders>
              <w:top w:val="nil"/>
              <w:left w:val="nil"/>
              <w:bottom w:val="nil"/>
              <w:right w:val="nil"/>
            </w:tcBorders>
            <w:shd w:val="clear" w:color="auto" w:fill="FFFFFF"/>
            <w:hideMark/>
          </w:tcPr>
          <w:p w14:paraId="3F03C0B9" w14:textId="77777777" w:rsidR="0052231A" w:rsidRPr="0052231A" w:rsidRDefault="0052231A" w:rsidP="0052231A">
            <w:pPr>
              <w:jc w:val="cente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 </w:t>
            </w:r>
          </w:p>
        </w:tc>
      </w:tr>
      <w:tr w:rsidR="0052231A" w:rsidRPr="0052231A" w14:paraId="3AEA92CA" w14:textId="77777777" w:rsidTr="0052231A">
        <w:trPr>
          <w:trHeight w:val="200"/>
        </w:trPr>
        <w:tc>
          <w:tcPr>
            <w:tcW w:w="2323" w:type="pct"/>
            <w:tcBorders>
              <w:top w:val="single" w:sz="6" w:space="0" w:color="414142"/>
              <w:left w:val="nil"/>
              <w:bottom w:val="nil"/>
              <w:right w:val="nil"/>
            </w:tcBorders>
            <w:shd w:val="clear" w:color="auto" w:fill="FFFFFF"/>
            <w:hideMark/>
          </w:tcPr>
          <w:p w14:paraId="7E63B89D" w14:textId="77777777" w:rsidR="0052231A" w:rsidRPr="0052231A" w:rsidRDefault="0052231A" w:rsidP="0052231A">
            <w:pPr>
              <w:jc w:val="cente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w:t>
            </w:r>
            <w:proofErr w:type="spellStart"/>
            <w:r w:rsidRPr="0052231A">
              <w:rPr>
                <w:rFonts w:ascii="Times New Roman" w:eastAsia="Times New Roman" w:hAnsi="Times New Roman" w:cs="Times New Roman"/>
                <w:color w:val="414142"/>
                <w:sz w:val="20"/>
                <w:szCs w:val="20"/>
              </w:rPr>
              <w:t>datums</w:t>
            </w:r>
            <w:proofErr w:type="spellEnd"/>
            <w:r w:rsidRPr="0052231A">
              <w:rPr>
                <w:rFonts w:ascii="Times New Roman" w:eastAsia="Times New Roman" w:hAnsi="Times New Roman" w:cs="Times New Roman"/>
                <w:color w:val="414142"/>
                <w:sz w:val="20"/>
                <w:szCs w:val="20"/>
              </w:rPr>
              <w:t>)</w:t>
            </w:r>
          </w:p>
        </w:tc>
        <w:tc>
          <w:tcPr>
            <w:tcW w:w="253" w:type="pct"/>
            <w:tcBorders>
              <w:top w:val="nil"/>
              <w:left w:val="nil"/>
              <w:bottom w:val="nil"/>
              <w:right w:val="nil"/>
            </w:tcBorders>
            <w:shd w:val="clear" w:color="auto" w:fill="FFFFFF"/>
            <w:hideMark/>
          </w:tcPr>
          <w:p w14:paraId="52AE52CC" w14:textId="77777777" w:rsidR="0052231A" w:rsidRPr="0052231A" w:rsidRDefault="0052231A" w:rsidP="0052231A">
            <w:pPr>
              <w:jc w:val="cente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 </w:t>
            </w:r>
          </w:p>
        </w:tc>
        <w:tc>
          <w:tcPr>
            <w:tcW w:w="2424" w:type="pct"/>
            <w:tcBorders>
              <w:top w:val="nil"/>
              <w:left w:val="nil"/>
              <w:bottom w:val="nil"/>
              <w:right w:val="nil"/>
            </w:tcBorders>
            <w:shd w:val="clear" w:color="auto" w:fill="FFFFFF"/>
            <w:hideMark/>
          </w:tcPr>
          <w:p w14:paraId="04AB4E61" w14:textId="77777777" w:rsidR="0052231A" w:rsidRPr="0052231A" w:rsidRDefault="0052231A" w:rsidP="0052231A">
            <w:pPr>
              <w:jc w:val="cente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 </w:t>
            </w:r>
          </w:p>
        </w:tc>
      </w:tr>
    </w:tbl>
    <w:p w14:paraId="540E2806" w14:textId="77777777" w:rsidR="0052231A" w:rsidRPr="0052231A" w:rsidRDefault="0052231A" w:rsidP="0052231A">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014"/>
        <w:gridCol w:w="437"/>
        <w:gridCol w:w="4189"/>
      </w:tblGrid>
      <w:tr w:rsidR="0052231A" w:rsidRPr="0052231A" w14:paraId="240C6F55" w14:textId="77777777" w:rsidTr="00A2708A">
        <w:trPr>
          <w:trHeight w:val="200"/>
        </w:trPr>
        <w:tc>
          <w:tcPr>
            <w:tcW w:w="2323" w:type="pct"/>
            <w:tcBorders>
              <w:top w:val="nil"/>
              <w:left w:val="nil"/>
              <w:bottom w:val="single" w:sz="6" w:space="0" w:color="414142"/>
              <w:right w:val="nil"/>
            </w:tcBorders>
            <w:shd w:val="clear" w:color="auto" w:fill="FFFFFF"/>
            <w:hideMark/>
          </w:tcPr>
          <w:p w14:paraId="3E224373" w14:textId="77777777" w:rsidR="0052231A" w:rsidRPr="0052231A" w:rsidRDefault="0052231A" w:rsidP="00375062">
            <w:pPr>
              <w:rPr>
                <w:rFonts w:ascii="Times New Roman" w:eastAsia="Times New Roman" w:hAnsi="Times New Roman" w:cs="Times New Roman"/>
                <w:color w:val="414142"/>
                <w:sz w:val="20"/>
                <w:szCs w:val="20"/>
              </w:rPr>
            </w:pPr>
            <w:proofErr w:type="spellStart"/>
            <w:r w:rsidRPr="0052231A">
              <w:rPr>
                <w:rFonts w:ascii="Times New Roman" w:eastAsia="Times New Roman" w:hAnsi="Times New Roman" w:cs="Times New Roman"/>
                <w:color w:val="414142"/>
                <w:sz w:val="20"/>
                <w:szCs w:val="20"/>
              </w:rPr>
              <w:t>Ķekavas</w:t>
            </w:r>
            <w:proofErr w:type="spellEnd"/>
            <w:r w:rsidRPr="0052231A">
              <w:rPr>
                <w:rFonts w:ascii="Times New Roman" w:eastAsia="Times New Roman" w:hAnsi="Times New Roman" w:cs="Times New Roman"/>
                <w:color w:val="414142"/>
                <w:sz w:val="20"/>
                <w:szCs w:val="20"/>
              </w:rPr>
              <w:t xml:space="preserve"> </w:t>
            </w:r>
            <w:proofErr w:type="spellStart"/>
            <w:r w:rsidRPr="0052231A">
              <w:rPr>
                <w:rFonts w:ascii="Times New Roman" w:eastAsia="Times New Roman" w:hAnsi="Times New Roman" w:cs="Times New Roman"/>
                <w:color w:val="414142"/>
                <w:sz w:val="20"/>
                <w:szCs w:val="20"/>
              </w:rPr>
              <w:t>novada</w:t>
            </w:r>
            <w:proofErr w:type="spellEnd"/>
            <w:r w:rsidRPr="0052231A">
              <w:rPr>
                <w:rFonts w:ascii="Times New Roman" w:eastAsia="Times New Roman" w:hAnsi="Times New Roman" w:cs="Times New Roman"/>
                <w:color w:val="414142"/>
                <w:sz w:val="20"/>
                <w:szCs w:val="20"/>
              </w:rPr>
              <w:t xml:space="preserve"> </w:t>
            </w:r>
            <w:proofErr w:type="spellStart"/>
            <w:r w:rsidRPr="0052231A">
              <w:rPr>
                <w:rFonts w:ascii="Times New Roman" w:eastAsia="Times New Roman" w:hAnsi="Times New Roman" w:cs="Times New Roman"/>
                <w:color w:val="414142"/>
                <w:sz w:val="20"/>
                <w:szCs w:val="20"/>
              </w:rPr>
              <w:t>pašvaldības</w:t>
            </w:r>
            <w:proofErr w:type="spellEnd"/>
            <w:r w:rsidRPr="0052231A">
              <w:rPr>
                <w:rFonts w:ascii="Times New Roman" w:eastAsia="Times New Roman" w:hAnsi="Times New Roman" w:cs="Times New Roman"/>
                <w:color w:val="414142"/>
                <w:sz w:val="20"/>
                <w:szCs w:val="20"/>
              </w:rPr>
              <w:t xml:space="preserve"> </w:t>
            </w:r>
            <w:proofErr w:type="spellStart"/>
            <w:r w:rsidRPr="0052231A">
              <w:rPr>
                <w:rFonts w:ascii="Times New Roman" w:eastAsia="Times New Roman" w:hAnsi="Times New Roman" w:cs="Times New Roman"/>
                <w:color w:val="414142"/>
                <w:sz w:val="20"/>
                <w:szCs w:val="20"/>
              </w:rPr>
              <w:t>izpilddirektore</w:t>
            </w:r>
            <w:proofErr w:type="spellEnd"/>
            <w:r w:rsidRPr="0052231A">
              <w:rPr>
                <w:rFonts w:ascii="Times New Roman" w:eastAsia="Times New Roman" w:hAnsi="Times New Roman" w:cs="Times New Roman"/>
                <w:color w:val="414142"/>
                <w:sz w:val="20"/>
                <w:szCs w:val="20"/>
              </w:rPr>
              <w:t> </w:t>
            </w:r>
          </w:p>
        </w:tc>
        <w:tc>
          <w:tcPr>
            <w:tcW w:w="253" w:type="pct"/>
            <w:tcBorders>
              <w:top w:val="nil"/>
              <w:left w:val="nil"/>
              <w:bottom w:val="single" w:sz="6" w:space="0" w:color="414142"/>
              <w:right w:val="nil"/>
            </w:tcBorders>
            <w:shd w:val="clear" w:color="auto" w:fill="FFFFFF"/>
            <w:hideMark/>
          </w:tcPr>
          <w:p w14:paraId="43826161" w14:textId="77777777" w:rsidR="0052231A" w:rsidRPr="0052231A" w:rsidRDefault="0052231A" w:rsidP="0052231A">
            <w:pP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 </w:t>
            </w:r>
          </w:p>
        </w:tc>
        <w:tc>
          <w:tcPr>
            <w:tcW w:w="2424" w:type="pct"/>
            <w:tcBorders>
              <w:top w:val="nil"/>
              <w:left w:val="nil"/>
              <w:bottom w:val="single" w:sz="6" w:space="0" w:color="414142"/>
              <w:right w:val="nil"/>
            </w:tcBorders>
            <w:shd w:val="clear" w:color="auto" w:fill="FFFFFF"/>
            <w:hideMark/>
          </w:tcPr>
          <w:p w14:paraId="7BDE8E77" w14:textId="77777777" w:rsidR="0052231A" w:rsidRPr="0052231A" w:rsidRDefault="0052231A" w:rsidP="0052231A">
            <w:pP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 </w:t>
            </w:r>
          </w:p>
        </w:tc>
      </w:tr>
      <w:tr w:rsidR="0052231A" w:rsidRPr="0052231A" w14:paraId="08073C37" w14:textId="77777777" w:rsidTr="0052231A">
        <w:trPr>
          <w:trHeight w:val="200"/>
        </w:trPr>
        <w:tc>
          <w:tcPr>
            <w:tcW w:w="0" w:type="auto"/>
            <w:gridSpan w:val="3"/>
            <w:tcBorders>
              <w:top w:val="nil"/>
              <w:left w:val="nil"/>
              <w:bottom w:val="nil"/>
              <w:right w:val="nil"/>
            </w:tcBorders>
            <w:shd w:val="clear" w:color="auto" w:fill="FFFFFF"/>
            <w:hideMark/>
          </w:tcPr>
          <w:p w14:paraId="0C17CC59" w14:textId="77777777" w:rsidR="0052231A" w:rsidRPr="0052231A" w:rsidRDefault="0052231A" w:rsidP="0052231A">
            <w:pPr>
              <w:jc w:val="cente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w:t>
            </w:r>
            <w:proofErr w:type="spellStart"/>
            <w:r w:rsidRPr="0052231A">
              <w:rPr>
                <w:rFonts w:ascii="Times New Roman" w:eastAsia="Times New Roman" w:hAnsi="Times New Roman" w:cs="Times New Roman"/>
                <w:color w:val="414142"/>
                <w:sz w:val="20"/>
                <w:szCs w:val="20"/>
              </w:rPr>
              <w:t>dokumenta</w:t>
            </w:r>
            <w:proofErr w:type="spellEnd"/>
            <w:r w:rsidRPr="0052231A">
              <w:rPr>
                <w:rFonts w:ascii="Times New Roman" w:eastAsia="Times New Roman" w:hAnsi="Times New Roman" w:cs="Times New Roman"/>
                <w:color w:val="414142"/>
                <w:sz w:val="20"/>
                <w:szCs w:val="20"/>
              </w:rPr>
              <w:t xml:space="preserve"> </w:t>
            </w:r>
            <w:proofErr w:type="spellStart"/>
            <w:r w:rsidRPr="0052231A">
              <w:rPr>
                <w:rFonts w:ascii="Times New Roman" w:eastAsia="Times New Roman" w:hAnsi="Times New Roman" w:cs="Times New Roman"/>
                <w:color w:val="414142"/>
                <w:sz w:val="20"/>
                <w:szCs w:val="20"/>
              </w:rPr>
              <w:t>saskaņotāja</w:t>
            </w:r>
            <w:proofErr w:type="spellEnd"/>
            <w:r w:rsidRPr="0052231A">
              <w:rPr>
                <w:rFonts w:ascii="Times New Roman" w:eastAsia="Times New Roman" w:hAnsi="Times New Roman" w:cs="Times New Roman"/>
                <w:color w:val="414142"/>
                <w:sz w:val="20"/>
                <w:szCs w:val="20"/>
              </w:rPr>
              <w:t xml:space="preserve"> </w:t>
            </w:r>
            <w:proofErr w:type="spellStart"/>
            <w:r w:rsidRPr="0052231A">
              <w:rPr>
                <w:rFonts w:ascii="Times New Roman" w:eastAsia="Times New Roman" w:hAnsi="Times New Roman" w:cs="Times New Roman"/>
                <w:color w:val="414142"/>
                <w:sz w:val="20"/>
                <w:szCs w:val="20"/>
              </w:rPr>
              <w:t>pilns</w:t>
            </w:r>
            <w:proofErr w:type="spellEnd"/>
            <w:r w:rsidRPr="0052231A">
              <w:rPr>
                <w:rFonts w:ascii="Times New Roman" w:eastAsia="Times New Roman" w:hAnsi="Times New Roman" w:cs="Times New Roman"/>
                <w:color w:val="414142"/>
                <w:sz w:val="20"/>
                <w:szCs w:val="20"/>
              </w:rPr>
              <w:t xml:space="preserve"> </w:t>
            </w:r>
            <w:proofErr w:type="spellStart"/>
            <w:r w:rsidRPr="0052231A">
              <w:rPr>
                <w:rFonts w:ascii="Times New Roman" w:eastAsia="Times New Roman" w:hAnsi="Times New Roman" w:cs="Times New Roman"/>
                <w:color w:val="414142"/>
                <w:sz w:val="20"/>
                <w:szCs w:val="20"/>
              </w:rPr>
              <w:t>amata</w:t>
            </w:r>
            <w:proofErr w:type="spellEnd"/>
            <w:r w:rsidRPr="0052231A">
              <w:rPr>
                <w:rFonts w:ascii="Times New Roman" w:eastAsia="Times New Roman" w:hAnsi="Times New Roman" w:cs="Times New Roman"/>
                <w:color w:val="414142"/>
                <w:sz w:val="20"/>
                <w:szCs w:val="20"/>
              </w:rPr>
              <w:t xml:space="preserve"> </w:t>
            </w:r>
            <w:proofErr w:type="spellStart"/>
            <w:r w:rsidRPr="0052231A">
              <w:rPr>
                <w:rFonts w:ascii="Times New Roman" w:eastAsia="Times New Roman" w:hAnsi="Times New Roman" w:cs="Times New Roman"/>
                <w:color w:val="414142"/>
                <w:sz w:val="20"/>
                <w:szCs w:val="20"/>
              </w:rPr>
              <w:t>nosaukums</w:t>
            </w:r>
            <w:proofErr w:type="spellEnd"/>
            <w:r w:rsidRPr="0052231A">
              <w:rPr>
                <w:rFonts w:ascii="Times New Roman" w:eastAsia="Times New Roman" w:hAnsi="Times New Roman" w:cs="Times New Roman"/>
                <w:color w:val="414142"/>
                <w:sz w:val="20"/>
                <w:szCs w:val="20"/>
              </w:rPr>
              <w:t>)</w:t>
            </w:r>
          </w:p>
        </w:tc>
      </w:tr>
      <w:tr w:rsidR="0052231A" w:rsidRPr="0052231A" w14:paraId="559C0119" w14:textId="77777777" w:rsidTr="00A2708A">
        <w:trPr>
          <w:trHeight w:val="280"/>
        </w:trPr>
        <w:tc>
          <w:tcPr>
            <w:tcW w:w="2323" w:type="pct"/>
            <w:tcBorders>
              <w:top w:val="nil"/>
              <w:left w:val="nil"/>
              <w:bottom w:val="single" w:sz="6" w:space="0" w:color="414142"/>
              <w:right w:val="nil"/>
            </w:tcBorders>
            <w:shd w:val="clear" w:color="auto" w:fill="FFFFFF"/>
            <w:hideMark/>
          </w:tcPr>
          <w:p w14:paraId="189DC135" w14:textId="77777777" w:rsidR="0052231A" w:rsidRPr="0052231A" w:rsidRDefault="0052231A" w:rsidP="0052231A">
            <w:pP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 (                                *)</w:t>
            </w:r>
          </w:p>
        </w:tc>
        <w:tc>
          <w:tcPr>
            <w:tcW w:w="253" w:type="pct"/>
            <w:tcBorders>
              <w:top w:val="nil"/>
              <w:left w:val="nil"/>
              <w:bottom w:val="nil"/>
              <w:right w:val="nil"/>
            </w:tcBorders>
            <w:shd w:val="clear" w:color="auto" w:fill="FFFFFF"/>
            <w:hideMark/>
          </w:tcPr>
          <w:p w14:paraId="7709BCB5" w14:textId="77777777" w:rsidR="0052231A" w:rsidRPr="0052231A" w:rsidRDefault="0052231A" w:rsidP="0052231A">
            <w:pP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 </w:t>
            </w:r>
          </w:p>
        </w:tc>
        <w:tc>
          <w:tcPr>
            <w:tcW w:w="2424" w:type="pct"/>
            <w:tcBorders>
              <w:top w:val="nil"/>
              <w:left w:val="nil"/>
              <w:bottom w:val="single" w:sz="6" w:space="0" w:color="414142"/>
              <w:right w:val="nil"/>
            </w:tcBorders>
            <w:shd w:val="clear" w:color="auto" w:fill="FFFFFF"/>
            <w:hideMark/>
          </w:tcPr>
          <w:p w14:paraId="4B995D45" w14:textId="77777777" w:rsidR="0052231A" w:rsidRPr="0052231A" w:rsidRDefault="0052231A" w:rsidP="0052231A">
            <w:pP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 </w:t>
            </w:r>
            <w:proofErr w:type="spellStart"/>
            <w:r w:rsidRPr="0052231A">
              <w:rPr>
                <w:rFonts w:ascii="Times New Roman" w:eastAsia="Times New Roman" w:hAnsi="Times New Roman" w:cs="Times New Roman"/>
                <w:color w:val="414142"/>
                <w:sz w:val="20"/>
                <w:szCs w:val="20"/>
              </w:rPr>
              <w:t>Jolanta</w:t>
            </w:r>
            <w:proofErr w:type="spellEnd"/>
            <w:r w:rsidRPr="0052231A">
              <w:rPr>
                <w:rFonts w:ascii="Times New Roman" w:eastAsia="Times New Roman" w:hAnsi="Times New Roman" w:cs="Times New Roman"/>
                <w:color w:val="414142"/>
                <w:sz w:val="20"/>
                <w:szCs w:val="20"/>
              </w:rPr>
              <w:t xml:space="preserve"> </w:t>
            </w:r>
            <w:proofErr w:type="spellStart"/>
            <w:r w:rsidRPr="0052231A">
              <w:rPr>
                <w:rFonts w:ascii="Times New Roman" w:eastAsia="Times New Roman" w:hAnsi="Times New Roman" w:cs="Times New Roman"/>
                <w:color w:val="414142"/>
                <w:sz w:val="20"/>
                <w:szCs w:val="20"/>
              </w:rPr>
              <w:t>Jansone</w:t>
            </w:r>
            <w:proofErr w:type="spellEnd"/>
          </w:p>
        </w:tc>
      </w:tr>
      <w:tr w:rsidR="0052231A" w:rsidRPr="0052231A" w14:paraId="33887087" w14:textId="77777777" w:rsidTr="00A2708A">
        <w:trPr>
          <w:trHeight w:val="200"/>
        </w:trPr>
        <w:tc>
          <w:tcPr>
            <w:tcW w:w="2323" w:type="pct"/>
            <w:tcBorders>
              <w:top w:val="single" w:sz="6" w:space="0" w:color="414142"/>
              <w:left w:val="nil"/>
              <w:bottom w:val="nil"/>
              <w:right w:val="nil"/>
            </w:tcBorders>
            <w:shd w:val="clear" w:color="auto" w:fill="FFFFFF"/>
            <w:hideMark/>
          </w:tcPr>
          <w:p w14:paraId="5CE2FE89" w14:textId="77777777" w:rsidR="0052231A" w:rsidRPr="0052231A" w:rsidRDefault="0052231A" w:rsidP="0052231A">
            <w:pPr>
              <w:jc w:val="cente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w:t>
            </w:r>
            <w:proofErr w:type="spellStart"/>
            <w:r w:rsidRPr="0052231A">
              <w:rPr>
                <w:rFonts w:ascii="Times New Roman" w:eastAsia="Times New Roman" w:hAnsi="Times New Roman" w:cs="Times New Roman"/>
                <w:color w:val="414142"/>
                <w:sz w:val="20"/>
                <w:szCs w:val="20"/>
              </w:rPr>
              <w:t>paraksts</w:t>
            </w:r>
            <w:proofErr w:type="spellEnd"/>
            <w:r w:rsidRPr="0052231A">
              <w:rPr>
                <w:rFonts w:ascii="Times New Roman" w:eastAsia="Times New Roman" w:hAnsi="Times New Roman" w:cs="Times New Roman"/>
                <w:color w:val="414142"/>
                <w:sz w:val="20"/>
                <w:szCs w:val="20"/>
              </w:rPr>
              <w:t>)</w:t>
            </w:r>
          </w:p>
        </w:tc>
        <w:tc>
          <w:tcPr>
            <w:tcW w:w="253" w:type="pct"/>
            <w:tcBorders>
              <w:top w:val="nil"/>
              <w:left w:val="nil"/>
              <w:bottom w:val="nil"/>
              <w:right w:val="nil"/>
            </w:tcBorders>
            <w:shd w:val="clear" w:color="auto" w:fill="FFFFFF"/>
            <w:hideMark/>
          </w:tcPr>
          <w:p w14:paraId="0B4BC18A" w14:textId="77777777" w:rsidR="0052231A" w:rsidRPr="0052231A" w:rsidRDefault="0052231A" w:rsidP="0052231A">
            <w:pPr>
              <w:jc w:val="cente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 </w:t>
            </w:r>
          </w:p>
        </w:tc>
        <w:tc>
          <w:tcPr>
            <w:tcW w:w="2424" w:type="pct"/>
            <w:tcBorders>
              <w:top w:val="single" w:sz="6" w:space="0" w:color="414142"/>
              <w:left w:val="nil"/>
              <w:bottom w:val="nil"/>
              <w:right w:val="nil"/>
            </w:tcBorders>
            <w:shd w:val="clear" w:color="auto" w:fill="FFFFFF"/>
            <w:hideMark/>
          </w:tcPr>
          <w:p w14:paraId="744C7098" w14:textId="77777777" w:rsidR="0052231A" w:rsidRPr="0052231A" w:rsidRDefault="0052231A" w:rsidP="0052231A">
            <w:pPr>
              <w:jc w:val="cente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w:t>
            </w:r>
            <w:proofErr w:type="spellStart"/>
            <w:r w:rsidRPr="0052231A">
              <w:rPr>
                <w:rFonts w:ascii="Times New Roman" w:eastAsia="Times New Roman" w:hAnsi="Times New Roman" w:cs="Times New Roman"/>
                <w:color w:val="414142"/>
                <w:sz w:val="20"/>
                <w:szCs w:val="20"/>
              </w:rPr>
              <w:t>vārds</w:t>
            </w:r>
            <w:proofErr w:type="spellEnd"/>
            <w:r w:rsidRPr="0052231A">
              <w:rPr>
                <w:rFonts w:ascii="Times New Roman" w:eastAsia="Times New Roman" w:hAnsi="Times New Roman" w:cs="Times New Roman"/>
                <w:color w:val="414142"/>
                <w:sz w:val="20"/>
                <w:szCs w:val="20"/>
              </w:rPr>
              <w:t xml:space="preserve">, </w:t>
            </w:r>
            <w:proofErr w:type="spellStart"/>
            <w:r w:rsidRPr="0052231A">
              <w:rPr>
                <w:rFonts w:ascii="Times New Roman" w:eastAsia="Times New Roman" w:hAnsi="Times New Roman" w:cs="Times New Roman"/>
                <w:color w:val="414142"/>
                <w:sz w:val="20"/>
                <w:szCs w:val="20"/>
              </w:rPr>
              <w:t>uzvārds</w:t>
            </w:r>
            <w:proofErr w:type="spellEnd"/>
            <w:r w:rsidRPr="0052231A">
              <w:rPr>
                <w:rFonts w:ascii="Times New Roman" w:eastAsia="Times New Roman" w:hAnsi="Times New Roman" w:cs="Times New Roman"/>
                <w:color w:val="414142"/>
                <w:sz w:val="20"/>
                <w:szCs w:val="20"/>
              </w:rPr>
              <w:t>)</w:t>
            </w:r>
          </w:p>
        </w:tc>
      </w:tr>
      <w:tr w:rsidR="0052231A" w:rsidRPr="0052231A" w14:paraId="7FC92C1F" w14:textId="77777777" w:rsidTr="00A2708A">
        <w:trPr>
          <w:trHeight w:val="280"/>
        </w:trPr>
        <w:tc>
          <w:tcPr>
            <w:tcW w:w="2323" w:type="pct"/>
            <w:tcBorders>
              <w:top w:val="nil"/>
              <w:left w:val="nil"/>
              <w:bottom w:val="single" w:sz="6" w:space="0" w:color="414142"/>
              <w:right w:val="nil"/>
            </w:tcBorders>
            <w:shd w:val="clear" w:color="auto" w:fill="FFFFFF"/>
            <w:hideMark/>
          </w:tcPr>
          <w:p w14:paraId="1451C7E2" w14:textId="2B2F7138" w:rsidR="0052231A" w:rsidRPr="0052231A" w:rsidRDefault="0052231A" w:rsidP="0052231A">
            <w:pPr>
              <w:jc w:val="center"/>
              <w:rPr>
                <w:rFonts w:ascii="Times New Roman" w:eastAsia="Times New Roman" w:hAnsi="Times New Roman" w:cs="Times New Roman"/>
                <w:color w:val="414142"/>
                <w:sz w:val="20"/>
                <w:szCs w:val="20"/>
              </w:rPr>
            </w:pPr>
          </w:p>
        </w:tc>
        <w:tc>
          <w:tcPr>
            <w:tcW w:w="253" w:type="pct"/>
            <w:tcBorders>
              <w:top w:val="nil"/>
              <w:left w:val="nil"/>
              <w:bottom w:val="nil"/>
              <w:right w:val="nil"/>
            </w:tcBorders>
            <w:shd w:val="clear" w:color="auto" w:fill="FFFFFF"/>
            <w:hideMark/>
          </w:tcPr>
          <w:p w14:paraId="206DDE9A" w14:textId="77777777" w:rsidR="0052231A" w:rsidRPr="0052231A" w:rsidRDefault="0052231A" w:rsidP="0052231A">
            <w:pPr>
              <w:jc w:val="cente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 </w:t>
            </w:r>
          </w:p>
        </w:tc>
        <w:tc>
          <w:tcPr>
            <w:tcW w:w="2424" w:type="pct"/>
            <w:tcBorders>
              <w:top w:val="nil"/>
              <w:left w:val="nil"/>
              <w:bottom w:val="nil"/>
              <w:right w:val="nil"/>
            </w:tcBorders>
            <w:shd w:val="clear" w:color="auto" w:fill="FFFFFF"/>
            <w:hideMark/>
          </w:tcPr>
          <w:p w14:paraId="320187F2" w14:textId="77777777" w:rsidR="0052231A" w:rsidRPr="0052231A" w:rsidRDefault="0052231A" w:rsidP="0052231A">
            <w:pPr>
              <w:jc w:val="cente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 </w:t>
            </w:r>
          </w:p>
        </w:tc>
      </w:tr>
      <w:tr w:rsidR="0052231A" w:rsidRPr="0052231A" w14:paraId="0C2080C3" w14:textId="77777777" w:rsidTr="00A2708A">
        <w:trPr>
          <w:trHeight w:val="200"/>
        </w:trPr>
        <w:tc>
          <w:tcPr>
            <w:tcW w:w="2323" w:type="pct"/>
            <w:tcBorders>
              <w:top w:val="single" w:sz="6" w:space="0" w:color="414142"/>
              <w:left w:val="nil"/>
              <w:bottom w:val="nil"/>
              <w:right w:val="nil"/>
            </w:tcBorders>
            <w:shd w:val="clear" w:color="auto" w:fill="FFFFFF"/>
            <w:hideMark/>
          </w:tcPr>
          <w:p w14:paraId="63AE9FF7" w14:textId="77777777" w:rsidR="0052231A" w:rsidRPr="0052231A" w:rsidRDefault="0052231A" w:rsidP="0052231A">
            <w:pPr>
              <w:jc w:val="cente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w:t>
            </w:r>
            <w:proofErr w:type="spellStart"/>
            <w:r w:rsidRPr="0052231A">
              <w:rPr>
                <w:rFonts w:ascii="Times New Roman" w:eastAsia="Times New Roman" w:hAnsi="Times New Roman" w:cs="Times New Roman"/>
                <w:color w:val="414142"/>
                <w:sz w:val="20"/>
                <w:szCs w:val="20"/>
              </w:rPr>
              <w:t>datums</w:t>
            </w:r>
            <w:proofErr w:type="spellEnd"/>
            <w:r w:rsidRPr="0052231A">
              <w:rPr>
                <w:rFonts w:ascii="Times New Roman" w:eastAsia="Times New Roman" w:hAnsi="Times New Roman" w:cs="Times New Roman"/>
                <w:color w:val="414142"/>
                <w:sz w:val="20"/>
                <w:szCs w:val="20"/>
              </w:rPr>
              <w:t>)</w:t>
            </w:r>
          </w:p>
        </w:tc>
        <w:tc>
          <w:tcPr>
            <w:tcW w:w="253" w:type="pct"/>
            <w:tcBorders>
              <w:top w:val="nil"/>
              <w:left w:val="nil"/>
              <w:bottom w:val="nil"/>
              <w:right w:val="nil"/>
            </w:tcBorders>
            <w:shd w:val="clear" w:color="auto" w:fill="FFFFFF"/>
            <w:hideMark/>
          </w:tcPr>
          <w:p w14:paraId="3D3BA690" w14:textId="77777777" w:rsidR="0052231A" w:rsidRPr="0052231A" w:rsidRDefault="0052231A" w:rsidP="0052231A">
            <w:pPr>
              <w:jc w:val="cente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 </w:t>
            </w:r>
          </w:p>
        </w:tc>
        <w:tc>
          <w:tcPr>
            <w:tcW w:w="2424" w:type="pct"/>
            <w:tcBorders>
              <w:top w:val="nil"/>
              <w:left w:val="nil"/>
              <w:bottom w:val="nil"/>
              <w:right w:val="nil"/>
            </w:tcBorders>
            <w:shd w:val="clear" w:color="auto" w:fill="FFFFFF"/>
            <w:hideMark/>
          </w:tcPr>
          <w:p w14:paraId="3471C85E" w14:textId="77777777" w:rsidR="0052231A" w:rsidRPr="0052231A" w:rsidRDefault="0052231A" w:rsidP="0052231A">
            <w:pPr>
              <w:jc w:val="center"/>
              <w:rPr>
                <w:rFonts w:ascii="Times New Roman" w:eastAsia="Times New Roman" w:hAnsi="Times New Roman" w:cs="Times New Roman"/>
                <w:color w:val="414142"/>
                <w:sz w:val="20"/>
                <w:szCs w:val="20"/>
              </w:rPr>
            </w:pPr>
            <w:r w:rsidRPr="0052231A">
              <w:rPr>
                <w:rFonts w:ascii="Times New Roman" w:eastAsia="Times New Roman" w:hAnsi="Times New Roman" w:cs="Times New Roman"/>
                <w:color w:val="414142"/>
                <w:sz w:val="20"/>
                <w:szCs w:val="20"/>
              </w:rPr>
              <w:t> </w:t>
            </w:r>
          </w:p>
        </w:tc>
      </w:tr>
    </w:tbl>
    <w:p w14:paraId="630B6342" w14:textId="73C91B66" w:rsidR="00A2708A" w:rsidRPr="00A2708A" w:rsidRDefault="00A2708A" w:rsidP="00A2708A">
      <w:pPr>
        <w:tabs>
          <w:tab w:val="left" w:leader="underscore" w:pos="1980"/>
        </w:tabs>
        <w:jc w:val="center"/>
        <w:rPr>
          <w:rFonts w:ascii="Times New Roman" w:hAnsi="Times New Roman" w:cs="Times New Roman"/>
          <w:b/>
          <w:szCs w:val="24"/>
        </w:rPr>
      </w:pPr>
      <w:r w:rsidRPr="00A2708A">
        <w:rPr>
          <w:rFonts w:ascii="Times New Roman" w:hAnsi="Times New Roman" w:cs="Times New Roman"/>
          <w:b/>
          <w:szCs w:val="24"/>
        </w:rPr>
        <w:t>DOKUMENTS IR PARAKSTĪTS AR DROŠU ELEKTRONISKO PARAKSTU UN SATUR LAIKA ZĪMOGU</w:t>
      </w:r>
    </w:p>
    <w:p w14:paraId="5A6E2843" w14:textId="246BE32A" w:rsidR="00166882" w:rsidRPr="00B94780" w:rsidRDefault="00B94780" w:rsidP="00B94780">
      <w:pPr>
        <w:spacing w:after="0" w:line="240" w:lineRule="auto"/>
        <w:jc w:val="center"/>
        <w:rPr>
          <w:rFonts w:ascii="Times New Roman" w:hAnsi="Times New Roman" w:cs="Times New Roman"/>
          <w:sz w:val="32"/>
          <w:szCs w:val="32"/>
          <w:lang w:val="lv-LV"/>
        </w:rPr>
      </w:pPr>
      <w:r>
        <w:rPr>
          <w:rFonts w:ascii="Times New Roman" w:hAnsi="Times New Roman" w:cs="Times New Roman"/>
          <w:b/>
          <w:bCs/>
          <w:sz w:val="24"/>
          <w:szCs w:val="24"/>
          <w:lang w:val="lv-LV"/>
        </w:rPr>
        <w:lastRenderedPageBreak/>
        <w:t xml:space="preserve">1. </w:t>
      </w:r>
      <w:r w:rsidR="00166882" w:rsidRPr="00B94780">
        <w:rPr>
          <w:rFonts w:ascii="Times New Roman" w:hAnsi="Times New Roman" w:cs="Times New Roman"/>
          <w:b/>
          <w:bCs/>
          <w:sz w:val="24"/>
          <w:szCs w:val="24"/>
          <w:lang w:val="lv-LV"/>
        </w:rPr>
        <w:t>Izglītības iestādes vispārīgs raksturojums</w:t>
      </w:r>
    </w:p>
    <w:p w14:paraId="3F5A6DE1" w14:textId="77777777" w:rsidR="00586834" w:rsidRDefault="00586834" w:rsidP="00166882">
      <w:pPr>
        <w:spacing w:after="0" w:line="240" w:lineRule="auto"/>
        <w:rPr>
          <w:rFonts w:ascii="Times New Roman" w:hAnsi="Times New Roman" w:cs="Times New Roman"/>
          <w:sz w:val="24"/>
          <w:szCs w:val="24"/>
          <w:lang w:val="lv-LV"/>
        </w:rPr>
      </w:pPr>
    </w:p>
    <w:p w14:paraId="3AAEE72B" w14:textId="228AB1DA" w:rsidR="00B93CF6" w:rsidRPr="00B93CF6" w:rsidRDefault="00B93CF6" w:rsidP="000F5499">
      <w:pPr>
        <w:pStyle w:val="ListParagraph"/>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sidR="005B099B">
        <w:rPr>
          <w:rFonts w:ascii="Times New Roman" w:hAnsi="Times New Roman" w:cs="Times New Roman"/>
          <w:lang w:val="lv-LV"/>
        </w:rPr>
        <w:t xml:space="preserve"> 202</w:t>
      </w:r>
      <w:r w:rsidR="006515E1">
        <w:rPr>
          <w:rFonts w:ascii="Times New Roman" w:hAnsi="Times New Roman" w:cs="Times New Roman"/>
          <w:lang w:val="lv-LV"/>
        </w:rPr>
        <w:t>1</w:t>
      </w:r>
      <w:r w:rsidR="005B099B">
        <w:rPr>
          <w:rFonts w:ascii="Times New Roman" w:hAnsi="Times New Roman" w:cs="Times New Roman"/>
          <w:lang w:val="lv-LV"/>
        </w:rPr>
        <w:t>./202</w:t>
      </w:r>
      <w:r w:rsidR="006515E1">
        <w:rPr>
          <w:rFonts w:ascii="Times New Roman" w:hAnsi="Times New Roman" w:cs="Times New Roman"/>
          <w:lang w:val="lv-LV"/>
        </w:rPr>
        <w:t>2</w:t>
      </w:r>
      <w:r w:rsidR="005B099B">
        <w:rPr>
          <w:rFonts w:ascii="Times New Roman" w:hAnsi="Times New Roman" w:cs="Times New Roman"/>
          <w:lang w:val="lv-LV"/>
        </w:rPr>
        <w:t>.</w:t>
      </w:r>
      <w:r w:rsidR="004C5563">
        <w:rPr>
          <w:rFonts w:ascii="Times New Roman" w:hAnsi="Times New Roman" w:cs="Times New Roman"/>
          <w:lang w:val="lv-LV"/>
        </w:rPr>
        <w:t xml:space="preserve">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412AB1" w:rsidRPr="00412AB1" w14:paraId="50ADB95C" w14:textId="0E810E7F" w:rsidTr="00CA49E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62E72274" w14:textId="77777777" w:rsidR="00412AB1" w:rsidRPr="00412AB1" w:rsidRDefault="00412AB1" w:rsidP="00375062">
            <w:pPr>
              <w:spacing w:after="0"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5821A111" w14:textId="77777777" w:rsidR="00412AB1" w:rsidRPr="00412AB1" w:rsidRDefault="00412AB1" w:rsidP="00375062">
            <w:pPr>
              <w:spacing w:after="0"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1D2CFCB8" w14:textId="77777777" w:rsidR="00412AB1" w:rsidRPr="00412AB1" w:rsidRDefault="00412AB1" w:rsidP="00375062">
            <w:pPr>
              <w:spacing w:after="0"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61E7D5C4" w14:textId="77777777" w:rsidR="00412AB1" w:rsidRPr="00412AB1" w:rsidRDefault="00412AB1" w:rsidP="00375062">
            <w:pPr>
              <w:spacing w:after="0"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16009F84" w14:textId="77777777" w:rsidR="00412AB1" w:rsidRPr="00412AB1" w:rsidRDefault="00412AB1" w:rsidP="00375062">
            <w:pPr>
              <w:spacing w:after="0"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30F4403A" w14:textId="77777777" w:rsidR="00412AB1" w:rsidRPr="00412AB1" w:rsidRDefault="00412AB1" w:rsidP="00375062">
            <w:pPr>
              <w:spacing w:after="0"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879847" w14:textId="77777777" w:rsidR="00CA49E7" w:rsidRDefault="00412AB1" w:rsidP="00375062">
            <w:pPr>
              <w:spacing w:after="0"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2550D088" w14:textId="18F386D0" w:rsidR="00412AB1" w:rsidRPr="00412AB1" w:rsidRDefault="00412AB1" w:rsidP="00375062">
            <w:pPr>
              <w:spacing w:after="0"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285CB49E" w14:textId="77777777" w:rsidR="00412AB1" w:rsidRPr="00412AB1" w:rsidRDefault="00412AB1" w:rsidP="00375062">
            <w:pPr>
              <w:spacing w:after="0"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0789E89E" w14:textId="0D839CCC" w:rsidR="00412AB1" w:rsidRPr="00743319" w:rsidRDefault="00412AB1" w:rsidP="00375062">
            <w:pPr>
              <w:spacing w:after="0" w:line="300" w:lineRule="exact"/>
              <w:jc w:val="center"/>
              <w:rPr>
                <w:rFonts w:ascii="Times New Roman" w:hAnsi="Times New Roman" w:cs="Times New Roman"/>
                <w:sz w:val="20"/>
                <w:szCs w:val="20"/>
                <w:lang w:val="lv-LV"/>
              </w:rPr>
            </w:pPr>
            <w:r w:rsidRPr="00743319">
              <w:rPr>
                <w:rFonts w:ascii="Times New Roman" w:hAnsi="Times New Roman" w:cs="Times New Roman"/>
                <w:sz w:val="20"/>
                <w:szCs w:val="20"/>
                <w:lang w:val="lv-LV"/>
              </w:rPr>
              <w:t xml:space="preserve">Izglītojamo skaits, uzsākot </w:t>
            </w:r>
            <w:r w:rsidR="00CA49E7" w:rsidRPr="00743319">
              <w:rPr>
                <w:rFonts w:ascii="Times New Roman" w:hAnsi="Times New Roman" w:cs="Times New Roman"/>
                <w:sz w:val="20"/>
                <w:szCs w:val="20"/>
                <w:lang w:val="lv-LV"/>
              </w:rPr>
              <w:t xml:space="preserve">programmas apguvi </w:t>
            </w:r>
            <w:r w:rsidR="00CA7A93" w:rsidRPr="00743319">
              <w:rPr>
                <w:rFonts w:ascii="Times New Roman" w:hAnsi="Times New Roman" w:cs="Times New Roman"/>
                <w:sz w:val="20"/>
                <w:szCs w:val="20"/>
                <w:lang w:val="lv-LV"/>
              </w:rPr>
              <w:t xml:space="preserve">(prof. </w:t>
            </w:r>
            <w:proofErr w:type="spellStart"/>
            <w:r w:rsidR="00CA7A93" w:rsidRPr="00743319">
              <w:rPr>
                <w:rFonts w:ascii="Times New Roman" w:hAnsi="Times New Roman" w:cs="Times New Roman"/>
                <w:sz w:val="20"/>
                <w:szCs w:val="20"/>
                <w:lang w:val="lv-LV"/>
              </w:rPr>
              <w:t>izgl</w:t>
            </w:r>
            <w:proofErr w:type="spellEnd"/>
            <w:r w:rsidR="00CA7A93" w:rsidRPr="00743319">
              <w:rPr>
                <w:rFonts w:ascii="Times New Roman" w:hAnsi="Times New Roman" w:cs="Times New Roman"/>
                <w:sz w:val="20"/>
                <w:szCs w:val="20"/>
                <w:lang w:val="lv-LV"/>
              </w:rPr>
              <w:t xml:space="preserve">.) </w:t>
            </w:r>
            <w:r w:rsidR="00CA49E7" w:rsidRPr="00743319">
              <w:rPr>
                <w:rFonts w:ascii="Times New Roman" w:hAnsi="Times New Roman" w:cs="Times New Roman"/>
                <w:sz w:val="20"/>
                <w:szCs w:val="20"/>
                <w:lang w:val="lv-LV"/>
              </w:rPr>
              <w:t xml:space="preserve">vai uzsākot </w:t>
            </w:r>
            <w:r w:rsidRPr="00743319">
              <w:rPr>
                <w:rFonts w:ascii="Times New Roman" w:hAnsi="Times New Roman" w:cs="Times New Roman"/>
                <w:sz w:val="20"/>
                <w:szCs w:val="20"/>
                <w:lang w:val="lv-LV"/>
              </w:rPr>
              <w:t>202</w:t>
            </w:r>
            <w:r w:rsidR="006515E1" w:rsidRPr="00743319">
              <w:rPr>
                <w:rFonts w:ascii="Times New Roman" w:hAnsi="Times New Roman" w:cs="Times New Roman"/>
                <w:sz w:val="20"/>
                <w:szCs w:val="20"/>
                <w:lang w:val="lv-LV"/>
              </w:rPr>
              <w:t>1</w:t>
            </w:r>
            <w:r w:rsidRPr="00743319">
              <w:rPr>
                <w:rFonts w:ascii="Times New Roman" w:hAnsi="Times New Roman" w:cs="Times New Roman"/>
                <w:sz w:val="20"/>
                <w:szCs w:val="20"/>
                <w:lang w:val="lv-LV"/>
              </w:rPr>
              <w:t>./202</w:t>
            </w:r>
            <w:r w:rsidR="006515E1" w:rsidRPr="00743319">
              <w:rPr>
                <w:rFonts w:ascii="Times New Roman" w:hAnsi="Times New Roman" w:cs="Times New Roman"/>
                <w:sz w:val="20"/>
                <w:szCs w:val="20"/>
                <w:lang w:val="lv-LV"/>
              </w:rPr>
              <w:t>2</w:t>
            </w:r>
            <w:r w:rsidRPr="00743319">
              <w:rPr>
                <w:rFonts w:ascii="Times New Roman" w:hAnsi="Times New Roman" w:cs="Times New Roman"/>
                <w:sz w:val="20"/>
                <w:szCs w:val="20"/>
                <w:lang w:val="lv-LV"/>
              </w:rPr>
              <w:t>.</w:t>
            </w:r>
            <w:r w:rsidR="006535F3" w:rsidRPr="00743319">
              <w:rPr>
                <w:rFonts w:ascii="Times New Roman" w:hAnsi="Times New Roman" w:cs="Times New Roman"/>
                <w:sz w:val="20"/>
                <w:szCs w:val="20"/>
                <w:lang w:val="lv-LV"/>
              </w:rPr>
              <w:t xml:space="preserve"> </w:t>
            </w:r>
            <w:proofErr w:type="spellStart"/>
            <w:r w:rsidRPr="00743319">
              <w:rPr>
                <w:rFonts w:ascii="Times New Roman" w:hAnsi="Times New Roman" w:cs="Times New Roman"/>
                <w:sz w:val="20"/>
                <w:szCs w:val="20"/>
                <w:lang w:val="lv-LV"/>
              </w:rPr>
              <w:t>māc.g</w:t>
            </w:r>
            <w:proofErr w:type="spellEnd"/>
            <w:r w:rsidRPr="00743319">
              <w:rPr>
                <w:rFonts w:ascii="Times New Roman" w:hAnsi="Times New Roman" w:cs="Times New Roman"/>
                <w:sz w:val="20"/>
                <w:szCs w:val="20"/>
                <w:lang w:val="lv-LV"/>
              </w:rPr>
              <w:t>.</w:t>
            </w:r>
            <w:r w:rsidR="00CA7A93" w:rsidRPr="00743319">
              <w:rPr>
                <w:rFonts w:ascii="Times New Roman" w:hAnsi="Times New Roman" w:cs="Times New Roman"/>
                <w:sz w:val="20"/>
                <w:szCs w:val="20"/>
                <w:lang w:val="lv-LV"/>
              </w:rPr>
              <w:t xml:space="preserve"> (01.09.2021.)</w:t>
            </w:r>
            <w:r w:rsidRPr="00743319">
              <w:rPr>
                <w:rFonts w:ascii="Times New Roman" w:hAnsi="Times New Roman" w:cs="Times New Roman"/>
                <w:sz w:val="20"/>
                <w:szCs w:val="20"/>
                <w:lang w:val="lv-LV"/>
              </w:rPr>
              <w:t xml:space="preserve"> </w:t>
            </w:r>
          </w:p>
        </w:tc>
        <w:tc>
          <w:tcPr>
            <w:tcW w:w="1701" w:type="dxa"/>
            <w:vMerge w:val="restart"/>
          </w:tcPr>
          <w:p w14:paraId="30530291" w14:textId="3642A087" w:rsidR="00412AB1" w:rsidRPr="00743319" w:rsidRDefault="00412AB1" w:rsidP="00375062">
            <w:pPr>
              <w:spacing w:after="0" w:line="300" w:lineRule="exact"/>
              <w:jc w:val="center"/>
              <w:rPr>
                <w:rFonts w:ascii="Times New Roman" w:hAnsi="Times New Roman" w:cs="Times New Roman"/>
                <w:sz w:val="20"/>
                <w:szCs w:val="20"/>
                <w:lang w:val="lv-LV"/>
              </w:rPr>
            </w:pPr>
            <w:r w:rsidRPr="00743319">
              <w:rPr>
                <w:rFonts w:ascii="Times New Roman" w:hAnsi="Times New Roman" w:cs="Times New Roman"/>
                <w:sz w:val="20"/>
                <w:szCs w:val="20"/>
                <w:lang w:val="lv-LV"/>
              </w:rPr>
              <w:t xml:space="preserve">Izglītojamo skaits, noslēdzot </w:t>
            </w:r>
            <w:r w:rsidR="00CA7A93" w:rsidRPr="00743319">
              <w:rPr>
                <w:rFonts w:ascii="Times New Roman" w:hAnsi="Times New Roman" w:cs="Times New Roman"/>
                <w:sz w:val="20"/>
                <w:szCs w:val="20"/>
                <w:lang w:val="lv-LV"/>
              </w:rPr>
              <w:t xml:space="preserve">sekmīgu </w:t>
            </w:r>
            <w:r w:rsidRPr="00743319">
              <w:rPr>
                <w:rFonts w:ascii="Times New Roman" w:hAnsi="Times New Roman" w:cs="Times New Roman"/>
                <w:sz w:val="20"/>
                <w:szCs w:val="20"/>
                <w:lang w:val="lv-LV"/>
              </w:rPr>
              <w:t>programmas apguvi</w:t>
            </w:r>
            <w:r w:rsidR="00CA7A93" w:rsidRPr="00743319">
              <w:rPr>
                <w:rFonts w:ascii="Times New Roman" w:hAnsi="Times New Roman" w:cs="Times New Roman"/>
                <w:sz w:val="20"/>
                <w:szCs w:val="20"/>
                <w:lang w:val="lv-LV"/>
              </w:rPr>
              <w:t xml:space="preserve"> (prof. </w:t>
            </w:r>
            <w:proofErr w:type="spellStart"/>
            <w:r w:rsidR="00CA7A93" w:rsidRPr="00743319">
              <w:rPr>
                <w:rFonts w:ascii="Times New Roman" w:hAnsi="Times New Roman" w:cs="Times New Roman"/>
                <w:sz w:val="20"/>
                <w:szCs w:val="20"/>
                <w:lang w:val="lv-LV"/>
              </w:rPr>
              <w:t>izgl</w:t>
            </w:r>
            <w:proofErr w:type="spellEnd"/>
            <w:r w:rsidR="00CA7A93" w:rsidRPr="00743319">
              <w:rPr>
                <w:rFonts w:ascii="Times New Roman" w:hAnsi="Times New Roman" w:cs="Times New Roman"/>
                <w:sz w:val="20"/>
                <w:szCs w:val="20"/>
                <w:lang w:val="lv-LV"/>
              </w:rPr>
              <w:t xml:space="preserve">.) </w:t>
            </w:r>
            <w:r w:rsidRPr="00743319">
              <w:rPr>
                <w:rFonts w:ascii="Times New Roman" w:hAnsi="Times New Roman" w:cs="Times New Roman"/>
                <w:sz w:val="20"/>
                <w:szCs w:val="20"/>
                <w:lang w:val="lv-LV"/>
              </w:rPr>
              <w:t xml:space="preserve"> vai noslēdzot 202</w:t>
            </w:r>
            <w:r w:rsidR="006515E1" w:rsidRPr="00743319">
              <w:rPr>
                <w:rFonts w:ascii="Times New Roman" w:hAnsi="Times New Roman" w:cs="Times New Roman"/>
                <w:sz w:val="20"/>
                <w:szCs w:val="20"/>
                <w:lang w:val="lv-LV"/>
              </w:rPr>
              <w:t>1</w:t>
            </w:r>
            <w:r w:rsidRPr="00743319">
              <w:rPr>
                <w:rFonts w:ascii="Times New Roman" w:hAnsi="Times New Roman" w:cs="Times New Roman"/>
                <w:sz w:val="20"/>
                <w:szCs w:val="20"/>
                <w:lang w:val="lv-LV"/>
              </w:rPr>
              <w:t>./202</w:t>
            </w:r>
            <w:r w:rsidR="006515E1" w:rsidRPr="00743319">
              <w:rPr>
                <w:rFonts w:ascii="Times New Roman" w:hAnsi="Times New Roman" w:cs="Times New Roman"/>
                <w:sz w:val="20"/>
                <w:szCs w:val="20"/>
                <w:lang w:val="lv-LV"/>
              </w:rPr>
              <w:t>2</w:t>
            </w:r>
            <w:r w:rsidRPr="00743319">
              <w:rPr>
                <w:rFonts w:ascii="Times New Roman" w:hAnsi="Times New Roman" w:cs="Times New Roman"/>
                <w:sz w:val="20"/>
                <w:szCs w:val="20"/>
                <w:lang w:val="lv-LV"/>
              </w:rPr>
              <w:t>.māc.g.</w:t>
            </w:r>
          </w:p>
          <w:p w14:paraId="0815D716" w14:textId="10A583B1" w:rsidR="00560FF7" w:rsidRPr="00743319" w:rsidRDefault="00560FF7" w:rsidP="00375062">
            <w:pPr>
              <w:spacing w:after="0" w:line="300" w:lineRule="exact"/>
              <w:jc w:val="center"/>
              <w:rPr>
                <w:rFonts w:ascii="Times New Roman" w:hAnsi="Times New Roman" w:cs="Times New Roman"/>
                <w:sz w:val="20"/>
                <w:szCs w:val="20"/>
                <w:lang w:val="lv-LV"/>
              </w:rPr>
            </w:pPr>
            <w:r w:rsidRPr="00743319">
              <w:rPr>
                <w:rFonts w:ascii="Times New Roman" w:hAnsi="Times New Roman" w:cs="Times New Roman"/>
                <w:sz w:val="20"/>
                <w:szCs w:val="20"/>
                <w:lang w:val="lv-LV"/>
              </w:rPr>
              <w:t>(31.05.2022.)</w:t>
            </w:r>
          </w:p>
        </w:tc>
      </w:tr>
      <w:tr w:rsidR="00412AB1" w:rsidRPr="00412AB1" w14:paraId="37F8EC88" w14:textId="48E91C44" w:rsidTr="00CA49E7">
        <w:trPr>
          <w:trHeight w:val="784"/>
        </w:trPr>
        <w:tc>
          <w:tcPr>
            <w:tcW w:w="1843" w:type="dxa"/>
            <w:vMerge/>
            <w:tcBorders>
              <w:left w:val="single" w:sz="4" w:space="0" w:color="auto"/>
              <w:bottom w:val="single" w:sz="4" w:space="0" w:color="auto"/>
              <w:right w:val="single" w:sz="4" w:space="0" w:color="auto"/>
            </w:tcBorders>
          </w:tcPr>
          <w:p w14:paraId="33ACCE99" w14:textId="77777777" w:rsidR="00412AB1" w:rsidRPr="00412AB1" w:rsidRDefault="00412AB1" w:rsidP="00082A3A">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077E84B3" w14:textId="77777777" w:rsidR="00412AB1" w:rsidRPr="00412AB1" w:rsidRDefault="00412AB1" w:rsidP="00082A3A">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BB57496" w14:textId="77777777" w:rsidR="00412AB1" w:rsidRPr="00412AB1" w:rsidRDefault="00412AB1" w:rsidP="00082A3A">
            <w:pPr>
              <w:spacing w:line="300" w:lineRule="exact"/>
              <w:jc w:val="center"/>
              <w:rPr>
                <w:rFonts w:ascii="Times New Roman" w:hAnsi="Times New Roman" w:cs="Times New Roman"/>
                <w:sz w:val="20"/>
                <w:szCs w:val="20"/>
                <w:lang w:val="lv-LV"/>
              </w:rPr>
            </w:pPr>
          </w:p>
        </w:tc>
        <w:tc>
          <w:tcPr>
            <w:tcW w:w="1134" w:type="dxa"/>
          </w:tcPr>
          <w:p w14:paraId="1B4662C1" w14:textId="77777777" w:rsidR="00412AB1" w:rsidRPr="00412AB1" w:rsidRDefault="00412AB1" w:rsidP="00082A3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76474BCB" w14:textId="77777777" w:rsidR="00412AB1" w:rsidRPr="00412AB1" w:rsidRDefault="00412AB1" w:rsidP="00082A3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2833A81A" w14:textId="77777777" w:rsidR="00412AB1" w:rsidRPr="00412AB1" w:rsidRDefault="00412AB1" w:rsidP="00082A3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60C4C2F0" w14:textId="77777777" w:rsidR="00412AB1" w:rsidRPr="00412AB1" w:rsidRDefault="00412AB1" w:rsidP="00082A3A">
            <w:pPr>
              <w:spacing w:line="300" w:lineRule="exact"/>
              <w:jc w:val="center"/>
              <w:rPr>
                <w:rFonts w:ascii="Times New Roman" w:hAnsi="Times New Roman" w:cs="Times New Roman"/>
                <w:sz w:val="20"/>
                <w:szCs w:val="20"/>
                <w:lang w:val="lv-LV"/>
              </w:rPr>
            </w:pPr>
          </w:p>
        </w:tc>
        <w:tc>
          <w:tcPr>
            <w:tcW w:w="1559" w:type="dxa"/>
            <w:vMerge/>
          </w:tcPr>
          <w:p w14:paraId="777754B0" w14:textId="77777777" w:rsidR="00412AB1" w:rsidRPr="00412AB1" w:rsidRDefault="00412AB1" w:rsidP="00082A3A">
            <w:pPr>
              <w:spacing w:line="300" w:lineRule="exact"/>
              <w:jc w:val="center"/>
              <w:rPr>
                <w:rFonts w:ascii="Times New Roman" w:hAnsi="Times New Roman" w:cs="Times New Roman"/>
                <w:sz w:val="20"/>
                <w:szCs w:val="20"/>
                <w:lang w:val="lv-LV"/>
              </w:rPr>
            </w:pPr>
          </w:p>
        </w:tc>
        <w:tc>
          <w:tcPr>
            <w:tcW w:w="1701" w:type="dxa"/>
            <w:vMerge/>
          </w:tcPr>
          <w:p w14:paraId="31EE3C2A" w14:textId="77777777" w:rsidR="00412AB1" w:rsidRPr="00412AB1" w:rsidRDefault="00412AB1" w:rsidP="00082A3A">
            <w:pPr>
              <w:spacing w:line="300" w:lineRule="exact"/>
              <w:jc w:val="center"/>
              <w:rPr>
                <w:rFonts w:ascii="Times New Roman" w:hAnsi="Times New Roman" w:cs="Times New Roman"/>
                <w:sz w:val="20"/>
                <w:szCs w:val="20"/>
                <w:lang w:val="lv-LV"/>
              </w:rPr>
            </w:pPr>
          </w:p>
        </w:tc>
      </w:tr>
      <w:tr w:rsidR="00FD2AAF" w:rsidRPr="00412AB1" w14:paraId="67B267E6" w14:textId="1B86DA79" w:rsidTr="00CA49E7">
        <w:trPr>
          <w:trHeight w:val="784"/>
        </w:trPr>
        <w:tc>
          <w:tcPr>
            <w:tcW w:w="1843" w:type="dxa"/>
            <w:tcBorders>
              <w:left w:val="single" w:sz="4" w:space="0" w:color="auto"/>
              <w:right w:val="single" w:sz="4" w:space="0" w:color="auto"/>
            </w:tcBorders>
          </w:tcPr>
          <w:p w14:paraId="6396FC57" w14:textId="26DA4166" w:rsidR="00FD2AAF" w:rsidRPr="00FD2AAF" w:rsidRDefault="00FD2AAF" w:rsidP="00FD2AAF">
            <w:pPr>
              <w:spacing w:after="0" w:line="300" w:lineRule="exact"/>
              <w:jc w:val="center"/>
              <w:rPr>
                <w:rFonts w:ascii="Times New Roman" w:hAnsi="Times New Roman" w:cs="Times New Roman"/>
                <w:sz w:val="24"/>
                <w:szCs w:val="24"/>
              </w:rPr>
            </w:pPr>
            <w:proofErr w:type="spellStart"/>
            <w:r w:rsidRPr="00FD2AAF">
              <w:rPr>
                <w:rFonts w:ascii="Times New Roman" w:hAnsi="Times New Roman" w:cs="Times New Roman"/>
                <w:sz w:val="24"/>
                <w:szCs w:val="24"/>
              </w:rPr>
              <w:t>Vispārējās</w:t>
            </w:r>
            <w:proofErr w:type="spellEnd"/>
            <w:r w:rsidRPr="00FD2AAF">
              <w:rPr>
                <w:rFonts w:ascii="Times New Roman" w:hAnsi="Times New Roman" w:cs="Times New Roman"/>
                <w:sz w:val="24"/>
                <w:szCs w:val="24"/>
              </w:rPr>
              <w:t xml:space="preserve"> </w:t>
            </w:r>
            <w:proofErr w:type="spellStart"/>
            <w:r w:rsidRPr="00FD2AAF">
              <w:rPr>
                <w:rFonts w:ascii="Times New Roman" w:hAnsi="Times New Roman" w:cs="Times New Roman"/>
                <w:sz w:val="24"/>
                <w:szCs w:val="24"/>
              </w:rPr>
              <w:t>izglītības</w:t>
            </w:r>
            <w:proofErr w:type="spellEnd"/>
            <w:r>
              <w:rPr>
                <w:rFonts w:ascii="Times New Roman" w:hAnsi="Times New Roman" w:cs="Times New Roman"/>
                <w:sz w:val="24"/>
                <w:szCs w:val="24"/>
              </w:rPr>
              <w:t xml:space="preserve"> </w:t>
            </w:r>
            <w:proofErr w:type="spellStart"/>
            <w:r w:rsidRPr="00FD2AAF">
              <w:rPr>
                <w:rFonts w:ascii="Times New Roman" w:hAnsi="Times New Roman" w:cs="Times New Roman"/>
                <w:sz w:val="24"/>
                <w:szCs w:val="24"/>
              </w:rPr>
              <w:t>programma</w:t>
            </w:r>
            <w:proofErr w:type="spellEnd"/>
          </w:p>
        </w:tc>
        <w:tc>
          <w:tcPr>
            <w:tcW w:w="1559" w:type="dxa"/>
            <w:tcBorders>
              <w:left w:val="single" w:sz="4" w:space="0" w:color="auto"/>
              <w:right w:val="single" w:sz="4" w:space="0" w:color="auto"/>
            </w:tcBorders>
          </w:tcPr>
          <w:p w14:paraId="32F604F0" w14:textId="77777777" w:rsidR="00FD2AAF" w:rsidRPr="00FD2AAF" w:rsidRDefault="00FD2AAF" w:rsidP="00FD2AAF">
            <w:pPr>
              <w:spacing w:after="0" w:line="300" w:lineRule="exact"/>
              <w:jc w:val="center"/>
              <w:rPr>
                <w:rFonts w:ascii="Times New Roman" w:hAnsi="Times New Roman" w:cs="Times New Roman"/>
                <w:sz w:val="24"/>
                <w:szCs w:val="24"/>
              </w:rPr>
            </w:pPr>
          </w:p>
          <w:p w14:paraId="325B74C4" w14:textId="23284242" w:rsidR="00FD2AAF" w:rsidRPr="00FD2AAF" w:rsidRDefault="00FD2AAF" w:rsidP="00FD2AAF">
            <w:pPr>
              <w:spacing w:after="0" w:line="300" w:lineRule="exact"/>
              <w:jc w:val="center"/>
              <w:rPr>
                <w:rFonts w:ascii="Times New Roman" w:hAnsi="Times New Roman" w:cs="Times New Roman"/>
                <w:sz w:val="24"/>
                <w:szCs w:val="24"/>
                <w:lang w:val="lv-LV"/>
              </w:rPr>
            </w:pPr>
            <w:r w:rsidRPr="00FD2AAF">
              <w:rPr>
                <w:rFonts w:ascii="Times New Roman" w:hAnsi="Times New Roman" w:cs="Times New Roman"/>
                <w:sz w:val="24"/>
                <w:szCs w:val="24"/>
              </w:rPr>
              <w:t>01011111</w:t>
            </w:r>
          </w:p>
        </w:tc>
        <w:tc>
          <w:tcPr>
            <w:tcW w:w="1418" w:type="dxa"/>
            <w:tcBorders>
              <w:left w:val="single" w:sz="4" w:space="0" w:color="auto"/>
            </w:tcBorders>
          </w:tcPr>
          <w:p w14:paraId="46DE9D00" w14:textId="77777777" w:rsidR="00FD2AAF" w:rsidRDefault="00FD2AAF" w:rsidP="00FD2AAF">
            <w:pPr>
              <w:spacing w:after="0" w:line="300" w:lineRule="exact"/>
              <w:jc w:val="center"/>
              <w:rPr>
                <w:rFonts w:ascii="Times New Roman" w:hAnsi="Times New Roman" w:cs="Times New Roman"/>
                <w:sz w:val="24"/>
                <w:szCs w:val="24"/>
              </w:rPr>
            </w:pPr>
            <w:proofErr w:type="spellStart"/>
            <w:r w:rsidRPr="00FD2AAF">
              <w:rPr>
                <w:rFonts w:ascii="Times New Roman" w:hAnsi="Times New Roman" w:cs="Times New Roman"/>
                <w:sz w:val="24"/>
                <w:szCs w:val="24"/>
              </w:rPr>
              <w:t>Gaismas</w:t>
            </w:r>
            <w:proofErr w:type="spellEnd"/>
            <w:r w:rsidRPr="00FD2AAF">
              <w:rPr>
                <w:rFonts w:ascii="Times New Roman" w:hAnsi="Times New Roman" w:cs="Times New Roman"/>
                <w:sz w:val="24"/>
                <w:szCs w:val="24"/>
              </w:rPr>
              <w:t xml:space="preserve"> </w:t>
            </w:r>
            <w:proofErr w:type="spellStart"/>
            <w:r w:rsidRPr="00FD2AAF">
              <w:rPr>
                <w:rFonts w:ascii="Times New Roman" w:hAnsi="Times New Roman" w:cs="Times New Roman"/>
                <w:sz w:val="24"/>
                <w:szCs w:val="24"/>
              </w:rPr>
              <w:t>iela</w:t>
            </w:r>
            <w:proofErr w:type="spellEnd"/>
            <w:r w:rsidRPr="00FD2AAF">
              <w:rPr>
                <w:rFonts w:ascii="Times New Roman" w:hAnsi="Times New Roman" w:cs="Times New Roman"/>
                <w:sz w:val="24"/>
                <w:szCs w:val="24"/>
              </w:rPr>
              <w:t xml:space="preserve"> 25, </w:t>
            </w:r>
            <w:proofErr w:type="spellStart"/>
            <w:r w:rsidRPr="00FD2AAF">
              <w:rPr>
                <w:rFonts w:ascii="Times New Roman" w:hAnsi="Times New Roman" w:cs="Times New Roman"/>
                <w:sz w:val="24"/>
                <w:szCs w:val="24"/>
              </w:rPr>
              <w:t>Ķekava</w:t>
            </w:r>
            <w:proofErr w:type="spellEnd"/>
            <w:r w:rsidRPr="00FD2AAF">
              <w:rPr>
                <w:rFonts w:ascii="Times New Roman" w:hAnsi="Times New Roman" w:cs="Times New Roman"/>
                <w:sz w:val="24"/>
                <w:szCs w:val="24"/>
              </w:rPr>
              <w:t xml:space="preserve">, </w:t>
            </w:r>
            <w:proofErr w:type="spellStart"/>
            <w:r w:rsidRPr="00FD2AAF">
              <w:rPr>
                <w:rFonts w:ascii="Times New Roman" w:hAnsi="Times New Roman" w:cs="Times New Roman"/>
                <w:sz w:val="24"/>
                <w:szCs w:val="24"/>
              </w:rPr>
              <w:t>Ķekavas</w:t>
            </w:r>
            <w:proofErr w:type="spellEnd"/>
            <w:r w:rsidRPr="00FD2AAF">
              <w:rPr>
                <w:rFonts w:ascii="Times New Roman" w:hAnsi="Times New Roman" w:cs="Times New Roman"/>
                <w:sz w:val="24"/>
                <w:szCs w:val="24"/>
              </w:rPr>
              <w:t xml:space="preserve"> </w:t>
            </w:r>
            <w:proofErr w:type="spellStart"/>
            <w:r w:rsidRPr="00FD2AAF">
              <w:rPr>
                <w:rFonts w:ascii="Times New Roman" w:hAnsi="Times New Roman" w:cs="Times New Roman"/>
                <w:sz w:val="24"/>
                <w:szCs w:val="24"/>
              </w:rPr>
              <w:t>novads</w:t>
            </w:r>
            <w:proofErr w:type="spellEnd"/>
          </w:p>
          <w:p w14:paraId="799B50E7" w14:textId="572BD030" w:rsidR="00375062" w:rsidRPr="00FD2AAF" w:rsidRDefault="00375062" w:rsidP="00FD2AAF">
            <w:pPr>
              <w:spacing w:after="0" w:line="300" w:lineRule="exact"/>
              <w:jc w:val="center"/>
              <w:rPr>
                <w:rFonts w:ascii="Times New Roman" w:hAnsi="Times New Roman" w:cs="Times New Roman"/>
                <w:sz w:val="24"/>
                <w:szCs w:val="24"/>
                <w:lang w:val="lv-LV"/>
              </w:rPr>
            </w:pPr>
          </w:p>
        </w:tc>
        <w:tc>
          <w:tcPr>
            <w:tcW w:w="1134" w:type="dxa"/>
          </w:tcPr>
          <w:p w14:paraId="5E749C6A" w14:textId="77777777" w:rsidR="00FD2AAF" w:rsidRPr="00FD2AAF" w:rsidRDefault="00FD2AAF" w:rsidP="00FD2AAF">
            <w:pPr>
              <w:spacing w:after="0" w:line="300" w:lineRule="exact"/>
              <w:jc w:val="center"/>
              <w:rPr>
                <w:rFonts w:ascii="Times New Roman" w:hAnsi="Times New Roman" w:cs="Times New Roman"/>
                <w:sz w:val="24"/>
                <w:szCs w:val="24"/>
              </w:rPr>
            </w:pPr>
          </w:p>
          <w:p w14:paraId="567B959E" w14:textId="349F8D8B" w:rsidR="00FD2AAF" w:rsidRPr="00FD2AAF" w:rsidRDefault="00FD2AAF" w:rsidP="00FD2AAF">
            <w:pPr>
              <w:spacing w:after="0" w:line="300" w:lineRule="exact"/>
              <w:jc w:val="center"/>
              <w:rPr>
                <w:rFonts w:ascii="Times New Roman" w:hAnsi="Times New Roman" w:cs="Times New Roman"/>
                <w:sz w:val="24"/>
                <w:szCs w:val="24"/>
                <w:lang w:val="lv-LV"/>
              </w:rPr>
            </w:pPr>
            <w:r w:rsidRPr="00FD2AAF">
              <w:rPr>
                <w:rFonts w:ascii="Times New Roman" w:hAnsi="Times New Roman" w:cs="Times New Roman"/>
                <w:sz w:val="24"/>
                <w:szCs w:val="24"/>
              </w:rPr>
              <w:t>V</w:t>
            </w:r>
            <w:r w:rsidR="00B11D87">
              <w:rPr>
                <w:rFonts w:ascii="Times New Roman" w:hAnsi="Times New Roman" w:cs="Times New Roman"/>
                <w:sz w:val="24"/>
                <w:szCs w:val="24"/>
              </w:rPr>
              <w:t>_4357</w:t>
            </w:r>
          </w:p>
        </w:tc>
        <w:tc>
          <w:tcPr>
            <w:tcW w:w="1276" w:type="dxa"/>
          </w:tcPr>
          <w:p w14:paraId="5F1B59C2" w14:textId="77777777" w:rsidR="00FD2AAF" w:rsidRPr="00FD2AAF" w:rsidRDefault="00FD2AAF" w:rsidP="00FD2AAF">
            <w:pPr>
              <w:spacing w:after="0" w:line="300" w:lineRule="exact"/>
              <w:jc w:val="center"/>
              <w:rPr>
                <w:rFonts w:ascii="Times New Roman" w:hAnsi="Times New Roman" w:cs="Times New Roman"/>
                <w:sz w:val="24"/>
                <w:szCs w:val="24"/>
              </w:rPr>
            </w:pPr>
          </w:p>
          <w:p w14:paraId="5E27B739" w14:textId="79CF3ECF" w:rsidR="00FD2AAF" w:rsidRPr="00FD2AAF" w:rsidRDefault="00FD2AAF" w:rsidP="00FD2AAF">
            <w:pPr>
              <w:spacing w:after="0" w:line="300" w:lineRule="exact"/>
              <w:jc w:val="center"/>
              <w:rPr>
                <w:rFonts w:ascii="Times New Roman" w:hAnsi="Times New Roman" w:cs="Times New Roman"/>
                <w:sz w:val="24"/>
                <w:szCs w:val="24"/>
                <w:lang w:val="lv-LV"/>
              </w:rPr>
            </w:pPr>
            <w:r w:rsidRPr="00FD2AAF">
              <w:rPr>
                <w:rFonts w:ascii="Times New Roman" w:hAnsi="Times New Roman" w:cs="Times New Roman"/>
                <w:sz w:val="24"/>
                <w:szCs w:val="24"/>
              </w:rPr>
              <w:t>20</w:t>
            </w:r>
            <w:r w:rsidR="00B11D87">
              <w:rPr>
                <w:rFonts w:ascii="Times New Roman" w:hAnsi="Times New Roman" w:cs="Times New Roman"/>
                <w:sz w:val="24"/>
                <w:szCs w:val="24"/>
              </w:rPr>
              <w:t>2</w:t>
            </w:r>
            <w:r w:rsidRPr="00FD2AAF">
              <w:rPr>
                <w:rFonts w:ascii="Times New Roman" w:hAnsi="Times New Roman" w:cs="Times New Roman"/>
                <w:sz w:val="24"/>
                <w:szCs w:val="24"/>
              </w:rPr>
              <w:t xml:space="preserve">1. </w:t>
            </w:r>
            <w:proofErr w:type="spellStart"/>
            <w:proofErr w:type="gramStart"/>
            <w:r w:rsidRPr="00FD2AAF">
              <w:rPr>
                <w:rFonts w:ascii="Times New Roman" w:hAnsi="Times New Roman" w:cs="Times New Roman"/>
                <w:sz w:val="24"/>
                <w:szCs w:val="24"/>
              </w:rPr>
              <w:t>gada</w:t>
            </w:r>
            <w:proofErr w:type="spellEnd"/>
            <w:proofErr w:type="gramEnd"/>
            <w:r w:rsidRPr="00FD2AAF">
              <w:rPr>
                <w:rFonts w:ascii="Times New Roman" w:hAnsi="Times New Roman" w:cs="Times New Roman"/>
                <w:sz w:val="24"/>
                <w:szCs w:val="24"/>
              </w:rPr>
              <w:t xml:space="preserve"> </w:t>
            </w:r>
            <w:r w:rsidR="00B11D87">
              <w:rPr>
                <w:rFonts w:ascii="Times New Roman" w:hAnsi="Times New Roman" w:cs="Times New Roman"/>
                <w:sz w:val="24"/>
                <w:szCs w:val="24"/>
              </w:rPr>
              <w:t>29</w:t>
            </w:r>
            <w:r w:rsidRPr="00FD2AAF">
              <w:rPr>
                <w:rFonts w:ascii="Times New Roman" w:hAnsi="Times New Roman" w:cs="Times New Roman"/>
                <w:sz w:val="24"/>
                <w:szCs w:val="24"/>
              </w:rPr>
              <w:t xml:space="preserve">. </w:t>
            </w:r>
            <w:r w:rsidR="00B11D87">
              <w:rPr>
                <w:rFonts w:ascii="Times New Roman" w:hAnsi="Times New Roman" w:cs="Times New Roman"/>
                <w:sz w:val="24"/>
                <w:szCs w:val="24"/>
              </w:rPr>
              <w:t>marts</w:t>
            </w:r>
          </w:p>
        </w:tc>
        <w:tc>
          <w:tcPr>
            <w:tcW w:w="1559" w:type="dxa"/>
          </w:tcPr>
          <w:p w14:paraId="797AB036" w14:textId="77777777" w:rsidR="00FD2AAF" w:rsidRPr="00FD2AAF" w:rsidRDefault="00FD2AAF" w:rsidP="00FD2AAF">
            <w:pPr>
              <w:spacing w:after="0" w:line="300" w:lineRule="exact"/>
              <w:jc w:val="center"/>
              <w:rPr>
                <w:rFonts w:ascii="Times New Roman" w:hAnsi="Times New Roman" w:cs="Times New Roman"/>
                <w:sz w:val="24"/>
                <w:szCs w:val="24"/>
              </w:rPr>
            </w:pPr>
          </w:p>
          <w:p w14:paraId="34ACE3F8" w14:textId="531EA9CD" w:rsidR="00FD2AAF" w:rsidRPr="00FD2AAF" w:rsidRDefault="00090E98" w:rsidP="00FD2AAF">
            <w:pPr>
              <w:spacing w:after="0" w:line="300" w:lineRule="exact"/>
              <w:jc w:val="center"/>
              <w:rPr>
                <w:rFonts w:ascii="Times New Roman" w:hAnsi="Times New Roman" w:cs="Times New Roman"/>
                <w:sz w:val="24"/>
                <w:szCs w:val="24"/>
                <w:lang w:val="lv-LV"/>
              </w:rPr>
            </w:pPr>
            <w:r>
              <w:rPr>
                <w:rFonts w:ascii="Times New Roman" w:hAnsi="Times New Roman" w:cs="Times New Roman"/>
                <w:sz w:val="24"/>
                <w:szCs w:val="24"/>
              </w:rPr>
              <w:t>40</w:t>
            </w:r>
            <w:r w:rsidR="00743319">
              <w:rPr>
                <w:rFonts w:ascii="Times New Roman" w:hAnsi="Times New Roman" w:cs="Times New Roman"/>
                <w:sz w:val="24"/>
                <w:szCs w:val="24"/>
              </w:rPr>
              <w:t>4</w:t>
            </w:r>
          </w:p>
        </w:tc>
        <w:tc>
          <w:tcPr>
            <w:tcW w:w="1701" w:type="dxa"/>
          </w:tcPr>
          <w:p w14:paraId="579DDF61" w14:textId="77777777" w:rsidR="00FD2AAF" w:rsidRPr="00FD2AAF" w:rsidRDefault="00FD2AAF" w:rsidP="00FD2AAF">
            <w:pPr>
              <w:spacing w:after="0" w:line="300" w:lineRule="exact"/>
              <w:jc w:val="center"/>
              <w:rPr>
                <w:rFonts w:ascii="Times New Roman" w:hAnsi="Times New Roman" w:cs="Times New Roman"/>
                <w:sz w:val="24"/>
                <w:szCs w:val="24"/>
              </w:rPr>
            </w:pPr>
          </w:p>
          <w:p w14:paraId="1F7804D0" w14:textId="6FAC1D37" w:rsidR="00FD2AAF" w:rsidRPr="00FD2AAF" w:rsidRDefault="00743319" w:rsidP="00FD2AAF">
            <w:pPr>
              <w:spacing w:after="0"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405</w:t>
            </w:r>
          </w:p>
        </w:tc>
      </w:tr>
    </w:tbl>
    <w:p w14:paraId="6A8991E5" w14:textId="77777777" w:rsidR="00B93CF6" w:rsidRDefault="00B93CF6" w:rsidP="00166882">
      <w:pPr>
        <w:spacing w:after="0" w:line="240" w:lineRule="auto"/>
        <w:rPr>
          <w:rFonts w:ascii="Times New Roman" w:hAnsi="Times New Roman" w:cs="Times New Roman"/>
          <w:sz w:val="24"/>
          <w:szCs w:val="24"/>
          <w:lang w:val="lv-LV"/>
        </w:rPr>
      </w:pPr>
    </w:p>
    <w:p w14:paraId="4DCECD97" w14:textId="38B20ECA" w:rsidR="005F0EE9" w:rsidRPr="00743319" w:rsidRDefault="00397C12" w:rsidP="000F5499">
      <w:pPr>
        <w:pStyle w:val="ListParagraph"/>
        <w:numPr>
          <w:ilvl w:val="1"/>
          <w:numId w:val="1"/>
        </w:numPr>
        <w:spacing w:after="0" w:line="240" w:lineRule="auto"/>
        <w:ind w:left="426"/>
        <w:jc w:val="both"/>
        <w:rPr>
          <w:rFonts w:ascii="Times New Roman" w:hAnsi="Times New Roman" w:cs="Times New Roman"/>
          <w:sz w:val="24"/>
          <w:szCs w:val="24"/>
          <w:lang w:val="lv-LV"/>
        </w:rPr>
      </w:pPr>
      <w:r w:rsidRPr="00743319">
        <w:rPr>
          <w:rFonts w:ascii="Times New Roman" w:hAnsi="Times New Roman" w:cs="Times New Roman"/>
          <w:sz w:val="24"/>
          <w:szCs w:val="24"/>
          <w:lang w:val="lv-LV"/>
        </w:rPr>
        <w:t xml:space="preserve"> </w:t>
      </w:r>
      <w:r w:rsidR="005F0EE9" w:rsidRPr="00743319">
        <w:rPr>
          <w:rFonts w:ascii="Times New Roman" w:hAnsi="Times New Roman" w:cs="Times New Roman"/>
          <w:sz w:val="24"/>
          <w:szCs w:val="24"/>
          <w:lang w:val="lv-LV"/>
        </w:rPr>
        <w:t xml:space="preserve">Izglītības iestādes iegūtā informācija par izglītojamo </w:t>
      </w:r>
      <w:r w:rsidR="00C832DF" w:rsidRPr="00743319">
        <w:rPr>
          <w:rFonts w:ascii="Times New Roman" w:hAnsi="Times New Roman" w:cs="Times New Roman"/>
          <w:sz w:val="24"/>
          <w:szCs w:val="24"/>
          <w:lang w:val="lv-LV"/>
        </w:rPr>
        <w:t>iemesliem izglītības iestādes maiņai un mācību pārtraukšanai izglītības programmā (2-3 secinājumi</w:t>
      </w:r>
      <w:r w:rsidR="0055362A" w:rsidRPr="00743319">
        <w:rPr>
          <w:rFonts w:ascii="Times New Roman" w:hAnsi="Times New Roman" w:cs="Times New Roman"/>
          <w:sz w:val="24"/>
          <w:szCs w:val="24"/>
          <w:lang w:val="lv-LV"/>
        </w:rPr>
        <w:t xml:space="preserve"> par izglītojamiem, kuri uzsākuši vai pārtraukuši mācības izglītības iestādē)</w:t>
      </w:r>
      <w:r w:rsidRPr="00743319">
        <w:rPr>
          <w:rFonts w:ascii="Times New Roman" w:hAnsi="Times New Roman" w:cs="Times New Roman"/>
          <w:sz w:val="24"/>
          <w:szCs w:val="24"/>
          <w:lang w:val="lv-LV"/>
        </w:rPr>
        <w:t>:</w:t>
      </w:r>
    </w:p>
    <w:p w14:paraId="78232E15" w14:textId="6E193955" w:rsidR="0055362A" w:rsidRDefault="0055362A" w:rsidP="000F5499">
      <w:pPr>
        <w:pStyle w:val="ListParagraph"/>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2021./2022.</w:t>
      </w:r>
      <w:r w:rsidR="004C5563">
        <w:rPr>
          <w:rFonts w:ascii="Times New Roman" w:hAnsi="Times New Roman" w:cs="Times New Roman"/>
          <w:sz w:val="24"/>
          <w:szCs w:val="24"/>
          <w:lang w:val="lv-LV"/>
        </w:rPr>
        <w:t xml:space="preserve"> </w:t>
      </w:r>
      <w:r>
        <w:rPr>
          <w:rFonts w:ascii="Times New Roman" w:hAnsi="Times New Roman" w:cs="Times New Roman"/>
          <w:sz w:val="24"/>
          <w:szCs w:val="24"/>
          <w:lang w:val="lv-LV"/>
        </w:rPr>
        <w:t>māc</w:t>
      </w:r>
      <w:r w:rsidR="004C5563">
        <w:rPr>
          <w:rFonts w:ascii="Times New Roman" w:hAnsi="Times New Roman" w:cs="Times New Roman"/>
          <w:sz w:val="24"/>
          <w:szCs w:val="24"/>
          <w:lang w:val="lv-LV"/>
        </w:rPr>
        <w:t>ību</w:t>
      </w:r>
      <w:r>
        <w:rPr>
          <w:rFonts w:ascii="Times New Roman" w:hAnsi="Times New Roman" w:cs="Times New Roman"/>
          <w:sz w:val="24"/>
          <w:szCs w:val="24"/>
          <w:lang w:val="lv-LV"/>
        </w:rPr>
        <w:t xml:space="preserve"> gada laikā)</w:t>
      </w:r>
      <w:r w:rsidR="00743319">
        <w:rPr>
          <w:rFonts w:ascii="Times New Roman" w:hAnsi="Times New Roman" w:cs="Times New Roman"/>
          <w:sz w:val="24"/>
          <w:szCs w:val="24"/>
          <w:lang w:val="lv-LV"/>
        </w:rPr>
        <w:t xml:space="preserve"> – nav konstatēts;</w:t>
      </w:r>
    </w:p>
    <w:p w14:paraId="0D5BCE84" w14:textId="111F45CE" w:rsidR="0055362A" w:rsidRDefault="0055362A" w:rsidP="000F5499">
      <w:pPr>
        <w:pStyle w:val="ListParagraph"/>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2021./2022.</w:t>
      </w:r>
      <w:r w:rsidR="004C5563">
        <w:rPr>
          <w:rFonts w:ascii="Times New Roman" w:hAnsi="Times New Roman" w:cs="Times New Roman"/>
          <w:sz w:val="24"/>
          <w:szCs w:val="24"/>
          <w:lang w:val="lv-LV"/>
        </w:rPr>
        <w:t xml:space="preserve"> </w:t>
      </w:r>
      <w:r>
        <w:rPr>
          <w:rFonts w:ascii="Times New Roman" w:hAnsi="Times New Roman" w:cs="Times New Roman"/>
          <w:sz w:val="24"/>
          <w:szCs w:val="24"/>
          <w:lang w:val="lv-LV"/>
        </w:rPr>
        <w:t>māc</w:t>
      </w:r>
      <w:r w:rsidR="004C5563">
        <w:rPr>
          <w:rFonts w:ascii="Times New Roman" w:hAnsi="Times New Roman" w:cs="Times New Roman"/>
          <w:sz w:val="24"/>
          <w:szCs w:val="24"/>
          <w:lang w:val="lv-LV"/>
        </w:rPr>
        <w:t xml:space="preserve">ību </w:t>
      </w:r>
      <w:r>
        <w:rPr>
          <w:rFonts w:ascii="Times New Roman" w:hAnsi="Times New Roman" w:cs="Times New Roman"/>
          <w:sz w:val="24"/>
          <w:szCs w:val="24"/>
          <w:lang w:val="lv-LV"/>
        </w:rPr>
        <w:t>g</w:t>
      </w:r>
      <w:r w:rsidR="004C5563">
        <w:rPr>
          <w:rFonts w:ascii="Times New Roman" w:hAnsi="Times New Roman" w:cs="Times New Roman"/>
          <w:sz w:val="24"/>
          <w:szCs w:val="24"/>
          <w:lang w:val="lv-LV"/>
        </w:rPr>
        <w:t>ada</w:t>
      </w:r>
      <w:r>
        <w:rPr>
          <w:rFonts w:ascii="Times New Roman" w:hAnsi="Times New Roman" w:cs="Times New Roman"/>
          <w:sz w:val="24"/>
          <w:szCs w:val="24"/>
          <w:lang w:val="lv-LV"/>
        </w:rPr>
        <w:t xml:space="preserve"> laikā, galvenie iestādes maiņas </w:t>
      </w:r>
      <w:r w:rsidR="003D1D00">
        <w:rPr>
          <w:rFonts w:ascii="Times New Roman" w:hAnsi="Times New Roman" w:cs="Times New Roman"/>
          <w:sz w:val="24"/>
          <w:szCs w:val="24"/>
          <w:lang w:val="lv-LV"/>
        </w:rPr>
        <w:t>iemesli</w:t>
      </w:r>
      <w:r>
        <w:rPr>
          <w:rFonts w:ascii="Times New Roman" w:hAnsi="Times New Roman" w:cs="Times New Roman"/>
          <w:sz w:val="24"/>
          <w:szCs w:val="24"/>
          <w:lang w:val="lv-LV"/>
        </w:rPr>
        <w:t>)</w:t>
      </w:r>
      <w:r w:rsidR="00743319">
        <w:rPr>
          <w:rFonts w:ascii="Times New Roman" w:hAnsi="Times New Roman" w:cs="Times New Roman"/>
          <w:sz w:val="24"/>
          <w:szCs w:val="24"/>
          <w:lang w:val="lv-LV"/>
        </w:rPr>
        <w:t xml:space="preserve"> – nav konstatēts;</w:t>
      </w:r>
    </w:p>
    <w:p w14:paraId="5642E813" w14:textId="4F40BF8E" w:rsidR="0055362A" w:rsidRPr="0055362A" w:rsidRDefault="0055362A" w:rsidP="000F5499">
      <w:pPr>
        <w:pStyle w:val="ListParagraph"/>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w:t>
      </w:r>
      <w:r w:rsidR="003D1D00">
        <w:rPr>
          <w:rFonts w:ascii="Times New Roman" w:hAnsi="Times New Roman" w:cs="Times New Roman"/>
          <w:sz w:val="24"/>
          <w:szCs w:val="24"/>
          <w:lang w:val="lv-LV"/>
        </w:rPr>
        <w:t>cik daudzi izglītojamie izglītības iestādē</w:t>
      </w:r>
      <w:r w:rsidR="004C5563">
        <w:rPr>
          <w:rFonts w:ascii="Times New Roman" w:hAnsi="Times New Roman" w:cs="Times New Roman"/>
          <w:sz w:val="24"/>
          <w:szCs w:val="24"/>
          <w:lang w:val="lv-LV"/>
        </w:rPr>
        <w:t>, iestādes maiņas iemesls</w:t>
      </w:r>
      <w:r>
        <w:rPr>
          <w:rFonts w:ascii="Times New Roman" w:hAnsi="Times New Roman" w:cs="Times New Roman"/>
          <w:sz w:val="24"/>
          <w:szCs w:val="24"/>
          <w:lang w:val="lv-LV"/>
        </w:rPr>
        <w:t>)</w:t>
      </w:r>
      <w:r w:rsidR="00743319">
        <w:rPr>
          <w:rFonts w:ascii="Times New Roman" w:hAnsi="Times New Roman" w:cs="Times New Roman"/>
          <w:sz w:val="24"/>
          <w:szCs w:val="24"/>
          <w:lang w:val="lv-LV"/>
        </w:rPr>
        <w:t xml:space="preserve"> – nav konstatēts;</w:t>
      </w:r>
    </w:p>
    <w:p w14:paraId="26C93E62" w14:textId="77777777" w:rsidR="00C832DF" w:rsidRDefault="00C832DF" w:rsidP="00397C12">
      <w:pPr>
        <w:pStyle w:val="ListParagraph"/>
        <w:spacing w:after="0" w:line="240" w:lineRule="auto"/>
        <w:ind w:left="426"/>
        <w:jc w:val="both"/>
        <w:rPr>
          <w:rFonts w:ascii="Times New Roman" w:hAnsi="Times New Roman" w:cs="Times New Roman"/>
          <w:sz w:val="24"/>
          <w:szCs w:val="24"/>
          <w:lang w:val="lv-LV"/>
        </w:rPr>
      </w:pPr>
    </w:p>
    <w:p w14:paraId="660C8555" w14:textId="3DD5BE2E" w:rsidR="00B93CF6" w:rsidRDefault="00397C12" w:rsidP="000F5499">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86834" w:rsidRPr="00276381">
        <w:rPr>
          <w:rFonts w:ascii="Times New Roman" w:hAnsi="Times New Roman" w:cs="Times New Roman"/>
          <w:sz w:val="24"/>
          <w:szCs w:val="24"/>
          <w:lang w:val="lv-LV"/>
        </w:rPr>
        <w:t>P</w:t>
      </w:r>
      <w:r w:rsidR="00166882" w:rsidRPr="00276381">
        <w:rPr>
          <w:rFonts w:ascii="Times New Roman" w:hAnsi="Times New Roman" w:cs="Times New Roman"/>
          <w:sz w:val="24"/>
          <w:szCs w:val="24"/>
          <w:lang w:val="lv-LV"/>
        </w:rPr>
        <w:t xml:space="preserve">edagogu </w:t>
      </w:r>
      <w:r w:rsidR="00276381" w:rsidRPr="00276381">
        <w:rPr>
          <w:rFonts w:ascii="Times New Roman" w:hAnsi="Times New Roman" w:cs="Times New Roman"/>
          <w:sz w:val="24"/>
          <w:szCs w:val="24"/>
          <w:lang w:val="lv-LV"/>
        </w:rPr>
        <w:t xml:space="preserve">ilgstošās </w:t>
      </w:r>
      <w:r w:rsidR="00AF71C3" w:rsidRPr="00276381">
        <w:rPr>
          <w:rFonts w:ascii="Times New Roman" w:hAnsi="Times New Roman" w:cs="Times New Roman"/>
          <w:sz w:val="24"/>
          <w:szCs w:val="24"/>
          <w:lang w:val="lv-LV"/>
        </w:rPr>
        <w:t xml:space="preserve">vakances </w:t>
      </w:r>
      <w:r w:rsidR="00166882" w:rsidRPr="00276381">
        <w:rPr>
          <w:rFonts w:ascii="Times New Roman" w:hAnsi="Times New Roman" w:cs="Times New Roman"/>
          <w:sz w:val="24"/>
          <w:szCs w:val="24"/>
          <w:lang w:val="lv-LV"/>
        </w:rPr>
        <w:t>un atbalsta personāla nodrošinājums</w:t>
      </w:r>
      <w:r w:rsidR="00276381" w:rsidRPr="00276381">
        <w:rPr>
          <w:rFonts w:ascii="Times New Roman" w:hAnsi="Times New Roman" w:cs="Times New Roman"/>
          <w:sz w:val="24"/>
          <w:szCs w:val="24"/>
          <w:lang w:val="lv-LV"/>
        </w:rPr>
        <w:t xml:space="preserve"> </w:t>
      </w:r>
    </w:p>
    <w:p w14:paraId="4A6C3106" w14:textId="77777777" w:rsidR="00276381" w:rsidRPr="00276381" w:rsidRDefault="00276381" w:rsidP="00276381">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028"/>
        <w:gridCol w:w="3969"/>
      </w:tblGrid>
      <w:tr w:rsidR="00423B4A" w:rsidRPr="00733D05" w14:paraId="23D791BC" w14:textId="7C9E6E02" w:rsidTr="00FA68EF">
        <w:tc>
          <w:tcPr>
            <w:tcW w:w="993" w:type="dxa"/>
          </w:tcPr>
          <w:p w14:paraId="25E3CFB4" w14:textId="5873AD35" w:rsidR="00423B4A" w:rsidRPr="00636C79" w:rsidRDefault="00423B4A" w:rsidP="00B93CF6">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2FA3EDE1" w14:textId="2D410E0D" w:rsidR="00423B4A" w:rsidRPr="00636C79" w:rsidRDefault="00423B4A" w:rsidP="00B93CF6">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028" w:type="dxa"/>
          </w:tcPr>
          <w:p w14:paraId="3EE9A123" w14:textId="5C631591" w:rsidR="00423B4A" w:rsidRPr="00636C79" w:rsidRDefault="00423B4A" w:rsidP="00B93CF6">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969" w:type="dxa"/>
          </w:tcPr>
          <w:p w14:paraId="64EF33A4" w14:textId="51EE3E2F" w:rsidR="00423B4A" w:rsidRPr="00636C79" w:rsidRDefault="00636C79" w:rsidP="00B93CF6">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w:t>
            </w:r>
            <w:r w:rsidR="00246372">
              <w:rPr>
                <w:rFonts w:ascii="Times New Roman" w:hAnsi="Times New Roman" w:cs="Times New Roman"/>
                <w:sz w:val="24"/>
                <w:szCs w:val="24"/>
                <w:lang w:val="lv-LV"/>
              </w:rPr>
              <w:t xml:space="preserve"> (nodrošinājums un ar to saistītie izaicinājumi, pedagogu mainība u.c.)</w:t>
            </w:r>
          </w:p>
        </w:tc>
      </w:tr>
      <w:tr w:rsidR="00423B4A" w:rsidRPr="00733D05" w14:paraId="5D5334EF" w14:textId="44EE19AB" w:rsidTr="00FA68EF">
        <w:tc>
          <w:tcPr>
            <w:tcW w:w="993" w:type="dxa"/>
          </w:tcPr>
          <w:p w14:paraId="434E8673" w14:textId="77777777" w:rsidR="00423B4A" w:rsidRPr="00636C79" w:rsidRDefault="00423B4A" w:rsidP="000F5499">
            <w:pPr>
              <w:pStyle w:val="ListParagraph"/>
              <w:numPr>
                <w:ilvl w:val="0"/>
                <w:numId w:val="2"/>
              </w:numPr>
              <w:rPr>
                <w:rFonts w:ascii="Times New Roman" w:hAnsi="Times New Roman" w:cs="Times New Roman"/>
                <w:sz w:val="24"/>
                <w:szCs w:val="24"/>
                <w:lang w:val="lv-LV"/>
              </w:rPr>
            </w:pPr>
          </w:p>
        </w:tc>
        <w:tc>
          <w:tcPr>
            <w:tcW w:w="4075" w:type="dxa"/>
          </w:tcPr>
          <w:p w14:paraId="3688D201" w14:textId="0D22E42D" w:rsidR="00423B4A" w:rsidRPr="00636C79" w:rsidRDefault="00423B4A" w:rsidP="0078315A">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6515E1">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sidR="006535F3">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sidR="003D1D00">
              <w:rPr>
                <w:rFonts w:ascii="Times New Roman" w:hAnsi="Times New Roman" w:cs="Times New Roman"/>
                <w:sz w:val="24"/>
                <w:szCs w:val="24"/>
                <w:lang w:val="lv-LV"/>
              </w:rPr>
              <w:t xml:space="preserve"> (līdz 31.05.202</w:t>
            </w:r>
            <w:r w:rsidR="00373CA0">
              <w:rPr>
                <w:rFonts w:ascii="Times New Roman" w:hAnsi="Times New Roman" w:cs="Times New Roman"/>
                <w:sz w:val="24"/>
                <w:szCs w:val="24"/>
                <w:lang w:val="lv-LV"/>
              </w:rPr>
              <w:t>2</w:t>
            </w:r>
            <w:r w:rsidR="003D1D00">
              <w:rPr>
                <w:rFonts w:ascii="Times New Roman" w:hAnsi="Times New Roman" w:cs="Times New Roman"/>
                <w:sz w:val="24"/>
                <w:szCs w:val="24"/>
                <w:lang w:val="lv-LV"/>
              </w:rPr>
              <w:t>.)</w:t>
            </w:r>
          </w:p>
        </w:tc>
        <w:tc>
          <w:tcPr>
            <w:tcW w:w="1028" w:type="dxa"/>
          </w:tcPr>
          <w:p w14:paraId="47FDF6B2" w14:textId="77777777" w:rsidR="00423B4A" w:rsidRDefault="00423B4A" w:rsidP="00090E98">
            <w:pPr>
              <w:pStyle w:val="ListParagraph"/>
              <w:ind w:left="0"/>
              <w:jc w:val="center"/>
              <w:rPr>
                <w:rFonts w:ascii="Times New Roman" w:hAnsi="Times New Roman" w:cs="Times New Roman"/>
                <w:sz w:val="24"/>
                <w:szCs w:val="24"/>
                <w:lang w:val="lv-LV"/>
              </w:rPr>
            </w:pPr>
          </w:p>
          <w:p w14:paraId="4EB8613F" w14:textId="77777777" w:rsidR="00090E98" w:rsidRDefault="00090E98" w:rsidP="00090E98">
            <w:pPr>
              <w:pStyle w:val="ListParagraph"/>
              <w:ind w:left="0"/>
              <w:jc w:val="center"/>
              <w:rPr>
                <w:rFonts w:ascii="Times New Roman" w:hAnsi="Times New Roman" w:cs="Times New Roman"/>
                <w:sz w:val="24"/>
                <w:szCs w:val="24"/>
                <w:lang w:val="lv-LV"/>
              </w:rPr>
            </w:pPr>
          </w:p>
          <w:p w14:paraId="39ED3D3E" w14:textId="3CEF9874" w:rsidR="00090E98" w:rsidRPr="00636C79" w:rsidRDefault="00090E98" w:rsidP="00090E98">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969" w:type="dxa"/>
          </w:tcPr>
          <w:p w14:paraId="353F26E6" w14:textId="63F227CF" w:rsidR="00423B4A" w:rsidRDefault="00FA68EF" w:rsidP="00375062">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 </w:t>
            </w:r>
            <w:r w:rsidR="00090E98">
              <w:rPr>
                <w:rFonts w:ascii="Times New Roman" w:hAnsi="Times New Roman" w:cs="Times New Roman"/>
                <w:sz w:val="24"/>
                <w:szCs w:val="24"/>
                <w:lang w:val="lv-LV"/>
              </w:rPr>
              <w:t>No 2021. gada novembra līdz 2022. gada maijam pirmsskolas pedagoga vakanci aizstāja iestādes metodiķe.</w:t>
            </w:r>
          </w:p>
          <w:p w14:paraId="2AEA1B13" w14:textId="6DBA03CE" w:rsidR="00090E98" w:rsidRDefault="00FA68EF" w:rsidP="00375062">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00090E98">
              <w:rPr>
                <w:rFonts w:ascii="Times New Roman" w:hAnsi="Times New Roman" w:cs="Times New Roman"/>
                <w:sz w:val="24"/>
                <w:szCs w:val="24"/>
                <w:lang w:val="lv-LV"/>
              </w:rPr>
              <w:t>Otra vakance – logopēds.</w:t>
            </w:r>
          </w:p>
          <w:p w14:paraId="7D5B7EC6" w14:textId="66EE1F73" w:rsidR="00FA68EF" w:rsidRPr="00636C79" w:rsidRDefault="00FA68EF" w:rsidP="00375062">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3. Lielākais izaicinājums visa 2021./ 2022. māc. g. laikā – regulārā pedagogu slimošana un viņu aizvietošana, cenšoties nodrošināt mācību darba turpināšanos.</w:t>
            </w:r>
          </w:p>
        </w:tc>
      </w:tr>
      <w:tr w:rsidR="00423B4A" w:rsidRPr="00733D05" w14:paraId="188B9F00" w14:textId="3A1B60F9" w:rsidTr="00FA68EF">
        <w:tc>
          <w:tcPr>
            <w:tcW w:w="993" w:type="dxa"/>
          </w:tcPr>
          <w:p w14:paraId="3FFEEEC4" w14:textId="68E28069" w:rsidR="00423B4A" w:rsidRPr="00636C79" w:rsidRDefault="00423B4A" w:rsidP="000F5499">
            <w:pPr>
              <w:pStyle w:val="ListParagraph"/>
              <w:numPr>
                <w:ilvl w:val="0"/>
                <w:numId w:val="2"/>
              </w:numPr>
              <w:rPr>
                <w:rFonts w:ascii="Times New Roman" w:hAnsi="Times New Roman" w:cs="Times New Roman"/>
                <w:sz w:val="24"/>
                <w:szCs w:val="24"/>
                <w:lang w:val="lv-LV"/>
              </w:rPr>
            </w:pPr>
          </w:p>
        </w:tc>
        <w:tc>
          <w:tcPr>
            <w:tcW w:w="4075" w:type="dxa"/>
          </w:tcPr>
          <w:p w14:paraId="4525D366" w14:textId="77777777" w:rsidR="00423B4A" w:rsidRDefault="00636C79" w:rsidP="0078315A">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w:t>
            </w:r>
            <w:r w:rsidR="00423B4A" w:rsidRPr="00636C79">
              <w:rPr>
                <w:rFonts w:ascii="Times New Roman" w:hAnsi="Times New Roman" w:cs="Times New Roman"/>
                <w:sz w:val="24"/>
                <w:szCs w:val="24"/>
                <w:lang w:val="lv-LV"/>
              </w:rPr>
              <w:t>tbalsta personāls izglītības iestādē, noslēdzot 202</w:t>
            </w:r>
            <w:r w:rsidR="006515E1">
              <w:rPr>
                <w:rFonts w:ascii="Times New Roman" w:hAnsi="Times New Roman" w:cs="Times New Roman"/>
                <w:sz w:val="24"/>
                <w:szCs w:val="24"/>
                <w:lang w:val="lv-LV"/>
              </w:rPr>
              <w:t>1</w:t>
            </w:r>
            <w:r w:rsidR="00423B4A" w:rsidRPr="00636C79">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00423B4A" w:rsidRPr="00636C79">
              <w:rPr>
                <w:rFonts w:ascii="Times New Roman" w:hAnsi="Times New Roman" w:cs="Times New Roman"/>
                <w:sz w:val="24"/>
                <w:szCs w:val="24"/>
                <w:lang w:val="lv-LV"/>
              </w:rPr>
              <w:t>.</w:t>
            </w:r>
            <w:r w:rsidR="006535F3">
              <w:rPr>
                <w:rFonts w:ascii="Times New Roman" w:hAnsi="Times New Roman" w:cs="Times New Roman"/>
                <w:sz w:val="24"/>
                <w:szCs w:val="24"/>
                <w:lang w:val="lv-LV"/>
              </w:rPr>
              <w:t xml:space="preserve"> </w:t>
            </w:r>
            <w:proofErr w:type="spellStart"/>
            <w:r w:rsidR="00423B4A" w:rsidRPr="00636C79">
              <w:rPr>
                <w:rFonts w:ascii="Times New Roman" w:hAnsi="Times New Roman" w:cs="Times New Roman"/>
                <w:sz w:val="24"/>
                <w:szCs w:val="24"/>
                <w:lang w:val="lv-LV"/>
              </w:rPr>
              <w:t>māc.g</w:t>
            </w:r>
            <w:proofErr w:type="spellEnd"/>
            <w:r w:rsidR="00423B4A" w:rsidRPr="00636C79">
              <w:rPr>
                <w:rFonts w:ascii="Times New Roman" w:hAnsi="Times New Roman" w:cs="Times New Roman"/>
                <w:sz w:val="24"/>
                <w:szCs w:val="24"/>
                <w:lang w:val="lv-LV"/>
              </w:rPr>
              <w:t>.</w:t>
            </w:r>
            <w:r w:rsidR="00A10ED7">
              <w:rPr>
                <w:rFonts w:ascii="Times New Roman" w:hAnsi="Times New Roman" w:cs="Times New Roman"/>
                <w:sz w:val="24"/>
                <w:szCs w:val="24"/>
                <w:lang w:val="lv-LV"/>
              </w:rPr>
              <w:t xml:space="preserve"> (līdz 31.05.2022.)</w:t>
            </w:r>
          </w:p>
          <w:p w14:paraId="321AB0C4" w14:textId="6C7AFC16" w:rsidR="00375062" w:rsidRPr="00636C79" w:rsidRDefault="00375062" w:rsidP="0078315A">
            <w:pPr>
              <w:pStyle w:val="ListParagraph"/>
              <w:ind w:left="0"/>
              <w:jc w:val="both"/>
              <w:rPr>
                <w:rFonts w:ascii="Times New Roman" w:hAnsi="Times New Roman" w:cs="Times New Roman"/>
                <w:sz w:val="24"/>
                <w:szCs w:val="24"/>
                <w:lang w:val="lv-LV"/>
              </w:rPr>
            </w:pPr>
          </w:p>
        </w:tc>
        <w:tc>
          <w:tcPr>
            <w:tcW w:w="1028" w:type="dxa"/>
          </w:tcPr>
          <w:p w14:paraId="18C19EEA" w14:textId="77777777" w:rsidR="00423B4A" w:rsidRDefault="00423B4A" w:rsidP="00090E98">
            <w:pPr>
              <w:pStyle w:val="ListParagraph"/>
              <w:ind w:left="0"/>
              <w:jc w:val="center"/>
              <w:rPr>
                <w:rFonts w:ascii="Times New Roman" w:hAnsi="Times New Roman" w:cs="Times New Roman"/>
                <w:sz w:val="24"/>
                <w:szCs w:val="24"/>
                <w:lang w:val="lv-LV"/>
              </w:rPr>
            </w:pPr>
          </w:p>
          <w:p w14:paraId="44FC27B2" w14:textId="56FA3B57" w:rsidR="00090E98" w:rsidRPr="00636C79" w:rsidRDefault="00090E98" w:rsidP="00090E98">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c>
          <w:tcPr>
            <w:tcW w:w="3969" w:type="dxa"/>
          </w:tcPr>
          <w:p w14:paraId="341422CA" w14:textId="77777777" w:rsidR="00090E98" w:rsidRDefault="00090E98"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3 – logopēdi,</w:t>
            </w:r>
          </w:p>
          <w:p w14:paraId="1F74B18D" w14:textId="77777777" w:rsidR="00090E98" w:rsidRDefault="00090E98"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 – psihologs,</w:t>
            </w:r>
          </w:p>
          <w:p w14:paraId="476411CA" w14:textId="57A11E5B" w:rsidR="00423B4A" w:rsidRPr="00636C79" w:rsidRDefault="00090E98"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1 – medmāsa. </w:t>
            </w:r>
          </w:p>
        </w:tc>
      </w:tr>
    </w:tbl>
    <w:p w14:paraId="3F4FB43C" w14:textId="77777777" w:rsidR="00166882" w:rsidRDefault="00166882" w:rsidP="000F5499">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 xml:space="preserve">Izglītības iestādes darbības pamatmērķi </w:t>
      </w:r>
      <w:r w:rsidR="006515E1">
        <w:rPr>
          <w:rFonts w:ascii="Times New Roman" w:hAnsi="Times New Roman" w:cs="Times New Roman"/>
          <w:b/>
          <w:bCs/>
          <w:sz w:val="24"/>
          <w:szCs w:val="24"/>
          <w:lang w:val="lv-LV"/>
        </w:rPr>
        <w:t>un prioritātes</w:t>
      </w:r>
    </w:p>
    <w:p w14:paraId="0CF410B8" w14:textId="77777777" w:rsidR="00090E98" w:rsidRPr="00446618" w:rsidRDefault="00090E98" w:rsidP="00090E98">
      <w:pPr>
        <w:spacing w:after="0" w:line="240" w:lineRule="auto"/>
        <w:rPr>
          <w:rFonts w:ascii="Times New Roman" w:hAnsi="Times New Roman" w:cs="Times New Roman"/>
          <w:b/>
          <w:bCs/>
          <w:sz w:val="24"/>
          <w:szCs w:val="24"/>
          <w:lang w:val="lv-LV"/>
        </w:rPr>
      </w:pPr>
    </w:p>
    <w:p w14:paraId="20531DFC" w14:textId="5ED62981" w:rsidR="00586834" w:rsidRDefault="0078315A" w:rsidP="000F5499">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Izglītības iestādes m</w:t>
      </w:r>
      <w:r w:rsidR="00166882" w:rsidRPr="00446618">
        <w:rPr>
          <w:rFonts w:ascii="Times New Roman" w:hAnsi="Times New Roman" w:cs="Times New Roman"/>
          <w:sz w:val="24"/>
          <w:szCs w:val="24"/>
          <w:lang w:val="lv-LV"/>
        </w:rPr>
        <w:t>isija</w:t>
      </w:r>
      <w:r w:rsidR="00446618" w:rsidRPr="00446618">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w:t>
      </w:r>
      <w:r w:rsidR="00446618" w:rsidRPr="00446618">
        <w:rPr>
          <w:rFonts w:ascii="Times New Roman" w:hAnsi="Times New Roman" w:cs="Times New Roman"/>
          <w:sz w:val="24"/>
          <w:szCs w:val="24"/>
          <w:lang w:val="lv-LV"/>
        </w:rPr>
        <w:t xml:space="preserve"> </w:t>
      </w:r>
    </w:p>
    <w:p w14:paraId="590324A3" w14:textId="1393C73B" w:rsidR="00090E98" w:rsidRDefault="002A4072" w:rsidP="00FA68EF">
      <w:pPr>
        <w:pStyle w:val="ListParagraph"/>
        <w:spacing w:after="0" w:line="240" w:lineRule="auto"/>
        <w:ind w:left="426"/>
        <w:jc w:val="both"/>
        <w:rPr>
          <w:rFonts w:ascii="Times New Roman" w:hAnsi="Times New Roman" w:cs="Times New Roman"/>
          <w:sz w:val="24"/>
          <w:szCs w:val="24"/>
          <w:lang w:val="lv-LV"/>
        </w:rPr>
      </w:pPr>
      <w:proofErr w:type="spellStart"/>
      <w:r>
        <w:rPr>
          <w:rFonts w:ascii="Times New Roman" w:hAnsi="Times New Roman" w:cs="Times New Roman"/>
          <w:sz w:val="24"/>
          <w:szCs w:val="24"/>
        </w:rPr>
        <w:t>Radoša</w:t>
      </w:r>
      <w:proofErr w:type="spellEnd"/>
      <w:r>
        <w:rPr>
          <w:rFonts w:ascii="Times New Roman" w:hAnsi="Times New Roman" w:cs="Times New Roman"/>
          <w:sz w:val="24"/>
          <w:szCs w:val="24"/>
        </w:rPr>
        <w:t>,</w:t>
      </w:r>
      <w:bookmarkStart w:id="0" w:name="_GoBack"/>
      <w:bookmarkEnd w:id="0"/>
      <w:r w:rsidR="00090E98" w:rsidRPr="00090E98">
        <w:rPr>
          <w:rFonts w:ascii="Times New Roman" w:hAnsi="Times New Roman" w:cs="Times New Roman"/>
          <w:sz w:val="24"/>
          <w:szCs w:val="24"/>
        </w:rPr>
        <w:t xml:space="preserve"> </w:t>
      </w:r>
      <w:proofErr w:type="spellStart"/>
      <w:r w:rsidR="00090E98" w:rsidRPr="00090E98">
        <w:rPr>
          <w:rFonts w:ascii="Times New Roman" w:hAnsi="Times New Roman" w:cs="Times New Roman"/>
          <w:sz w:val="24"/>
          <w:szCs w:val="24"/>
        </w:rPr>
        <w:t>ieinteresēta</w:t>
      </w:r>
      <w:proofErr w:type="spellEnd"/>
      <w:r w:rsidR="00090E98" w:rsidRPr="00090E98">
        <w:rPr>
          <w:rFonts w:ascii="Times New Roman" w:hAnsi="Times New Roman" w:cs="Times New Roman"/>
          <w:sz w:val="24"/>
          <w:szCs w:val="24"/>
        </w:rPr>
        <w:t xml:space="preserve"> </w:t>
      </w:r>
      <w:proofErr w:type="gramStart"/>
      <w:r w:rsidR="00090E98" w:rsidRPr="00090E98">
        <w:rPr>
          <w:rFonts w:ascii="Times New Roman" w:hAnsi="Times New Roman" w:cs="Times New Roman"/>
          <w:sz w:val="24"/>
          <w:szCs w:val="24"/>
        </w:rPr>
        <w:t>un</w:t>
      </w:r>
      <w:proofErr w:type="gramEnd"/>
      <w:r w:rsidR="00090E98" w:rsidRPr="00090E98">
        <w:rPr>
          <w:rFonts w:ascii="Times New Roman" w:hAnsi="Times New Roman" w:cs="Times New Roman"/>
          <w:sz w:val="24"/>
          <w:szCs w:val="24"/>
        </w:rPr>
        <w:t xml:space="preserve"> </w:t>
      </w:r>
      <w:proofErr w:type="spellStart"/>
      <w:r w:rsidR="00090E98" w:rsidRPr="00090E98">
        <w:rPr>
          <w:rFonts w:ascii="Times New Roman" w:hAnsi="Times New Roman" w:cs="Times New Roman"/>
          <w:sz w:val="24"/>
          <w:szCs w:val="24"/>
        </w:rPr>
        <w:t>uz</w:t>
      </w:r>
      <w:proofErr w:type="spellEnd"/>
      <w:r w:rsidR="00090E98" w:rsidRPr="00090E98">
        <w:rPr>
          <w:rFonts w:ascii="Times New Roman" w:hAnsi="Times New Roman" w:cs="Times New Roman"/>
          <w:sz w:val="24"/>
          <w:szCs w:val="24"/>
        </w:rPr>
        <w:t xml:space="preserve"> </w:t>
      </w:r>
      <w:proofErr w:type="spellStart"/>
      <w:r w:rsidR="00090E98" w:rsidRPr="00090E98">
        <w:rPr>
          <w:rFonts w:ascii="Times New Roman" w:hAnsi="Times New Roman" w:cs="Times New Roman"/>
          <w:sz w:val="24"/>
          <w:szCs w:val="24"/>
        </w:rPr>
        <w:t>jēgpilnu</w:t>
      </w:r>
      <w:proofErr w:type="spellEnd"/>
      <w:r w:rsidR="00090E98" w:rsidRPr="00090E98">
        <w:rPr>
          <w:rFonts w:ascii="Times New Roman" w:hAnsi="Times New Roman" w:cs="Times New Roman"/>
          <w:sz w:val="24"/>
          <w:szCs w:val="24"/>
        </w:rPr>
        <w:t xml:space="preserve"> </w:t>
      </w:r>
      <w:proofErr w:type="spellStart"/>
      <w:r w:rsidR="00090E98" w:rsidRPr="00090E98">
        <w:rPr>
          <w:rFonts w:ascii="Times New Roman" w:hAnsi="Times New Roman" w:cs="Times New Roman"/>
          <w:sz w:val="24"/>
          <w:szCs w:val="24"/>
        </w:rPr>
        <w:t>rezultātu</w:t>
      </w:r>
      <w:proofErr w:type="spellEnd"/>
      <w:r w:rsidR="00090E98" w:rsidRPr="00090E98">
        <w:rPr>
          <w:rFonts w:ascii="Times New Roman" w:hAnsi="Times New Roman" w:cs="Times New Roman"/>
          <w:sz w:val="24"/>
          <w:szCs w:val="24"/>
        </w:rPr>
        <w:t xml:space="preserve"> </w:t>
      </w:r>
      <w:proofErr w:type="spellStart"/>
      <w:r w:rsidR="00090E98" w:rsidRPr="00090E98">
        <w:rPr>
          <w:rFonts w:ascii="Times New Roman" w:hAnsi="Times New Roman" w:cs="Times New Roman"/>
          <w:sz w:val="24"/>
          <w:szCs w:val="24"/>
        </w:rPr>
        <w:t>virzīta</w:t>
      </w:r>
      <w:proofErr w:type="spellEnd"/>
      <w:r w:rsidR="00090E98" w:rsidRPr="00090E98">
        <w:rPr>
          <w:rFonts w:ascii="Times New Roman" w:hAnsi="Times New Roman" w:cs="Times New Roman"/>
          <w:sz w:val="24"/>
          <w:szCs w:val="24"/>
        </w:rPr>
        <w:t xml:space="preserve"> </w:t>
      </w:r>
      <w:proofErr w:type="spellStart"/>
      <w:r w:rsidR="00090E98" w:rsidRPr="00090E98">
        <w:rPr>
          <w:rFonts w:ascii="Times New Roman" w:hAnsi="Times New Roman" w:cs="Times New Roman"/>
          <w:sz w:val="24"/>
          <w:szCs w:val="24"/>
        </w:rPr>
        <w:t>komanda</w:t>
      </w:r>
      <w:proofErr w:type="spellEnd"/>
      <w:r w:rsidR="00090E98" w:rsidRPr="00090E98">
        <w:rPr>
          <w:rFonts w:ascii="Times New Roman" w:hAnsi="Times New Roman" w:cs="Times New Roman"/>
          <w:sz w:val="24"/>
          <w:szCs w:val="24"/>
        </w:rPr>
        <w:t xml:space="preserve">, </w:t>
      </w:r>
      <w:proofErr w:type="spellStart"/>
      <w:r w:rsidR="00090E98" w:rsidRPr="00090E98">
        <w:rPr>
          <w:rFonts w:ascii="Times New Roman" w:hAnsi="Times New Roman" w:cs="Times New Roman"/>
          <w:sz w:val="24"/>
          <w:szCs w:val="24"/>
        </w:rPr>
        <w:t>kas</w:t>
      </w:r>
      <w:proofErr w:type="spellEnd"/>
      <w:r w:rsidR="00090E98" w:rsidRPr="00090E98">
        <w:rPr>
          <w:rFonts w:ascii="Times New Roman" w:hAnsi="Times New Roman" w:cs="Times New Roman"/>
          <w:sz w:val="24"/>
          <w:szCs w:val="24"/>
        </w:rPr>
        <w:t xml:space="preserve"> </w:t>
      </w:r>
      <w:proofErr w:type="spellStart"/>
      <w:r w:rsidR="00090E98" w:rsidRPr="00090E98">
        <w:rPr>
          <w:rFonts w:ascii="Times New Roman" w:hAnsi="Times New Roman" w:cs="Times New Roman"/>
          <w:sz w:val="24"/>
          <w:szCs w:val="24"/>
        </w:rPr>
        <w:t>kopīgi</w:t>
      </w:r>
      <w:proofErr w:type="spellEnd"/>
      <w:r w:rsidR="00090E98" w:rsidRPr="00090E98">
        <w:rPr>
          <w:rFonts w:ascii="Times New Roman" w:hAnsi="Times New Roman" w:cs="Times New Roman"/>
          <w:sz w:val="24"/>
          <w:szCs w:val="24"/>
        </w:rPr>
        <w:t xml:space="preserve"> </w:t>
      </w:r>
      <w:proofErr w:type="spellStart"/>
      <w:r w:rsidR="00090E98" w:rsidRPr="00090E98">
        <w:rPr>
          <w:rFonts w:ascii="Times New Roman" w:hAnsi="Times New Roman" w:cs="Times New Roman"/>
          <w:sz w:val="24"/>
          <w:szCs w:val="24"/>
        </w:rPr>
        <w:t>strādā</w:t>
      </w:r>
      <w:proofErr w:type="spellEnd"/>
      <w:r w:rsidR="00090E98" w:rsidRPr="00090E98">
        <w:rPr>
          <w:rFonts w:ascii="Times New Roman" w:hAnsi="Times New Roman" w:cs="Times New Roman"/>
          <w:sz w:val="24"/>
          <w:szCs w:val="24"/>
        </w:rPr>
        <w:t xml:space="preserve">, </w:t>
      </w:r>
      <w:proofErr w:type="spellStart"/>
      <w:r w:rsidR="00090E98" w:rsidRPr="00090E98">
        <w:rPr>
          <w:rFonts w:ascii="Times New Roman" w:hAnsi="Times New Roman" w:cs="Times New Roman"/>
          <w:sz w:val="24"/>
          <w:szCs w:val="24"/>
        </w:rPr>
        <w:t>lai</w:t>
      </w:r>
      <w:proofErr w:type="spellEnd"/>
      <w:r w:rsidR="00090E98" w:rsidRPr="00090E98">
        <w:rPr>
          <w:rFonts w:ascii="Times New Roman" w:hAnsi="Times New Roman" w:cs="Times New Roman"/>
          <w:sz w:val="24"/>
          <w:szCs w:val="24"/>
        </w:rPr>
        <w:t xml:space="preserve"> </w:t>
      </w:r>
      <w:proofErr w:type="spellStart"/>
      <w:r w:rsidR="00090E98" w:rsidRPr="00090E98">
        <w:rPr>
          <w:rFonts w:ascii="Times New Roman" w:hAnsi="Times New Roman" w:cs="Times New Roman"/>
          <w:sz w:val="24"/>
          <w:szCs w:val="24"/>
        </w:rPr>
        <w:t>sekmētu</w:t>
      </w:r>
      <w:proofErr w:type="spellEnd"/>
      <w:r w:rsidR="00090E98" w:rsidRPr="00090E98">
        <w:rPr>
          <w:rFonts w:ascii="Times New Roman" w:hAnsi="Times New Roman" w:cs="Times New Roman"/>
          <w:sz w:val="24"/>
          <w:szCs w:val="24"/>
        </w:rPr>
        <w:t xml:space="preserve"> </w:t>
      </w:r>
      <w:proofErr w:type="spellStart"/>
      <w:r w:rsidR="00090E98" w:rsidRPr="00090E98">
        <w:rPr>
          <w:rFonts w:ascii="Times New Roman" w:hAnsi="Times New Roman" w:cs="Times New Roman"/>
          <w:sz w:val="24"/>
          <w:szCs w:val="24"/>
        </w:rPr>
        <w:t>vispusīgu</w:t>
      </w:r>
      <w:proofErr w:type="spellEnd"/>
      <w:r w:rsidR="00090E98" w:rsidRPr="00090E98">
        <w:rPr>
          <w:rFonts w:ascii="Times New Roman" w:hAnsi="Times New Roman" w:cs="Times New Roman"/>
          <w:sz w:val="24"/>
          <w:szCs w:val="24"/>
        </w:rPr>
        <w:t xml:space="preserve"> </w:t>
      </w:r>
      <w:proofErr w:type="spellStart"/>
      <w:r w:rsidR="00090E98" w:rsidRPr="00090E98">
        <w:rPr>
          <w:rFonts w:ascii="Times New Roman" w:hAnsi="Times New Roman" w:cs="Times New Roman"/>
          <w:sz w:val="24"/>
          <w:szCs w:val="24"/>
        </w:rPr>
        <w:t>bērnu</w:t>
      </w:r>
      <w:proofErr w:type="spellEnd"/>
      <w:r w:rsidR="00090E98" w:rsidRPr="00090E98">
        <w:rPr>
          <w:rFonts w:ascii="Times New Roman" w:hAnsi="Times New Roman" w:cs="Times New Roman"/>
          <w:sz w:val="24"/>
          <w:szCs w:val="24"/>
        </w:rPr>
        <w:t xml:space="preserve"> </w:t>
      </w:r>
      <w:proofErr w:type="spellStart"/>
      <w:r w:rsidR="00090E98" w:rsidRPr="00090E98">
        <w:rPr>
          <w:rFonts w:ascii="Times New Roman" w:hAnsi="Times New Roman" w:cs="Times New Roman"/>
          <w:sz w:val="24"/>
          <w:szCs w:val="24"/>
        </w:rPr>
        <w:t>attīstību</w:t>
      </w:r>
      <w:proofErr w:type="spellEnd"/>
      <w:r w:rsidR="00090E98" w:rsidRPr="00090E98">
        <w:rPr>
          <w:rFonts w:ascii="Times New Roman" w:hAnsi="Times New Roman" w:cs="Times New Roman"/>
          <w:sz w:val="24"/>
          <w:szCs w:val="24"/>
        </w:rPr>
        <w:t xml:space="preserve">, </w:t>
      </w:r>
      <w:proofErr w:type="spellStart"/>
      <w:r w:rsidR="00090E98" w:rsidRPr="00090E98">
        <w:rPr>
          <w:rFonts w:ascii="Times New Roman" w:hAnsi="Times New Roman" w:cs="Times New Roman"/>
          <w:sz w:val="24"/>
          <w:szCs w:val="24"/>
        </w:rPr>
        <w:t>respektējot</w:t>
      </w:r>
      <w:proofErr w:type="spellEnd"/>
      <w:r w:rsidR="00090E98" w:rsidRPr="00090E98">
        <w:rPr>
          <w:rFonts w:ascii="Times New Roman" w:hAnsi="Times New Roman" w:cs="Times New Roman"/>
          <w:sz w:val="24"/>
          <w:szCs w:val="24"/>
        </w:rPr>
        <w:t xml:space="preserve"> </w:t>
      </w:r>
      <w:proofErr w:type="spellStart"/>
      <w:r w:rsidR="00090E98" w:rsidRPr="00090E98">
        <w:rPr>
          <w:rFonts w:ascii="Times New Roman" w:hAnsi="Times New Roman" w:cs="Times New Roman"/>
          <w:sz w:val="24"/>
          <w:szCs w:val="24"/>
        </w:rPr>
        <w:t>viņu</w:t>
      </w:r>
      <w:proofErr w:type="spellEnd"/>
      <w:r w:rsidR="00090E98" w:rsidRPr="00090E98">
        <w:rPr>
          <w:rFonts w:ascii="Times New Roman" w:hAnsi="Times New Roman" w:cs="Times New Roman"/>
          <w:sz w:val="24"/>
          <w:szCs w:val="24"/>
        </w:rPr>
        <w:t xml:space="preserve"> </w:t>
      </w:r>
      <w:proofErr w:type="spellStart"/>
      <w:r w:rsidR="00090E98" w:rsidRPr="00090E98">
        <w:rPr>
          <w:rFonts w:ascii="Times New Roman" w:hAnsi="Times New Roman" w:cs="Times New Roman"/>
          <w:sz w:val="24"/>
          <w:szCs w:val="24"/>
        </w:rPr>
        <w:t>intereses</w:t>
      </w:r>
      <w:proofErr w:type="spellEnd"/>
      <w:r w:rsidR="00090E98" w:rsidRPr="00090E98">
        <w:rPr>
          <w:rFonts w:ascii="Times New Roman" w:hAnsi="Times New Roman" w:cs="Times New Roman"/>
          <w:sz w:val="24"/>
          <w:szCs w:val="24"/>
        </w:rPr>
        <w:t xml:space="preserve">, </w:t>
      </w:r>
      <w:proofErr w:type="spellStart"/>
      <w:r w:rsidR="00090E98" w:rsidRPr="00090E98">
        <w:rPr>
          <w:rFonts w:ascii="Times New Roman" w:hAnsi="Times New Roman" w:cs="Times New Roman"/>
          <w:sz w:val="24"/>
          <w:szCs w:val="24"/>
        </w:rPr>
        <w:t>vajadzības</w:t>
      </w:r>
      <w:proofErr w:type="spellEnd"/>
      <w:r w:rsidR="00090E98" w:rsidRPr="00090E98">
        <w:rPr>
          <w:rFonts w:ascii="Times New Roman" w:hAnsi="Times New Roman" w:cs="Times New Roman"/>
          <w:sz w:val="24"/>
          <w:szCs w:val="24"/>
        </w:rPr>
        <w:t xml:space="preserve"> un </w:t>
      </w:r>
      <w:proofErr w:type="spellStart"/>
      <w:r w:rsidR="00090E98" w:rsidRPr="00090E98">
        <w:rPr>
          <w:rFonts w:ascii="Times New Roman" w:hAnsi="Times New Roman" w:cs="Times New Roman"/>
          <w:sz w:val="24"/>
          <w:szCs w:val="24"/>
        </w:rPr>
        <w:t>spējas</w:t>
      </w:r>
      <w:proofErr w:type="spellEnd"/>
      <w:r w:rsidR="00090E98" w:rsidRPr="00090E98">
        <w:rPr>
          <w:rFonts w:ascii="Times New Roman" w:hAnsi="Times New Roman" w:cs="Times New Roman"/>
          <w:sz w:val="24"/>
          <w:szCs w:val="24"/>
        </w:rPr>
        <w:t xml:space="preserve">, </w:t>
      </w:r>
      <w:proofErr w:type="spellStart"/>
      <w:r w:rsidR="00090E98" w:rsidRPr="00090E98">
        <w:rPr>
          <w:rFonts w:ascii="Times New Roman" w:hAnsi="Times New Roman" w:cs="Times New Roman"/>
          <w:sz w:val="24"/>
          <w:szCs w:val="24"/>
        </w:rPr>
        <w:t>aktualizējot</w:t>
      </w:r>
      <w:proofErr w:type="spellEnd"/>
      <w:r w:rsidR="00090E98" w:rsidRPr="00090E98">
        <w:rPr>
          <w:rFonts w:ascii="Times New Roman" w:hAnsi="Times New Roman" w:cs="Times New Roman"/>
          <w:sz w:val="24"/>
          <w:szCs w:val="24"/>
        </w:rPr>
        <w:t xml:space="preserve"> </w:t>
      </w:r>
      <w:proofErr w:type="spellStart"/>
      <w:r w:rsidR="00090E98" w:rsidRPr="00090E98">
        <w:rPr>
          <w:rFonts w:ascii="Times New Roman" w:hAnsi="Times New Roman" w:cs="Times New Roman"/>
          <w:sz w:val="24"/>
          <w:szCs w:val="24"/>
        </w:rPr>
        <w:t>viņu</w:t>
      </w:r>
      <w:proofErr w:type="spellEnd"/>
      <w:r w:rsidR="00090E98" w:rsidRPr="00090E98">
        <w:rPr>
          <w:rFonts w:ascii="Times New Roman" w:hAnsi="Times New Roman" w:cs="Times New Roman"/>
          <w:sz w:val="24"/>
          <w:szCs w:val="24"/>
        </w:rPr>
        <w:t xml:space="preserve"> </w:t>
      </w:r>
      <w:proofErr w:type="spellStart"/>
      <w:r w:rsidR="00090E98" w:rsidRPr="00090E98">
        <w:rPr>
          <w:rFonts w:ascii="Times New Roman" w:hAnsi="Times New Roman" w:cs="Times New Roman"/>
          <w:sz w:val="24"/>
          <w:szCs w:val="24"/>
        </w:rPr>
        <w:t>pieredzi</w:t>
      </w:r>
      <w:proofErr w:type="spellEnd"/>
      <w:r w:rsidR="00090E98" w:rsidRPr="00090E98">
        <w:rPr>
          <w:rFonts w:ascii="Times New Roman" w:hAnsi="Times New Roman" w:cs="Times New Roman"/>
          <w:sz w:val="24"/>
          <w:szCs w:val="24"/>
        </w:rPr>
        <w:t xml:space="preserve"> un </w:t>
      </w:r>
      <w:proofErr w:type="spellStart"/>
      <w:r w:rsidR="00090E98" w:rsidRPr="00090E98">
        <w:rPr>
          <w:rFonts w:ascii="Times New Roman" w:hAnsi="Times New Roman" w:cs="Times New Roman"/>
          <w:sz w:val="24"/>
          <w:szCs w:val="24"/>
        </w:rPr>
        <w:t>liekot</w:t>
      </w:r>
      <w:proofErr w:type="spellEnd"/>
      <w:r w:rsidR="00090E98" w:rsidRPr="00090E98">
        <w:rPr>
          <w:rFonts w:ascii="Times New Roman" w:hAnsi="Times New Roman" w:cs="Times New Roman"/>
          <w:sz w:val="24"/>
          <w:szCs w:val="24"/>
        </w:rPr>
        <w:t xml:space="preserve"> </w:t>
      </w:r>
      <w:proofErr w:type="spellStart"/>
      <w:r w:rsidR="00090E98" w:rsidRPr="00090E98">
        <w:rPr>
          <w:rFonts w:ascii="Times New Roman" w:hAnsi="Times New Roman" w:cs="Times New Roman"/>
          <w:sz w:val="24"/>
          <w:szCs w:val="24"/>
        </w:rPr>
        <w:t>pamatus</w:t>
      </w:r>
      <w:proofErr w:type="spellEnd"/>
      <w:r w:rsidR="00090E98" w:rsidRPr="00090E98">
        <w:rPr>
          <w:rFonts w:ascii="Times New Roman" w:hAnsi="Times New Roman" w:cs="Times New Roman"/>
          <w:sz w:val="24"/>
          <w:szCs w:val="24"/>
        </w:rPr>
        <w:t xml:space="preserve"> </w:t>
      </w:r>
      <w:proofErr w:type="spellStart"/>
      <w:r w:rsidR="00090E98" w:rsidRPr="00090E98">
        <w:rPr>
          <w:rFonts w:ascii="Times New Roman" w:hAnsi="Times New Roman" w:cs="Times New Roman"/>
          <w:sz w:val="24"/>
          <w:szCs w:val="24"/>
        </w:rPr>
        <w:t>vērtībās</w:t>
      </w:r>
      <w:proofErr w:type="spellEnd"/>
      <w:r w:rsidR="00090E98" w:rsidRPr="00090E98">
        <w:rPr>
          <w:rFonts w:ascii="Times New Roman" w:hAnsi="Times New Roman" w:cs="Times New Roman"/>
          <w:sz w:val="24"/>
          <w:szCs w:val="24"/>
        </w:rPr>
        <w:t xml:space="preserve"> </w:t>
      </w:r>
      <w:proofErr w:type="spellStart"/>
      <w:r w:rsidR="00090E98" w:rsidRPr="00090E98">
        <w:rPr>
          <w:rFonts w:ascii="Times New Roman" w:hAnsi="Times New Roman" w:cs="Times New Roman"/>
          <w:sz w:val="24"/>
          <w:szCs w:val="24"/>
        </w:rPr>
        <w:t>balstītu</w:t>
      </w:r>
      <w:proofErr w:type="spellEnd"/>
      <w:r w:rsidR="00090E98" w:rsidRPr="00090E98">
        <w:rPr>
          <w:rFonts w:ascii="Times New Roman" w:hAnsi="Times New Roman" w:cs="Times New Roman"/>
          <w:sz w:val="24"/>
          <w:szCs w:val="24"/>
        </w:rPr>
        <w:t xml:space="preserve"> </w:t>
      </w:r>
      <w:proofErr w:type="spellStart"/>
      <w:r w:rsidR="00090E98" w:rsidRPr="00090E98">
        <w:rPr>
          <w:rFonts w:ascii="Times New Roman" w:hAnsi="Times New Roman" w:cs="Times New Roman"/>
          <w:sz w:val="24"/>
          <w:szCs w:val="24"/>
        </w:rPr>
        <w:t>ieradumu</w:t>
      </w:r>
      <w:proofErr w:type="spellEnd"/>
      <w:r w:rsidR="00090E98" w:rsidRPr="00090E98">
        <w:rPr>
          <w:rFonts w:ascii="Times New Roman" w:hAnsi="Times New Roman" w:cs="Times New Roman"/>
          <w:sz w:val="24"/>
          <w:szCs w:val="24"/>
        </w:rPr>
        <w:t xml:space="preserve"> </w:t>
      </w:r>
      <w:proofErr w:type="spellStart"/>
      <w:r w:rsidR="00090E98" w:rsidRPr="00090E98">
        <w:rPr>
          <w:rFonts w:ascii="Times New Roman" w:hAnsi="Times New Roman" w:cs="Times New Roman"/>
          <w:sz w:val="24"/>
          <w:szCs w:val="24"/>
        </w:rPr>
        <w:t>veidošanai</w:t>
      </w:r>
      <w:proofErr w:type="spellEnd"/>
      <w:r w:rsidR="00090E98" w:rsidRPr="00090E98">
        <w:rPr>
          <w:rFonts w:ascii="Times New Roman" w:hAnsi="Times New Roman" w:cs="Times New Roman"/>
          <w:sz w:val="24"/>
          <w:szCs w:val="24"/>
        </w:rPr>
        <w:t>.</w:t>
      </w:r>
    </w:p>
    <w:p w14:paraId="0B51DCD6" w14:textId="5D9BAFEE" w:rsidR="00446618" w:rsidRDefault="0078315A" w:rsidP="000F5499">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 xml:space="preserve">Izglītības iestādes </w:t>
      </w:r>
      <w:r w:rsidR="00446618">
        <w:rPr>
          <w:rFonts w:ascii="Times New Roman" w:hAnsi="Times New Roman" w:cs="Times New Roman"/>
          <w:sz w:val="24"/>
          <w:szCs w:val="24"/>
          <w:lang w:val="lv-LV"/>
        </w:rPr>
        <w:t>v</w:t>
      </w:r>
      <w:r w:rsidR="00166882" w:rsidRPr="00446618">
        <w:rPr>
          <w:rFonts w:ascii="Times New Roman" w:hAnsi="Times New Roman" w:cs="Times New Roman"/>
          <w:sz w:val="24"/>
          <w:szCs w:val="24"/>
          <w:lang w:val="lv-LV"/>
        </w:rPr>
        <w:t>īzija</w:t>
      </w:r>
      <w:r w:rsidR="00446618" w:rsidRPr="00446618">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 xml:space="preserve">par izglītojamo – </w:t>
      </w:r>
    </w:p>
    <w:p w14:paraId="38B91B7F" w14:textId="2B2E69D3" w:rsidR="00090E98" w:rsidRDefault="00090E98" w:rsidP="00FA68EF">
      <w:pPr>
        <w:pStyle w:val="ListParagraph"/>
        <w:spacing w:after="0" w:line="240" w:lineRule="auto"/>
        <w:ind w:left="426"/>
        <w:jc w:val="both"/>
        <w:rPr>
          <w:rFonts w:ascii="Times New Roman" w:hAnsi="Times New Roman" w:cs="Times New Roman"/>
          <w:sz w:val="24"/>
          <w:szCs w:val="24"/>
          <w:lang w:val="lv-LV"/>
        </w:rPr>
      </w:pPr>
      <w:proofErr w:type="spellStart"/>
      <w:r w:rsidRPr="00090E98">
        <w:rPr>
          <w:rFonts w:ascii="Times New Roman" w:hAnsi="Times New Roman" w:cs="Times New Roman"/>
          <w:sz w:val="24"/>
          <w:szCs w:val="24"/>
        </w:rPr>
        <w:t>Ķekavas</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novada</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pašvaldības</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pimsskolas</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izglītības</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iestādes</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Ieviņa</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vīzija</w:t>
      </w:r>
      <w:proofErr w:type="spellEnd"/>
      <w:r w:rsidRPr="00090E98">
        <w:rPr>
          <w:rFonts w:ascii="Times New Roman" w:hAnsi="Times New Roman" w:cs="Times New Roman"/>
          <w:sz w:val="24"/>
          <w:szCs w:val="24"/>
        </w:rPr>
        <w:t xml:space="preserve"> - </w:t>
      </w:r>
      <w:proofErr w:type="spellStart"/>
      <w:r w:rsidRPr="00090E98">
        <w:rPr>
          <w:rFonts w:ascii="Times New Roman" w:hAnsi="Times New Roman" w:cs="Times New Roman"/>
          <w:sz w:val="24"/>
          <w:szCs w:val="24"/>
        </w:rPr>
        <w:t>zinātkāri</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bērni</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kuri</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ieinteresēti</w:t>
      </w:r>
      <w:proofErr w:type="spellEnd"/>
      <w:r w:rsidRPr="00090E98">
        <w:rPr>
          <w:rFonts w:ascii="Times New Roman" w:hAnsi="Times New Roman" w:cs="Times New Roman"/>
          <w:sz w:val="24"/>
          <w:szCs w:val="24"/>
        </w:rPr>
        <w:t xml:space="preserve"> </w:t>
      </w:r>
      <w:proofErr w:type="gramStart"/>
      <w:r w:rsidRPr="00090E98">
        <w:rPr>
          <w:rFonts w:ascii="Times New Roman" w:hAnsi="Times New Roman" w:cs="Times New Roman"/>
          <w:sz w:val="24"/>
          <w:szCs w:val="24"/>
        </w:rPr>
        <w:t>un</w:t>
      </w:r>
      <w:proofErr w:type="gram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ar</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prieku</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mācās</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izzinošā</w:t>
      </w:r>
      <w:proofErr w:type="spellEnd"/>
      <w:r w:rsidRPr="00090E98">
        <w:rPr>
          <w:rFonts w:ascii="Times New Roman" w:hAnsi="Times New Roman" w:cs="Times New Roman"/>
          <w:sz w:val="24"/>
          <w:szCs w:val="24"/>
        </w:rPr>
        <w:t xml:space="preserve"> un </w:t>
      </w:r>
      <w:proofErr w:type="spellStart"/>
      <w:r w:rsidRPr="00090E98">
        <w:rPr>
          <w:rFonts w:ascii="Times New Roman" w:hAnsi="Times New Roman" w:cs="Times New Roman"/>
          <w:sz w:val="24"/>
          <w:szCs w:val="24"/>
        </w:rPr>
        <w:t>attīstošā</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vidē</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gūstot</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pieredzi</w:t>
      </w:r>
      <w:proofErr w:type="spellEnd"/>
      <w:r w:rsidRPr="00090E98">
        <w:rPr>
          <w:rFonts w:ascii="Times New Roman" w:hAnsi="Times New Roman" w:cs="Times New Roman"/>
          <w:sz w:val="24"/>
          <w:szCs w:val="24"/>
        </w:rPr>
        <w:t xml:space="preserve"> par </w:t>
      </w:r>
      <w:proofErr w:type="spellStart"/>
      <w:r w:rsidRPr="00090E98">
        <w:rPr>
          <w:rFonts w:ascii="Times New Roman" w:hAnsi="Times New Roman" w:cs="Times New Roman"/>
          <w:sz w:val="24"/>
          <w:szCs w:val="24"/>
        </w:rPr>
        <w:t>sevi</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citiem</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apkārtējo</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pasauli</w:t>
      </w:r>
      <w:proofErr w:type="spellEnd"/>
      <w:r w:rsidRPr="00090E98">
        <w:rPr>
          <w:rFonts w:ascii="Times New Roman" w:hAnsi="Times New Roman" w:cs="Times New Roman"/>
          <w:sz w:val="24"/>
          <w:szCs w:val="24"/>
        </w:rPr>
        <w:t xml:space="preserve"> un </w:t>
      </w:r>
      <w:proofErr w:type="spellStart"/>
      <w:r w:rsidRPr="00090E98">
        <w:rPr>
          <w:rFonts w:ascii="Times New Roman" w:hAnsi="Times New Roman" w:cs="Times New Roman"/>
          <w:sz w:val="24"/>
          <w:szCs w:val="24"/>
        </w:rPr>
        <w:t>savstarpējo</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mijiedarbību</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tajā</w:t>
      </w:r>
      <w:proofErr w:type="spellEnd"/>
      <w:r w:rsidRPr="00090E98">
        <w:rPr>
          <w:rFonts w:ascii="Times New Roman" w:hAnsi="Times New Roman" w:cs="Times New Roman"/>
          <w:sz w:val="24"/>
          <w:szCs w:val="24"/>
        </w:rPr>
        <w:t>.</w:t>
      </w:r>
    </w:p>
    <w:p w14:paraId="46838952" w14:textId="2E9E7C73" w:rsidR="005B099B" w:rsidRDefault="0078315A" w:rsidP="000F5499">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 xml:space="preserve">Izglītības iestādes vērtības </w:t>
      </w:r>
      <w:proofErr w:type="spellStart"/>
      <w:r w:rsidR="00446618">
        <w:rPr>
          <w:rFonts w:ascii="Times New Roman" w:hAnsi="Times New Roman" w:cs="Times New Roman"/>
          <w:sz w:val="24"/>
          <w:szCs w:val="24"/>
          <w:lang w:val="lv-LV"/>
        </w:rPr>
        <w:t>cilvēkcentrētā</w:t>
      </w:r>
      <w:proofErr w:type="spellEnd"/>
      <w:r w:rsidR="00446618">
        <w:rPr>
          <w:rFonts w:ascii="Times New Roman" w:hAnsi="Times New Roman" w:cs="Times New Roman"/>
          <w:sz w:val="24"/>
          <w:szCs w:val="24"/>
          <w:lang w:val="lv-LV"/>
        </w:rPr>
        <w:t xml:space="preserve"> veidā – </w:t>
      </w:r>
    </w:p>
    <w:p w14:paraId="1119157B" w14:textId="409B9A17" w:rsidR="00090E98" w:rsidRDefault="00090E98" w:rsidP="00FA68EF">
      <w:pPr>
        <w:pStyle w:val="ListParagraph"/>
        <w:spacing w:after="0" w:line="240" w:lineRule="auto"/>
        <w:ind w:left="426"/>
        <w:jc w:val="both"/>
        <w:rPr>
          <w:rFonts w:ascii="Times New Roman" w:hAnsi="Times New Roman" w:cs="Times New Roman"/>
          <w:sz w:val="24"/>
          <w:szCs w:val="24"/>
          <w:lang w:val="lv-LV"/>
        </w:rPr>
      </w:pPr>
      <w:proofErr w:type="spellStart"/>
      <w:r w:rsidRPr="00090E98">
        <w:rPr>
          <w:rFonts w:ascii="Times New Roman" w:hAnsi="Times New Roman" w:cs="Times New Roman"/>
          <w:sz w:val="24"/>
          <w:szCs w:val="24"/>
        </w:rPr>
        <w:t>Ķekavas</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novada</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pašvaldības</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pirmsskolas</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izglītības</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iestādes</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Ieviņa</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galvenā</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vērtība</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ir</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radošs</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uz</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sadarbību</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attīstību</w:t>
      </w:r>
      <w:proofErr w:type="spellEnd"/>
      <w:r w:rsidRPr="00090E98">
        <w:rPr>
          <w:rFonts w:ascii="Times New Roman" w:hAnsi="Times New Roman" w:cs="Times New Roman"/>
          <w:sz w:val="24"/>
          <w:szCs w:val="24"/>
        </w:rPr>
        <w:t xml:space="preserve"> </w:t>
      </w:r>
      <w:proofErr w:type="gramStart"/>
      <w:r w:rsidRPr="00090E98">
        <w:rPr>
          <w:rFonts w:ascii="Times New Roman" w:hAnsi="Times New Roman" w:cs="Times New Roman"/>
          <w:sz w:val="24"/>
          <w:szCs w:val="24"/>
        </w:rPr>
        <w:t>un</w:t>
      </w:r>
      <w:proofErr w:type="gram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izaugsmi</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vērsts</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pedagogs</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kurš</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skaidri</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apzinās</w:t>
      </w:r>
      <w:proofErr w:type="spellEnd"/>
      <w:r w:rsidRPr="00090E98">
        <w:rPr>
          <w:rFonts w:ascii="Times New Roman" w:hAnsi="Times New Roman" w:cs="Times New Roman"/>
          <w:sz w:val="24"/>
          <w:szCs w:val="24"/>
        </w:rPr>
        <w:t>: „</w:t>
      </w:r>
      <w:proofErr w:type="spellStart"/>
      <w:r w:rsidRPr="00090E98">
        <w:rPr>
          <w:rFonts w:ascii="Times New Roman" w:hAnsi="Times New Roman" w:cs="Times New Roman"/>
          <w:sz w:val="24"/>
          <w:szCs w:val="24"/>
        </w:rPr>
        <w:t>Es</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esmu</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īstajā</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vietā</w:t>
      </w:r>
      <w:proofErr w:type="spellEnd"/>
      <w:r w:rsidRPr="00090E98">
        <w:rPr>
          <w:rFonts w:ascii="Times New Roman" w:hAnsi="Times New Roman" w:cs="Times New Roman"/>
          <w:sz w:val="24"/>
          <w:szCs w:val="24"/>
        </w:rPr>
        <w:t>” un</w:t>
      </w:r>
      <w:r w:rsidR="008002D5">
        <w:rPr>
          <w:rFonts w:ascii="Times New Roman" w:hAnsi="Times New Roman" w:cs="Times New Roman"/>
          <w:sz w:val="24"/>
          <w:szCs w:val="24"/>
        </w:rPr>
        <w:t xml:space="preserve"> </w:t>
      </w:r>
      <w:proofErr w:type="spellStart"/>
      <w:r w:rsidR="00FA68EF">
        <w:rPr>
          <w:rFonts w:ascii="Times New Roman" w:hAnsi="Times New Roman" w:cs="Times New Roman"/>
          <w:sz w:val="24"/>
          <w:szCs w:val="24"/>
        </w:rPr>
        <w:t>mans</w:t>
      </w:r>
      <w:proofErr w:type="spellEnd"/>
      <w:r w:rsidR="008002D5">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aicinājums</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ir</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darbs</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ar</w:t>
      </w:r>
      <w:proofErr w:type="spellEnd"/>
      <w:r w:rsidRPr="00090E98">
        <w:rPr>
          <w:rFonts w:ascii="Times New Roman" w:hAnsi="Times New Roman" w:cs="Times New Roman"/>
          <w:sz w:val="24"/>
          <w:szCs w:val="24"/>
        </w:rPr>
        <w:t xml:space="preserve"> </w:t>
      </w:r>
      <w:proofErr w:type="spellStart"/>
      <w:r w:rsidRPr="00090E98">
        <w:rPr>
          <w:rFonts w:ascii="Times New Roman" w:hAnsi="Times New Roman" w:cs="Times New Roman"/>
          <w:sz w:val="24"/>
          <w:szCs w:val="24"/>
        </w:rPr>
        <w:t>bērniem</w:t>
      </w:r>
      <w:proofErr w:type="spellEnd"/>
      <w:r w:rsidRPr="00090E98">
        <w:rPr>
          <w:rFonts w:ascii="Times New Roman" w:hAnsi="Times New Roman" w:cs="Times New Roman"/>
          <w:sz w:val="24"/>
          <w:szCs w:val="24"/>
        </w:rPr>
        <w:t>!”</w:t>
      </w:r>
    </w:p>
    <w:p w14:paraId="7EE40F63" w14:textId="0253F42A" w:rsidR="00446618" w:rsidRDefault="0078315A" w:rsidP="000F5499">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F4ED1">
        <w:rPr>
          <w:rFonts w:ascii="Times New Roman" w:hAnsi="Times New Roman" w:cs="Times New Roman"/>
          <w:sz w:val="24"/>
          <w:szCs w:val="24"/>
          <w:lang w:val="lv-LV"/>
        </w:rPr>
        <w:t>202</w:t>
      </w:r>
      <w:r w:rsidR="006515E1">
        <w:rPr>
          <w:rFonts w:ascii="Times New Roman" w:hAnsi="Times New Roman" w:cs="Times New Roman"/>
          <w:sz w:val="24"/>
          <w:szCs w:val="24"/>
          <w:lang w:val="lv-LV"/>
        </w:rPr>
        <w:t>1</w:t>
      </w:r>
      <w:r w:rsidR="006F4ED1">
        <w:rPr>
          <w:rFonts w:ascii="Times New Roman" w:hAnsi="Times New Roman" w:cs="Times New Roman"/>
          <w:sz w:val="24"/>
          <w:szCs w:val="24"/>
          <w:lang w:val="lv-LV"/>
        </w:rPr>
        <w:t>.</w:t>
      </w:r>
      <w:r w:rsidR="00C82113">
        <w:rPr>
          <w:rFonts w:ascii="Times New Roman" w:hAnsi="Times New Roman" w:cs="Times New Roman"/>
          <w:sz w:val="24"/>
          <w:szCs w:val="24"/>
          <w:lang w:val="lv-LV"/>
        </w:rPr>
        <w:t>/</w:t>
      </w:r>
      <w:r w:rsidR="006F4ED1">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006F4ED1">
        <w:rPr>
          <w:rFonts w:ascii="Times New Roman" w:hAnsi="Times New Roman" w:cs="Times New Roman"/>
          <w:sz w:val="24"/>
          <w:szCs w:val="24"/>
          <w:lang w:val="lv-LV"/>
        </w:rPr>
        <w:t>.</w:t>
      </w:r>
      <w:r w:rsidR="00FE09BB">
        <w:rPr>
          <w:rFonts w:ascii="Times New Roman" w:hAnsi="Times New Roman" w:cs="Times New Roman"/>
          <w:sz w:val="24"/>
          <w:szCs w:val="24"/>
          <w:lang w:val="lv-LV"/>
        </w:rPr>
        <w:t xml:space="preserve"> </w:t>
      </w:r>
      <w:r w:rsidR="006F4ED1">
        <w:rPr>
          <w:rFonts w:ascii="Times New Roman" w:hAnsi="Times New Roman" w:cs="Times New Roman"/>
          <w:sz w:val="24"/>
          <w:szCs w:val="24"/>
          <w:lang w:val="lv-LV"/>
        </w:rPr>
        <w:t xml:space="preserve">mācību gada </w:t>
      </w:r>
      <w:r w:rsidR="00446618" w:rsidRPr="005B099B">
        <w:rPr>
          <w:rFonts w:ascii="Times New Roman" w:hAnsi="Times New Roman" w:cs="Times New Roman"/>
          <w:sz w:val="24"/>
          <w:szCs w:val="24"/>
          <w:lang w:val="lv-LV"/>
        </w:rPr>
        <w:t>darba prioritātes</w:t>
      </w:r>
      <w:r w:rsidR="00C82113">
        <w:rPr>
          <w:rFonts w:ascii="Times New Roman" w:hAnsi="Times New Roman" w:cs="Times New Roman"/>
          <w:sz w:val="24"/>
          <w:szCs w:val="24"/>
          <w:lang w:val="lv-LV"/>
        </w:rPr>
        <w:t xml:space="preserve"> </w:t>
      </w:r>
      <w:r w:rsidR="00446618" w:rsidRPr="005B099B">
        <w:rPr>
          <w:rFonts w:ascii="Times New Roman" w:hAnsi="Times New Roman" w:cs="Times New Roman"/>
          <w:sz w:val="24"/>
          <w:szCs w:val="24"/>
          <w:lang w:val="lv-LV"/>
        </w:rPr>
        <w:t>un sasniegt</w:t>
      </w:r>
      <w:r w:rsidR="006F4ED1">
        <w:rPr>
          <w:rFonts w:ascii="Times New Roman" w:hAnsi="Times New Roman" w:cs="Times New Roman"/>
          <w:sz w:val="24"/>
          <w:szCs w:val="24"/>
          <w:lang w:val="lv-LV"/>
        </w:rPr>
        <w:t>ie</w:t>
      </w:r>
      <w:r w:rsidR="00446618" w:rsidRPr="005B099B">
        <w:rPr>
          <w:rFonts w:ascii="Times New Roman" w:hAnsi="Times New Roman" w:cs="Times New Roman"/>
          <w:sz w:val="24"/>
          <w:szCs w:val="24"/>
          <w:lang w:val="lv-LV"/>
        </w:rPr>
        <w:t xml:space="preserve"> rezultāt</w:t>
      </w:r>
      <w:r w:rsidR="006F4ED1">
        <w:rPr>
          <w:rFonts w:ascii="Times New Roman" w:hAnsi="Times New Roman" w:cs="Times New Roman"/>
          <w:sz w:val="24"/>
          <w:szCs w:val="24"/>
          <w:lang w:val="lv-LV"/>
        </w:rPr>
        <w:t>i</w:t>
      </w:r>
    </w:p>
    <w:p w14:paraId="7EC4BCE2" w14:textId="77777777" w:rsidR="00AD0126" w:rsidRDefault="00AD0126" w:rsidP="00AD0126">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1696"/>
        <w:gridCol w:w="3402"/>
        <w:gridCol w:w="3106"/>
      </w:tblGrid>
      <w:tr w:rsidR="00AD0126" w:rsidRPr="00733D05" w14:paraId="63BD0095" w14:textId="564EDE1C" w:rsidTr="00082A3A">
        <w:tc>
          <w:tcPr>
            <w:tcW w:w="1696" w:type="dxa"/>
          </w:tcPr>
          <w:p w14:paraId="55E9AD85" w14:textId="3B54F102" w:rsidR="00AD0126" w:rsidRDefault="00AD0126" w:rsidP="0078315A">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402" w:type="dxa"/>
          </w:tcPr>
          <w:p w14:paraId="00B2BB03" w14:textId="09F43B03" w:rsidR="00AD0126" w:rsidRDefault="00AD0126" w:rsidP="0078315A">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106" w:type="dxa"/>
          </w:tcPr>
          <w:p w14:paraId="2AABB05D" w14:textId="7AB913F9" w:rsidR="00AD0126" w:rsidRDefault="00AD0126" w:rsidP="0078315A">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AD0126" w14:paraId="7A7B02DE" w14:textId="1799B19C" w:rsidTr="00082A3A">
        <w:tc>
          <w:tcPr>
            <w:tcW w:w="1696" w:type="dxa"/>
          </w:tcPr>
          <w:p w14:paraId="7E993A42" w14:textId="77777777" w:rsidR="00AD0126" w:rsidRDefault="00AD0126"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Nr.1</w:t>
            </w:r>
          </w:p>
          <w:p w14:paraId="0EE3C4C0" w14:textId="77777777" w:rsidR="00082A3A" w:rsidRPr="004B00B0" w:rsidRDefault="00082A3A" w:rsidP="008002D5">
            <w:pPr>
              <w:jc w:val="both"/>
              <w:rPr>
                <w:rFonts w:ascii="Times New Roman" w:hAnsi="Times New Roman" w:cs="Times New Roman"/>
                <w:sz w:val="24"/>
                <w:szCs w:val="24"/>
                <w:lang w:val="lv-LV"/>
              </w:rPr>
            </w:pPr>
            <w:r w:rsidRPr="004B00B0">
              <w:rPr>
                <w:rFonts w:ascii="Times New Roman" w:hAnsi="Times New Roman" w:cs="Times New Roman"/>
                <w:sz w:val="24"/>
                <w:szCs w:val="24"/>
                <w:lang w:val="lv-LV"/>
              </w:rPr>
              <w:t>Pedagogu iepazīstināšana ar digitālo rīku un informācijas tehnoloģiju izmantošanas iespējām mācību procesā</w:t>
            </w:r>
          </w:p>
          <w:p w14:paraId="64CC518F" w14:textId="18AEA268" w:rsidR="004B00B0" w:rsidRDefault="004B00B0" w:rsidP="008002D5">
            <w:pPr>
              <w:pStyle w:val="ListParagraph"/>
              <w:ind w:left="0"/>
              <w:jc w:val="both"/>
              <w:rPr>
                <w:rFonts w:ascii="Times New Roman" w:hAnsi="Times New Roman" w:cs="Times New Roman"/>
                <w:sz w:val="24"/>
                <w:szCs w:val="24"/>
                <w:lang w:val="lv-LV"/>
              </w:rPr>
            </w:pPr>
          </w:p>
        </w:tc>
        <w:tc>
          <w:tcPr>
            <w:tcW w:w="3402" w:type="dxa"/>
          </w:tcPr>
          <w:p w14:paraId="6063F4D6" w14:textId="77777777" w:rsidR="004B00B0" w:rsidRDefault="004C5563"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a) k</w:t>
            </w:r>
            <w:r w:rsidR="00AD0126">
              <w:rPr>
                <w:rFonts w:ascii="Times New Roman" w:hAnsi="Times New Roman" w:cs="Times New Roman"/>
                <w:sz w:val="24"/>
                <w:szCs w:val="24"/>
                <w:lang w:val="lv-LV"/>
              </w:rPr>
              <w:t>valitatīvi</w:t>
            </w:r>
            <w:r w:rsidR="004B00B0">
              <w:rPr>
                <w:rFonts w:ascii="Times New Roman" w:hAnsi="Times New Roman" w:cs="Times New Roman"/>
                <w:sz w:val="24"/>
                <w:szCs w:val="24"/>
                <w:lang w:val="lv-LV"/>
              </w:rPr>
              <w:t xml:space="preserve"> – </w:t>
            </w:r>
          </w:p>
          <w:p w14:paraId="210394BA" w14:textId="71C17B67" w:rsidR="00AD0126" w:rsidRDefault="004B00B0" w:rsidP="000F5499">
            <w:pPr>
              <w:pStyle w:val="ListParagraph"/>
              <w:numPr>
                <w:ilvl w:val="0"/>
                <w:numId w:val="14"/>
              </w:numPr>
              <w:jc w:val="both"/>
              <w:rPr>
                <w:rFonts w:ascii="Times New Roman" w:hAnsi="Times New Roman" w:cs="Times New Roman"/>
                <w:sz w:val="24"/>
                <w:szCs w:val="24"/>
                <w:lang w:val="lv-LV"/>
              </w:rPr>
            </w:pPr>
            <w:r>
              <w:rPr>
                <w:rFonts w:ascii="Times New Roman" w:hAnsi="Times New Roman" w:cs="Times New Roman"/>
                <w:sz w:val="24"/>
                <w:szCs w:val="24"/>
                <w:lang w:val="lv-LV"/>
              </w:rPr>
              <w:t>organizēta meistarklase “</w:t>
            </w:r>
            <w:proofErr w:type="spellStart"/>
            <w:r>
              <w:rPr>
                <w:rFonts w:ascii="Times New Roman" w:hAnsi="Times New Roman" w:cs="Times New Roman"/>
                <w:sz w:val="24"/>
                <w:szCs w:val="24"/>
                <w:lang w:val="lv-LV"/>
              </w:rPr>
              <w:t>RobotBee’s</w:t>
            </w:r>
            <w:proofErr w:type="spellEnd"/>
            <w:r w:rsidR="007C7F99">
              <w:rPr>
                <w:rFonts w:ascii="Times New Roman" w:hAnsi="Times New Roman" w:cs="Times New Roman"/>
                <w:sz w:val="24"/>
                <w:szCs w:val="24"/>
                <w:lang w:val="lv-LV"/>
              </w:rPr>
              <w:t xml:space="preserve">, </w:t>
            </w:r>
            <w:r>
              <w:rPr>
                <w:rFonts w:ascii="Times New Roman" w:hAnsi="Times New Roman" w:cs="Times New Roman"/>
                <w:sz w:val="24"/>
                <w:szCs w:val="24"/>
                <w:lang w:val="lv-LV"/>
              </w:rPr>
              <w:t>QR kodi</w:t>
            </w:r>
            <w:r w:rsidR="007C7F99">
              <w:rPr>
                <w:rFonts w:ascii="Times New Roman" w:hAnsi="Times New Roman" w:cs="Times New Roman"/>
                <w:sz w:val="24"/>
                <w:szCs w:val="24"/>
                <w:lang w:val="lv-LV"/>
              </w:rPr>
              <w:t xml:space="preserve"> un </w:t>
            </w:r>
            <w:proofErr w:type="spellStart"/>
            <w:r w:rsidR="007C7F99">
              <w:rPr>
                <w:rFonts w:ascii="Times New Roman" w:hAnsi="Times New Roman" w:cs="Times New Roman"/>
                <w:sz w:val="24"/>
                <w:szCs w:val="24"/>
                <w:lang w:val="lv-LV"/>
              </w:rPr>
              <w:t>online</w:t>
            </w:r>
            <w:proofErr w:type="spellEnd"/>
            <w:r w:rsidR="007C7F99">
              <w:rPr>
                <w:rFonts w:ascii="Times New Roman" w:hAnsi="Times New Roman" w:cs="Times New Roman"/>
                <w:sz w:val="24"/>
                <w:szCs w:val="24"/>
                <w:lang w:val="lv-LV"/>
              </w:rPr>
              <w:t xml:space="preserve"> </w:t>
            </w:r>
            <w:proofErr w:type="spellStart"/>
            <w:r w:rsidR="007C7F99">
              <w:rPr>
                <w:rFonts w:ascii="Times New Roman" w:hAnsi="Times New Roman" w:cs="Times New Roman"/>
                <w:sz w:val="24"/>
                <w:szCs w:val="24"/>
                <w:lang w:val="lv-LV"/>
              </w:rPr>
              <w:t>krustvārdu</w:t>
            </w:r>
            <w:proofErr w:type="spellEnd"/>
            <w:r w:rsidR="007C7F99">
              <w:rPr>
                <w:rFonts w:ascii="Times New Roman" w:hAnsi="Times New Roman" w:cs="Times New Roman"/>
                <w:sz w:val="24"/>
                <w:szCs w:val="24"/>
                <w:lang w:val="lv-LV"/>
              </w:rPr>
              <w:t xml:space="preserve"> mīklu veidošana </w:t>
            </w:r>
            <w:r>
              <w:rPr>
                <w:rFonts w:ascii="Times New Roman" w:hAnsi="Times New Roman" w:cs="Times New Roman"/>
                <w:sz w:val="24"/>
                <w:szCs w:val="24"/>
                <w:lang w:val="lv-LV"/>
              </w:rPr>
              <w:t>” ar iestādes pedagogu piedalīšanos</w:t>
            </w:r>
            <w:r w:rsidR="007C7F99">
              <w:rPr>
                <w:rFonts w:ascii="Times New Roman" w:hAnsi="Times New Roman" w:cs="Times New Roman"/>
                <w:sz w:val="24"/>
                <w:szCs w:val="24"/>
                <w:lang w:val="lv-LV"/>
              </w:rPr>
              <w:t>. Vismaz 4 grupās iegūtā pieredze un zināšanas tika izmantotas mācību procesā.</w:t>
            </w:r>
          </w:p>
          <w:p w14:paraId="0D61C2CE" w14:textId="2D4324E4" w:rsidR="004B00B0" w:rsidRDefault="004B00B0" w:rsidP="000F5499">
            <w:pPr>
              <w:pStyle w:val="ListParagraph"/>
              <w:numPr>
                <w:ilvl w:val="0"/>
                <w:numId w:val="14"/>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piecu pedagogu dalība skolo.lv organizētajos “IT </w:t>
            </w:r>
            <w:proofErr w:type="spellStart"/>
            <w:r>
              <w:rPr>
                <w:rFonts w:ascii="Times New Roman" w:hAnsi="Times New Roman" w:cs="Times New Roman"/>
                <w:sz w:val="24"/>
                <w:szCs w:val="24"/>
                <w:lang w:val="lv-LV"/>
              </w:rPr>
              <w:t>mentori</w:t>
            </w:r>
            <w:proofErr w:type="spellEnd"/>
            <w:r>
              <w:rPr>
                <w:rFonts w:ascii="Times New Roman" w:hAnsi="Times New Roman" w:cs="Times New Roman"/>
                <w:sz w:val="24"/>
                <w:szCs w:val="24"/>
                <w:lang w:val="lv-LV"/>
              </w:rPr>
              <w:t>” kursos (divu gadu garumā)</w:t>
            </w:r>
            <w:r w:rsidR="007C7F99">
              <w:rPr>
                <w:rFonts w:ascii="Times New Roman" w:hAnsi="Times New Roman" w:cs="Times New Roman"/>
                <w:sz w:val="24"/>
                <w:szCs w:val="24"/>
                <w:lang w:val="lv-LV"/>
              </w:rPr>
              <w:t>. Šie pedagogi ir ne tikai atbalsts pārējiem iestādes pedagogiem saistībā ar IT izmantošanu mācību procesā, bet arī aktuālās informācijas ieviesēji izglītības iestādē.</w:t>
            </w:r>
          </w:p>
        </w:tc>
        <w:tc>
          <w:tcPr>
            <w:tcW w:w="3106" w:type="dxa"/>
          </w:tcPr>
          <w:p w14:paraId="6BCA467E" w14:textId="60B7D211" w:rsidR="00082A3A" w:rsidRDefault="001B5983"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Daļēji sasniegts</w:t>
            </w:r>
            <w:r w:rsidR="00082A3A">
              <w:rPr>
                <w:rFonts w:ascii="Times New Roman" w:hAnsi="Times New Roman" w:cs="Times New Roman"/>
                <w:sz w:val="24"/>
                <w:szCs w:val="24"/>
                <w:lang w:val="lv-LV"/>
              </w:rPr>
              <w:t xml:space="preserve"> – </w:t>
            </w:r>
          </w:p>
          <w:p w14:paraId="09DB627D" w14:textId="6C1F2F0E" w:rsidR="00AD0126" w:rsidRDefault="001B5983"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zināšanas un prasmes par digitālo rīku un IT izmantošanas iespējām ir regulāri jāatjauno, jāpapildina.</w:t>
            </w:r>
            <w:r w:rsidR="00EF766A">
              <w:rPr>
                <w:rFonts w:ascii="Times New Roman" w:hAnsi="Times New Roman" w:cs="Times New Roman"/>
                <w:sz w:val="24"/>
                <w:szCs w:val="24"/>
                <w:lang w:val="lv-LV"/>
              </w:rPr>
              <w:t xml:space="preserve"> Jāturpina motivēt un iedrošināt visus iestādes pedagogus jēgpilnai IT izmantošanai mācību procesā.</w:t>
            </w:r>
          </w:p>
          <w:p w14:paraId="7E3F6EA2" w14:textId="01FE0A3C" w:rsidR="00A10A9B" w:rsidRDefault="00A10A9B" w:rsidP="008002D5">
            <w:pPr>
              <w:pStyle w:val="ListParagraph"/>
              <w:ind w:left="0"/>
              <w:jc w:val="both"/>
              <w:rPr>
                <w:rFonts w:ascii="Times New Roman" w:hAnsi="Times New Roman" w:cs="Times New Roman"/>
                <w:sz w:val="24"/>
                <w:szCs w:val="24"/>
                <w:lang w:val="lv-LV"/>
              </w:rPr>
            </w:pPr>
          </w:p>
        </w:tc>
      </w:tr>
      <w:tr w:rsidR="00AD0126" w14:paraId="22937F9E" w14:textId="62842932" w:rsidTr="00082A3A">
        <w:tc>
          <w:tcPr>
            <w:tcW w:w="1696" w:type="dxa"/>
          </w:tcPr>
          <w:p w14:paraId="5C29FB07" w14:textId="77777777" w:rsidR="00AD0126" w:rsidRDefault="00AD0126" w:rsidP="008002D5">
            <w:pPr>
              <w:pStyle w:val="ListParagraph"/>
              <w:ind w:left="0"/>
              <w:jc w:val="both"/>
              <w:rPr>
                <w:rFonts w:ascii="Times New Roman" w:hAnsi="Times New Roman" w:cs="Times New Roman"/>
                <w:sz w:val="24"/>
                <w:szCs w:val="24"/>
                <w:lang w:val="lv-LV"/>
              </w:rPr>
            </w:pPr>
          </w:p>
        </w:tc>
        <w:tc>
          <w:tcPr>
            <w:tcW w:w="3402" w:type="dxa"/>
          </w:tcPr>
          <w:p w14:paraId="351CF819" w14:textId="02D53F7C" w:rsidR="00AD0126" w:rsidRDefault="004C5563"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b)</w:t>
            </w:r>
            <w:r w:rsidR="00AD0126">
              <w:rPr>
                <w:rFonts w:ascii="Times New Roman" w:hAnsi="Times New Roman" w:cs="Times New Roman"/>
                <w:sz w:val="24"/>
                <w:szCs w:val="24"/>
                <w:lang w:val="lv-LV"/>
              </w:rPr>
              <w:t xml:space="preserve"> kvantitatīvi</w:t>
            </w:r>
            <w:r w:rsidR="004B00B0">
              <w:rPr>
                <w:rFonts w:ascii="Times New Roman" w:hAnsi="Times New Roman" w:cs="Times New Roman"/>
                <w:sz w:val="24"/>
                <w:szCs w:val="24"/>
                <w:lang w:val="lv-LV"/>
              </w:rPr>
              <w:t xml:space="preserve"> – </w:t>
            </w:r>
          </w:p>
          <w:p w14:paraId="51902976" w14:textId="742E236D" w:rsidR="004B00B0" w:rsidRDefault="004B00B0" w:rsidP="000F5499">
            <w:pPr>
              <w:pStyle w:val="ListParagraph"/>
              <w:numPr>
                <w:ilvl w:val="0"/>
                <w:numId w:val="15"/>
              </w:numPr>
              <w:jc w:val="both"/>
              <w:rPr>
                <w:rFonts w:ascii="Times New Roman" w:hAnsi="Times New Roman" w:cs="Times New Roman"/>
                <w:sz w:val="24"/>
                <w:szCs w:val="24"/>
                <w:lang w:val="lv-LV"/>
              </w:rPr>
            </w:pPr>
            <w:r>
              <w:rPr>
                <w:rFonts w:ascii="Times New Roman" w:hAnsi="Times New Roman" w:cs="Times New Roman"/>
                <w:sz w:val="24"/>
                <w:szCs w:val="24"/>
                <w:lang w:val="lv-LV"/>
              </w:rPr>
              <w:t>papildināta iestādes IT materiālā bāze – 2 projektori, 5 planšetes, telefons</w:t>
            </w:r>
            <w:r w:rsidR="00A75B4E">
              <w:rPr>
                <w:rFonts w:ascii="Times New Roman" w:hAnsi="Times New Roman" w:cs="Times New Roman"/>
                <w:sz w:val="24"/>
                <w:szCs w:val="24"/>
                <w:lang w:val="lv-LV"/>
              </w:rPr>
              <w:t xml:space="preserve"> saziņai ar </w:t>
            </w:r>
            <w:r w:rsidR="00A75B4E">
              <w:rPr>
                <w:rFonts w:ascii="Times New Roman" w:hAnsi="Times New Roman" w:cs="Times New Roman"/>
                <w:sz w:val="24"/>
                <w:szCs w:val="24"/>
                <w:lang w:val="lv-LV"/>
              </w:rPr>
              <w:lastRenderedPageBreak/>
              <w:t>vecākiem</w:t>
            </w:r>
            <w:r>
              <w:rPr>
                <w:rFonts w:ascii="Times New Roman" w:hAnsi="Times New Roman" w:cs="Times New Roman"/>
                <w:sz w:val="24"/>
                <w:szCs w:val="24"/>
                <w:lang w:val="lv-LV"/>
              </w:rPr>
              <w:t xml:space="preserve"> un portatīvais dators katrā grupā.</w:t>
            </w:r>
          </w:p>
        </w:tc>
        <w:tc>
          <w:tcPr>
            <w:tcW w:w="3106" w:type="dxa"/>
          </w:tcPr>
          <w:p w14:paraId="37524133" w14:textId="77777777" w:rsidR="00AD0126" w:rsidRDefault="001B5983"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Sasniegts</w:t>
            </w:r>
          </w:p>
          <w:p w14:paraId="226E725E" w14:textId="77777777" w:rsidR="001B5983" w:rsidRDefault="001B5983" w:rsidP="008002D5">
            <w:pPr>
              <w:pStyle w:val="ListParagraph"/>
              <w:ind w:left="0"/>
              <w:jc w:val="both"/>
              <w:rPr>
                <w:rFonts w:ascii="Times New Roman" w:hAnsi="Times New Roman" w:cs="Times New Roman"/>
                <w:sz w:val="24"/>
                <w:szCs w:val="24"/>
                <w:lang w:val="lv-LV"/>
              </w:rPr>
            </w:pPr>
          </w:p>
          <w:p w14:paraId="032D562F" w14:textId="7A5CBC06" w:rsidR="001B5983" w:rsidRDefault="001B5983"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Obligāti jānodrošina 100% </w:t>
            </w:r>
            <w:proofErr w:type="spellStart"/>
            <w:r>
              <w:rPr>
                <w:rFonts w:ascii="Times New Roman" w:hAnsi="Times New Roman" w:cs="Times New Roman"/>
                <w:sz w:val="24"/>
                <w:szCs w:val="24"/>
                <w:lang w:val="lv-LV"/>
              </w:rPr>
              <w:t>WiFi</w:t>
            </w:r>
            <w:proofErr w:type="spellEnd"/>
            <w:r>
              <w:rPr>
                <w:rFonts w:ascii="Times New Roman" w:hAnsi="Times New Roman" w:cs="Times New Roman"/>
                <w:sz w:val="24"/>
                <w:szCs w:val="24"/>
                <w:lang w:val="lv-LV"/>
              </w:rPr>
              <w:t xml:space="preserve"> pārklājums visā izglītības iestādē (problēmas </w:t>
            </w:r>
            <w:r>
              <w:rPr>
                <w:rFonts w:ascii="Times New Roman" w:hAnsi="Times New Roman" w:cs="Times New Roman"/>
                <w:sz w:val="24"/>
                <w:szCs w:val="24"/>
                <w:lang w:val="lv-LV"/>
              </w:rPr>
              <w:lastRenderedPageBreak/>
              <w:t>ar pārklājumu vismaz 4 grupās)</w:t>
            </w:r>
          </w:p>
        </w:tc>
      </w:tr>
      <w:tr w:rsidR="00AD0126" w14:paraId="2D31A899" w14:textId="7D4FF594" w:rsidTr="00082A3A">
        <w:tc>
          <w:tcPr>
            <w:tcW w:w="1696" w:type="dxa"/>
          </w:tcPr>
          <w:p w14:paraId="35DAFF3A" w14:textId="77777777" w:rsidR="00AD0126" w:rsidRDefault="00AD0126"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Nr.2</w:t>
            </w:r>
          </w:p>
          <w:p w14:paraId="3EB7DF52" w14:textId="77777777" w:rsidR="00082A3A" w:rsidRPr="004B00B0" w:rsidRDefault="00082A3A" w:rsidP="008002D5">
            <w:pPr>
              <w:jc w:val="both"/>
              <w:rPr>
                <w:rFonts w:ascii="Times New Roman" w:hAnsi="Times New Roman" w:cs="Times New Roman"/>
                <w:sz w:val="24"/>
                <w:szCs w:val="24"/>
                <w:lang w:val="lv-LV"/>
              </w:rPr>
            </w:pPr>
            <w:r w:rsidRPr="004B00B0">
              <w:rPr>
                <w:rFonts w:ascii="Times New Roman" w:hAnsi="Times New Roman" w:cs="Times New Roman"/>
                <w:sz w:val="24"/>
                <w:szCs w:val="24"/>
                <w:lang w:val="lv-LV"/>
              </w:rPr>
              <w:t>Estētiskas darba un mācību vides izveidošana grupā</w:t>
            </w:r>
          </w:p>
          <w:p w14:paraId="0F938B85" w14:textId="1AE3F281" w:rsidR="004B00B0" w:rsidRDefault="004B00B0" w:rsidP="008002D5">
            <w:pPr>
              <w:pStyle w:val="ListParagraph"/>
              <w:ind w:left="0"/>
              <w:jc w:val="both"/>
              <w:rPr>
                <w:rFonts w:ascii="Times New Roman" w:hAnsi="Times New Roman" w:cs="Times New Roman"/>
                <w:sz w:val="24"/>
                <w:szCs w:val="24"/>
                <w:lang w:val="lv-LV"/>
              </w:rPr>
            </w:pPr>
          </w:p>
        </w:tc>
        <w:tc>
          <w:tcPr>
            <w:tcW w:w="3402" w:type="dxa"/>
          </w:tcPr>
          <w:p w14:paraId="42E0AC34" w14:textId="39C7BC0F" w:rsidR="00AD0126" w:rsidRDefault="004C5563"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0078315A">
              <w:rPr>
                <w:rFonts w:ascii="Times New Roman" w:hAnsi="Times New Roman" w:cs="Times New Roman"/>
                <w:sz w:val="24"/>
                <w:szCs w:val="24"/>
                <w:lang w:val="lv-LV"/>
              </w:rPr>
              <w:t xml:space="preserve"> kvalitatīvi</w:t>
            </w:r>
            <w:r w:rsidR="001B5983">
              <w:rPr>
                <w:rFonts w:ascii="Times New Roman" w:hAnsi="Times New Roman" w:cs="Times New Roman"/>
                <w:sz w:val="24"/>
                <w:szCs w:val="24"/>
                <w:lang w:val="lv-LV"/>
              </w:rPr>
              <w:t xml:space="preserve"> – </w:t>
            </w:r>
          </w:p>
          <w:p w14:paraId="7C15AF3B" w14:textId="77777777" w:rsidR="00EF766A" w:rsidRDefault="00EF766A" w:rsidP="000F5499">
            <w:pPr>
              <w:pStyle w:val="ListParagraph"/>
              <w:numPr>
                <w:ilvl w:val="0"/>
                <w:numId w:val="15"/>
              </w:numPr>
              <w:jc w:val="both"/>
              <w:rPr>
                <w:rFonts w:ascii="Times New Roman" w:hAnsi="Times New Roman" w:cs="Times New Roman"/>
                <w:sz w:val="24"/>
                <w:szCs w:val="24"/>
                <w:lang w:val="lv-LV"/>
              </w:rPr>
            </w:pPr>
            <w:r>
              <w:rPr>
                <w:rFonts w:ascii="Times New Roman" w:hAnsi="Times New Roman" w:cs="Times New Roman"/>
                <w:sz w:val="24"/>
                <w:szCs w:val="24"/>
                <w:lang w:val="lv-LV"/>
              </w:rPr>
              <w:t>pedagogi grupās izveido 4 mācību jomu centrus – valoda, matemātika, daba un māksla, regulāri tajos papildina mācību materiālus saistībā ar konkrētā mēneša tēmu;</w:t>
            </w:r>
          </w:p>
          <w:p w14:paraId="2A5C2CDB" w14:textId="26727D38" w:rsidR="00EF766A" w:rsidRPr="00EF766A" w:rsidRDefault="00057970" w:rsidP="000F5499">
            <w:pPr>
              <w:pStyle w:val="ListParagraph"/>
              <w:numPr>
                <w:ilvl w:val="0"/>
                <w:numId w:val="15"/>
              </w:numPr>
              <w:jc w:val="both"/>
              <w:rPr>
                <w:rFonts w:ascii="Times New Roman" w:hAnsi="Times New Roman" w:cs="Times New Roman"/>
                <w:sz w:val="24"/>
                <w:szCs w:val="24"/>
                <w:lang w:val="lv-LV"/>
              </w:rPr>
            </w:pPr>
            <w:r>
              <w:rPr>
                <w:rFonts w:ascii="Times New Roman" w:hAnsi="Times New Roman" w:cs="Times New Roman"/>
                <w:sz w:val="24"/>
                <w:szCs w:val="24"/>
                <w:lang w:val="lv-LV"/>
              </w:rPr>
              <w:t>vairums iestādes grupu redzamas lielas izmaiņas mācību vides iekārtojumā – regulāri tiek veidoti didaktiskie materiāli mācību jomu centriem, kā arī mēneša laikā papildinātas “runājošās sienas”. Darba un mācību vide kļuvusi bērnam saistošāka, jēgpilnāka un interesantāka!</w:t>
            </w:r>
          </w:p>
        </w:tc>
        <w:tc>
          <w:tcPr>
            <w:tcW w:w="3106" w:type="dxa"/>
          </w:tcPr>
          <w:p w14:paraId="67C68A1A" w14:textId="7891BC75" w:rsidR="00743319" w:rsidRDefault="00EF766A"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Daļēji sasniegts</w:t>
            </w:r>
            <w:r w:rsidR="00743319">
              <w:rPr>
                <w:rFonts w:ascii="Times New Roman" w:hAnsi="Times New Roman" w:cs="Times New Roman"/>
                <w:sz w:val="24"/>
                <w:szCs w:val="24"/>
                <w:lang w:val="lv-LV"/>
              </w:rPr>
              <w:t xml:space="preserve"> - </w:t>
            </w:r>
          </w:p>
          <w:p w14:paraId="7F8D2AEC" w14:textId="0702D110" w:rsidR="00AD0126" w:rsidRDefault="00EF766A"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četrās grupās nav vērojamas būtiskas pārmaiņas. Pedagogu skaidrojums – trūkst vietas, nav atbilstošas mēbeles, bieži slimo kolēģis un bērni ir pārāk mazi, lai spētu patstāvīgi darboties centros un veikt piedāvātās aktivitātes.</w:t>
            </w:r>
          </w:p>
        </w:tc>
      </w:tr>
      <w:tr w:rsidR="0078315A" w14:paraId="6113B94B" w14:textId="77777777" w:rsidTr="00082A3A">
        <w:tc>
          <w:tcPr>
            <w:tcW w:w="1696" w:type="dxa"/>
          </w:tcPr>
          <w:p w14:paraId="2C6D9826" w14:textId="77777777" w:rsidR="0078315A" w:rsidRDefault="0078315A" w:rsidP="008002D5">
            <w:pPr>
              <w:pStyle w:val="ListParagraph"/>
              <w:ind w:left="0"/>
              <w:jc w:val="both"/>
              <w:rPr>
                <w:rFonts w:ascii="Times New Roman" w:hAnsi="Times New Roman" w:cs="Times New Roman"/>
                <w:sz w:val="24"/>
                <w:szCs w:val="24"/>
                <w:lang w:val="lv-LV"/>
              </w:rPr>
            </w:pPr>
          </w:p>
        </w:tc>
        <w:tc>
          <w:tcPr>
            <w:tcW w:w="3402" w:type="dxa"/>
          </w:tcPr>
          <w:p w14:paraId="13B0D554" w14:textId="77777777" w:rsidR="0078315A" w:rsidRDefault="004C5563"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b)</w:t>
            </w:r>
            <w:r w:rsidR="0078315A">
              <w:rPr>
                <w:rFonts w:ascii="Times New Roman" w:hAnsi="Times New Roman" w:cs="Times New Roman"/>
                <w:sz w:val="24"/>
                <w:szCs w:val="24"/>
                <w:lang w:val="lv-LV"/>
              </w:rPr>
              <w:t xml:space="preserve"> kva</w:t>
            </w:r>
            <w:r w:rsidR="001B5983">
              <w:rPr>
                <w:rFonts w:ascii="Times New Roman" w:hAnsi="Times New Roman" w:cs="Times New Roman"/>
                <w:sz w:val="24"/>
                <w:szCs w:val="24"/>
                <w:lang w:val="lv-LV"/>
              </w:rPr>
              <w:t>ntitatīvi</w:t>
            </w:r>
          </w:p>
          <w:p w14:paraId="0372B975" w14:textId="53175302" w:rsidR="00EA32FC" w:rsidRDefault="00EA32FC" w:rsidP="000F5499">
            <w:pPr>
              <w:pStyle w:val="ListParagraph"/>
              <w:numPr>
                <w:ilvl w:val="0"/>
                <w:numId w:val="19"/>
              </w:numPr>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metodiķe ir izstrādājusi 36 tematiskās mapes, kuras ir pieejamas visiem iestādes pedagogiem. Tajās var atrast uzskates materiālus, folkloru, darba un krāsojamās lapas, nodarbību plānus un šablonus par 36 dažādām mēneša tēmām.</w:t>
            </w:r>
          </w:p>
        </w:tc>
        <w:tc>
          <w:tcPr>
            <w:tcW w:w="3106" w:type="dxa"/>
          </w:tcPr>
          <w:p w14:paraId="3DDD48EF" w14:textId="396B5E01" w:rsidR="00743319" w:rsidRDefault="00EA32FC"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Sasniegts</w:t>
            </w:r>
            <w:r w:rsidR="00743319">
              <w:rPr>
                <w:rFonts w:ascii="Times New Roman" w:hAnsi="Times New Roman" w:cs="Times New Roman"/>
                <w:sz w:val="24"/>
                <w:szCs w:val="24"/>
                <w:lang w:val="lv-LV"/>
              </w:rPr>
              <w:t xml:space="preserve"> – </w:t>
            </w:r>
          </w:p>
          <w:p w14:paraId="63417433" w14:textId="54F1338F" w:rsidR="00EA32FC" w:rsidRDefault="00743319"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00EA32FC">
              <w:rPr>
                <w:rFonts w:ascii="Times New Roman" w:hAnsi="Times New Roman" w:cs="Times New Roman"/>
                <w:sz w:val="24"/>
                <w:szCs w:val="24"/>
                <w:lang w:val="lv-LV"/>
              </w:rPr>
              <w:t>edagogi regulāri izmanto pieejamos materiālus mācību procesa plānošanā un organizēšanā.</w:t>
            </w:r>
          </w:p>
        </w:tc>
      </w:tr>
      <w:tr w:rsidR="004B00B0" w14:paraId="332BAAF4" w14:textId="77777777" w:rsidTr="00082A3A">
        <w:tc>
          <w:tcPr>
            <w:tcW w:w="1696" w:type="dxa"/>
          </w:tcPr>
          <w:p w14:paraId="71C1BCC0" w14:textId="040E1A93" w:rsidR="004B00B0" w:rsidRDefault="004B00B0"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Nr.3</w:t>
            </w:r>
          </w:p>
          <w:p w14:paraId="22D850BB" w14:textId="77777777" w:rsidR="00082A3A" w:rsidRPr="004B00B0" w:rsidRDefault="00082A3A" w:rsidP="008002D5">
            <w:pPr>
              <w:jc w:val="both"/>
              <w:rPr>
                <w:rFonts w:ascii="Times New Roman" w:hAnsi="Times New Roman" w:cs="Times New Roman"/>
                <w:sz w:val="24"/>
                <w:szCs w:val="24"/>
                <w:lang w:val="lv-LV"/>
              </w:rPr>
            </w:pPr>
            <w:r w:rsidRPr="004B00B0">
              <w:rPr>
                <w:rFonts w:ascii="Times New Roman" w:hAnsi="Times New Roman" w:cs="Times New Roman"/>
                <w:sz w:val="24"/>
                <w:szCs w:val="24"/>
                <w:lang w:val="lv-LV"/>
              </w:rPr>
              <w:t>Mērķtiecīga mācību procesa plānošana un bērnu sasniegumu vērtēšana “E – klases” sistēmā</w:t>
            </w:r>
          </w:p>
          <w:p w14:paraId="4687F1CA" w14:textId="77777777" w:rsidR="004B00B0" w:rsidRDefault="004B00B0" w:rsidP="008002D5">
            <w:pPr>
              <w:jc w:val="both"/>
              <w:rPr>
                <w:rFonts w:ascii="Times New Roman" w:hAnsi="Times New Roman" w:cs="Times New Roman"/>
                <w:sz w:val="24"/>
                <w:szCs w:val="24"/>
                <w:lang w:val="lv-LV"/>
              </w:rPr>
            </w:pPr>
          </w:p>
        </w:tc>
        <w:tc>
          <w:tcPr>
            <w:tcW w:w="3402" w:type="dxa"/>
          </w:tcPr>
          <w:p w14:paraId="5FA9A914" w14:textId="6A30CF36" w:rsidR="004B00B0" w:rsidRDefault="004B00B0"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a) kvalitatīvi</w:t>
            </w:r>
            <w:r w:rsidR="00057970">
              <w:rPr>
                <w:rFonts w:ascii="Times New Roman" w:hAnsi="Times New Roman" w:cs="Times New Roman"/>
                <w:sz w:val="24"/>
                <w:szCs w:val="24"/>
                <w:lang w:val="lv-LV"/>
              </w:rPr>
              <w:t xml:space="preserve"> – </w:t>
            </w:r>
          </w:p>
          <w:p w14:paraId="676E5DDE" w14:textId="4F8DA21C" w:rsidR="00057970" w:rsidRDefault="00057970" w:rsidP="000F5499">
            <w:pPr>
              <w:pStyle w:val="ListParagraph"/>
              <w:numPr>
                <w:ilvl w:val="0"/>
                <w:numId w:val="16"/>
              </w:numPr>
              <w:jc w:val="both"/>
              <w:rPr>
                <w:rFonts w:ascii="Times New Roman" w:hAnsi="Times New Roman" w:cs="Times New Roman"/>
                <w:sz w:val="24"/>
                <w:szCs w:val="24"/>
                <w:lang w:val="lv-LV"/>
              </w:rPr>
            </w:pPr>
            <w:r>
              <w:rPr>
                <w:rFonts w:ascii="Times New Roman" w:hAnsi="Times New Roman" w:cs="Times New Roman"/>
                <w:sz w:val="24"/>
                <w:szCs w:val="24"/>
                <w:lang w:val="lv-LV"/>
              </w:rPr>
              <w:t>izstrādāts uzskates materiāls (atgādne) par būtiskākajiem darba pienākumiem skolvadības sistēmā “E – klase”, kas palīdz pedagogiem labāk orientēties šajā sistēmā;</w:t>
            </w:r>
          </w:p>
          <w:p w14:paraId="3AF193BF" w14:textId="51887B6C" w:rsidR="00057970" w:rsidRDefault="00057970" w:rsidP="000F5499">
            <w:pPr>
              <w:pStyle w:val="ListParagraph"/>
              <w:numPr>
                <w:ilvl w:val="0"/>
                <w:numId w:val="16"/>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Pedagogi mēneša sākumā izvirza sasniedzamos rezultātus mācību jomā </w:t>
            </w:r>
            <w:r>
              <w:rPr>
                <w:rFonts w:ascii="Times New Roman" w:hAnsi="Times New Roman" w:cs="Times New Roman"/>
                <w:sz w:val="24"/>
                <w:szCs w:val="24"/>
                <w:lang w:val="lv-LV"/>
              </w:rPr>
              <w:lastRenderedPageBreak/>
              <w:t>un mēneša beigās novērtē katra bērna sasniegumus, izmantojot vērtēšanas sistēmu STAP</w:t>
            </w:r>
            <w:r w:rsidR="00082A3A">
              <w:rPr>
                <w:rFonts w:ascii="Times New Roman" w:hAnsi="Times New Roman" w:cs="Times New Roman"/>
                <w:sz w:val="24"/>
                <w:szCs w:val="24"/>
                <w:lang w:val="lv-LV"/>
              </w:rPr>
              <w:t>, ievērojot padomu – kvalitatīvi, nevis kvantitatīvi! Regulāri vērtējot bērnu SR, redzama izaugsme vai pretēji – vājās vietas.</w:t>
            </w:r>
          </w:p>
          <w:p w14:paraId="4336D6CD" w14:textId="46973893" w:rsidR="00082A3A" w:rsidRPr="00057970" w:rsidRDefault="00082A3A" w:rsidP="000F5499">
            <w:pPr>
              <w:pStyle w:val="ListParagraph"/>
              <w:numPr>
                <w:ilvl w:val="0"/>
                <w:numId w:val="16"/>
              </w:numPr>
              <w:jc w:val="both"/>
              <w:rPr>
                <w:rFonts w:ascii="Times New Roman" w:hAnsi="Times New Roman" w:cs="Times New Roman"/>
                <w:sz w:val="24"/>
                <w:szCs w:val="24"/>
                <w:lang w:val="lv-LV"/>
              </w:rPr>
            </w:pPr>
            <w:r>
              <w:rPr>
                <w:rFonts w:ascii="Times New Roman" w:hAnsi="Times New Roman" w:cs="Times New Roman"/>
                <w:sz w:val="24"/>
                <w:szCs w:val="24"/>
                <w:lang w:val="lv-LV"/>
              </w:rPr>
              <w:t>Katra mēneša sākumā pedagogi izveido mēneša plānu, kurā norāda ne tikai tēmu, bet arī plānotās aktivitātes un didaktiskos materiālus mācību jomu centrā. Katram pedagogam ir pieeja citu grupu plāniem, tā ir iespēja smelties idejas no kolēģiem, kuru īpaši izmanto studējošie pedagogi.</w:t>
            </w:r>
          </w:p>
          <w:p w14:paraId="6853A267" w14:textId="0F2A2A69" w:rsidR="00057970" w:rsidRDefault="00057970" w:rsidP="008002D5">
            <w:pPr>
              <w:pStyle w:val="ListParagraph"/>
              <w:ind w:left="0"/>
              <w:jc w:val="both"/>
              <w:rPr>
                <w:rFonts w:ascii="Times New Roman" w:hAnsi="Times New Roman" w:cs="Times New Roman"/>
                <w:sz w:val="24"/>
                <w:szCs w:val="24"/>
                <w:lang w:val="lv-LV"/>
              </w:rPr>
            </w:pPr>
          </w:p>
        </w:tc>
        <w:tc>
          <w:tcPr>
            <w:tcW w:w="3106" w:type="dxa"/>
          </w:tcPr>
          <w:p w14:paraId="37664B41" w14:textId="4B7512F1" w:rsidR="004B00B0" w:rsidRDefault="00082A3A"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Daļēji sasniegts</w:t>
            </w:r>
          </w:p>
          <w:p w14:paraId="65649385" w14:textId="1E98AB42" w:rsidR="00082A3A" w:rsidRDefault="00082A3A" w:rsidP="000F5499">
            <w:pPr>
              <w:pStyle w:val="ListParagraph"/>
              <w:numPr>
                <w:ilvl w:val="0"/>
                <w:numId w:val="18"/>
              </w:numPr>
              <w:jc w:val="both"/>
              <w:rPr>
                <w:rFonts w:ascii="Times New Roman" w:hAnsi="Times New Roman" w:cs="Times New Roman"/>
                <w:sz w:val="24"/>
                <w:szCs w:val="24"/>
                <w:lang w:val="lv-LV"/>
              </w:rPr>
            </w:pPr>
            <w:r>
              <w:rPr>
                <w:rFonts w:ascii="Times New Roman" w:hAnsi="Times New Roman" w:cs="Times New Roman"/>
                <w:sz w:val="24"/>
                <w:szCs w:val="24"/>
                <w:lang w:val="lv-LV"/>
              </w:rPr>
              <w:t>Novērots, ka lielā pienākumu skaita dēļ, pedagogi aizmirst novērtēt izvirzītos mēneša SR, par to ir jāturpina atgādināt;</w:t>
            </w:r>
          </w:p>
          <w:p w14:paraId="0C56C664" w14:textId="535FB362" w:rsidR="00082A3A" w:rsidRDefault="00082A3A" w:rsidP="000F5499">
            <w:pPr>
              <w:pStyle w:val="ListParagraph"/>
              <w:numPr>
                <w:ilvl w:val="0"/>
                <w:numId w:val="18"/>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Daži no iestādes pedagogiem vēlas pieturēties pie studiju laikā mācītā mēnešu plāna rakstīšanas, taču </w:t>
            </w:r>
            <w:r>
              <w:rPr>
                <w:rFonts w:ascii="Times New Roman" w:hAnsi="Times New Roman" w:cs="Times New Roman"/>
                <w:sz w:val="24"/>
                <w:szCs w:val="24"/>
                <w:lang w:val="lv-LV"/>
              </w:rPr>
              <w:lastRenderedPageBreak/>
              <w:t>iestādes administrācija mēneša plānā ir ietvērusi jaunu punktu  - aktivitātes centriņos, kas tām grupām, kurām mācību jomu centri netiek regulāri papildināti, sagādā grūtības.</w:t>
            </w:r>
          </w:p>
          <w:p w14:paraId="6B8A4951" w14:textId="71828647" w:rsidR="00082A3A" w:rsidRDefault="00082A3A" w:rsidP="008002D5">
            <w:pPr>
              <w:pStyle w:val="ListParagraph"/>
              <w:ind w:left="0"/>
              <w:jc w:val="both"/>
              <w:rPr>
                <w:rFonts w:ascii="Times New Roman" w:hAnsi="Times New Roman" w:cs="Times New Roman"/>
                <w:sz w:val="24"/>
                <w:szCs w:val="24"/>
                <w:lang w:val="lv-LV"/>
              </w:rPr>
            </w:pPr>
          </w:p>
        </w:tc>
      </w:tr>
      <w:tr w:rsidR="004B00B0" w14:paraId="488475FC" w14:textId="77777777" w:rsidTr="00082A3A">
        <w:tc>
          <w:tcPr>
            <w:tcW w:w="1696" w:type="dxa"/>
          </w:tcPr>
          <w:p w14:paraId="2D4A164D" w14:textId="77777777" w:rsidR="004B00B0" w:rsidRDefault="004B00B0" w:rsidP="00082A3A">
            <w:pPr>
              <w:pStyle w:val="ListParagraph"/>
              <w:ind w:left="0"/>
              <w:rPr>
                <w:rFonts w:ascii="Times New Roman" w:hAnsi="Times New Roman" w:cs="Times New Roman"/>
                <w:sz w:val="24"/>
                <w:szCs w:val="24"/>
                <w:lang w:val="lv-LV"/>
              </w:rPr>
            </w:pPr>
          </w:p>
        </w:tc>
        <w:tc>
          <w:tcPr>
            <w:tcW w:w="3402" w:type="dxa"/>
          </w:tcPr>
          <w:p w14:paraId="6B542BA0" w14:textId="72357043" w:rsidR="004B00B0" w:rsidRDefault="004B00B0"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b) kva</w:t>
            </w:r>
            <w:r w:rsidR="00057970">
              <w:rPr>
                <w:rFonts w:ascii="Times New Roman" w:hAnsi="Times New Roman" w:cs="Times New Roman"/>
                <w:sz w:val="24"/>
                <w:szCs w:val="24"/>
                <w:lang w:val="lv-LV"/>
              </w:rPr>
              <w:t xml:space="preserve">ntitatīvi – </w:t>
            </w:r>
          </w:p>
          <w:p w14:paraId="0E4662A4" w14:textId="0C88920F" w:rsidR="00057970" w:rsidRDefault="00057970" w:rsidP="000F5499">
            <w:pPr>
              <w:pStyle w:val="ListParagraph"/>
              <w:numPr>
                <w:ilvl w:val="0"/>
                <w:numId w:val="17"/>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organizēta meistarklase “Pirmie soļi “E – klasē” izglītības iestādes pedagogiem. Meistarklases laikā uzlabojās pedagogu izpratne par darbu skolvadības sistēmā “E – klase”. </w:t>
            </w:r>
          </w:p>
        </w:tc>
        <w:tc>
          <w:tcPr>
            <w:tcW w:w="3106" w:type="dxa"/>
          </w:tcPr>
          <w:p w14:paraId="0DCAEABC" w14:textId="783E4F1A" w:rsidR="004B00B0" w:rsidRDefault="00EA32FC"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Sasniegts – </w:t>
            </w:r>
          </w:p>
          <w:p w14:paraId="6FDE73A7" w14:textId="19A35FA2" w:rsidR="00EA32FC" w:rsidRDefault="00EA32FC"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pedagogiem uzlabojušās darba prasmes skolvadības sistēmā “E – klase”</w:t>
            </w:r>
          </w:p>
          <w:p w14:paraId="3D42D8D0" w14:textId="3C9BE153" w:rsidR="00EA32FC" w:rsidRDefault="00EA32FC" w:rsidP="008002D5">
            <w:pPr>
              <w:pStyle w:val="ListParagraph"/>
              <w:ind w:left="0"/>
              <w:jc w:val="both"/>
              <w:rPr>
                <w:rFonts w:ascii="Times New Roman" w:hAnsi="Times New Roman" w:cs="Times New Roman"/>
                <w:sz w:val="24"/>
                <w:szCs w:val="24"/>
                <w:lang w:val="lv-LV"/>
              </w:rPr>
            </w:pPr>
          </w:p>
        </w:tc>
      </w:tr>
    </w:tbl>
    <w:p w14:paraId="34B3223F" w14:textId="77777777" w:rsidR="006515E1" w:rsidRDefault="006515E1" w:rsidP="006515E1">
      <w:pPr>
        <w:pStyle w:val="ListParagraph"/>
        <w:spacing w:after="0" w:line="240" w:lineRule="auto"/>
        <w:ind w:left="426"/>
        <w:rPr>
          <w:rFonts w:ascii="Times New Roman" w:hAnsi="Times New Roman" w:cs="Times New Roman"/>
          <w:sz w:val="24"/>
          <w:szCs w:val="24"/>
          <w:lang w:val="lv-LV"/>
        </w:rPr>
      </w:pPr>
    </w:p>
    <w:p w14:paraId="7C2026AC" w14:textId="0490259D" w:rsidR="006515E1" w:rsidRDefault="006515E1" w:rsidP="000F5499">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w:t>
      </w:r>
      <w:r w:rsidR="00FE09BB">
        <w:rPr>
          <w:rFonts w:ascii="Times New Roman" w:hAnsi="Times New Roman" w:cs="Times New Roman"/>
          <w:sz w:val="24"/>
          <w:szCs w:val="24"/>
          <w:lang w:val="lv-LV"/>
        </w:rPr>
        <w:t xml:space="preserve"> </w:t>
      </w:r>
      <w:r>
        <w:rPr>
          <w:rFonts w:ascii="Times New Roman" w:hAnsi="Times New Roman" w:cs="Times New Roman"/>
          <w:sz w:val="24"/>
          <w:szCs w:val="24"/>
          <w:lang w:val="lv-LV"/>
        </w:rPr>
        <w:t>māc</w:t>
      </w:r>
      <w:r w:rsidR="00FE09BB">
        <w:rPr>
          <w:rFonts w:ascii="Times New Roman" w:hAnsi="Times New Roman" w:cs="Times New Roman"/>
          <w:sz w:val="24"/>
          <w:szCs w:val="24"/>
          <w:lang w:val="lv-LV"/>
        </w:rPr>
        <w:t xml:space="preserve">ību </w:t>
      </w:r>
      <w:r>
        <w:rPr>
          <w:rFonts w:ascii="Times New Roman" w:hAnsi="Times New Roman" w:cs="Times New Roman"/>
          <w:sz w:val="24"/>
          <w:szCs w:val="24"/>
          <w:lang w:val="lv-LV"/>
        </w:rPr>
        <w:t>g</w:t>
      </w:r>
      <w:r w:rsidR="00FE09BB">
        <w:rPr>
          <w:rFonts w:ascii="Times New Roman" w:hAnsi="Times New Roman" w:cs="Times New Roman"/>
          <w:sz w:val="24"/>
          <w:szCs w:val="24"/>
          <w:lang w:val="lv-LV"/>
        </w:rPr>
        <w:t>adā</w:t>
      </w:r>
      <w:r>
        <w:rPr>
          <w:rFonts w:ascii="Times New Roman" w:hAnsi="Times New Roman" w:cs="Times New Roman"/>
          <w:sz w:val="24"/>
          <w:szCs w:val="24"/>
          <w:lang w:val="lv-LV"/>
        </w:rPr>
        <w:t xml:space="preserve"> (kvalitatīvi un kvantitatīvi)</w:t>
      </w:r>
    </w:p>
    <w:p w14:paraId="3E17AFCD" w14:textId="77777777" w:rsidR="00096403" w:rsidRPr="00446618" w:rsidRDefault="00096403" w:rsidP="00096403">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263"/>
        <w:gridCol w:w="3520"/>
        <w:gridCol w:w="2421"/>
      </w:tblGrid>
      <w:tr w:rsidR="00096403" w:rsidRPr="00733D05" w14:paraId="33A11439" w14:textId="77777777" w:rsidTr="00082A3A">
        <w:tc>
          <w:tcPr>
            <w:tcW w:w="2263" w:type="dxa"/>
          </w:tcPr>
          <w:p w14:paraId="0BA0FBEB" w14:textId="77777777" w:rsidR="00096403" w:rsidRDefault="00096403" w:rsidP="00A94A88">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39ED1D4B" w14:textId="77777777" w:rsidR="00096403" w:rsidRDefault="00096403" w:rsidP="00A94A88">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5889A58E" w14:textId="77777777" w:rsidR="00096403" w:rsidRDefault="00096403" w:rsidP="00A94A88">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096403" w14:paraId="7072658A" w14:textId="77777777" w:rsidTr="00082A3A">
        <w:tc>
          <w:tcPr>
            <w:tcW w:w="2263" w:type="dxa"/>
          </w:tcPr>
          <w:p w14:paraId="0D33DB6B" w14:textId="77777777" w:rsidR="00096403" w:rsidRDefault="00096403"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Nr.1</w:t>
            </w:r>
          </w:p>
          <w:p w14:paraId="4DDDA44E" w14:textId="77777777" w:rsidR="00C15AA1" w:rsidRPr="00C15AA1" w:rsidRDefault="00C15AA1" w:rsidP="008002D5">
            <w:pPr>
              <w:jc w:val="both"/>
              <w:rPr>
                <w:rFonts w:ascii="Times New Roman" w:hAnsi="Times New Roman" w:cs="Times New Roman"/>
                <w:sz w:val="24"/>
                <w:szCs w:val="24"/>
                <w:lang w:val="lv-LV"/>
              </w:rPr>
            </w:pPr>
            <w:r w:rsidRPr="00C15AA1">
              <w:rPr>
                <w:rFonts w:ascii="Times New Roman" w:hAnsi="Times New Roman" w:cs="Times New Roman"/>
                <w:sz w:val="24"/>
                <w:szCs w:val="24"/>
                <w:lang w:val="lv-LV"/>
              </w:rPr>
              <w:t xml:space="preserve">Dabas un priekšmetu dabā radoša </w:t>
            </w:r>
            <w:r w:rsidRPr="00C15AA1">
              <w:rPr>
                <w:rFonts w:ascii="Times New Roman" w:hAnsi="Times New Roman" w:cs="Times New Roman"/>
                <w:sz w:val="24"/>
                <w:szCs w:val="24"/>
                <w:lang w:val="lv-LV"/>
              </w:rPr>
              <w:lastRenderedPageBreak/>
              <w:t>pielietošana dažādu mācību jomu zināšanu apguvē, balstoties uz kompetenču pieeju</w:t>
            </w:r>
          </w:p>
          <w:p w14:paraId="4591AE2A" w14:textId="15E4FFBE" w:rsidR="00C15AA1" w:rsidRDefault="00C15AA1" w:rsidP="008002D5">
            <w:pPr>
              <w:pStyle w:val="ListParagraph"/>
              <w:ind w:left="0"/>
              <w:jc w:val="both"/>
              <w:rPr>
                <w:rFonts w:ascii="Times New Roman" w:hAnsi="Times New Roman" w:cs="Times New Roman"/>
                <w:sz w:val="24"/>
                <w:szCs w:val="24"/>
                <w:lang w:val="lv-LV"/>
              </w:rPr>
            </w:pPr>
          </w:p>
        </w:tc>
        <w:tc>
          <w:tcPr>
            <w:tcW w:w="3520" w:type="dxa"/>
          </w:tcPr>
          <w:p w14:paraId="6F4F3432" w14:textId="238D9B60" w:rsidR="00096403" w:rsidRDefault="004C5563"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a)</w:t>
            </w:r>
            <w:r w:rsidR="00096403">
              <w:rPr>
                <w:rFonts w:ascii="Times New Roman" w:hAnsi="Times New Roman" w:cs="Times New Roman"/>
                <w:sz w:val="24"/>
                <w:szCs w:val="24"/>
                <w:lang w:val="lv-LV"/>
              </w:rPr>
              <w:t xml:space="preserve"> kvalitatīvi</w:t>
            </w:r>
            <w:r w:rsidR="007D4E44">
              <w:rPr>
                <w:rFonts w:ascii="Times New Roman" w:hAnsi="Times New Roman" w:cs="Times New Roman"/>
                <w:sz w:val="24"/>
                <w:szCs w:val="24"/>
                <w:lang w:val="lv-LV"/>
              </w:rPr>
              <w:t xml:space="preserve"> - </w:t>
            </w:r>
          </w:p>
          <w:p w14:paraId="226566CD" w14:textId="77777777" w:rsidR="007D4E44" w:rsidRDefault="007D4E44" w:rsidP="000F5499">
            <w:pPr>
              <w:pStyle w:val="ListParagraph"/>
              <w:numPr>
                <w:ilvl w:val="0"/>
                <w:numId w:val="17"/>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“Brīvdabas pedagoģija” kursu organizēšana </w:t>
            </w:r>
            <w:r>
              <w:rPr>
                <w:rFonts w:ascii="Times New Roman" w:hAnsi="Times New Roman" w:cs="Times New Roman"/>
                <w:sz w:val="24"/>
                <w:szCs w:val="24"/>
                <w:lang w:val="lv-LV"/>
              </w:rPr>
              <w:lastRenderedPageBreak/>
              <w:t>izglītības iestādē, lai bagātinātu pedagogu izpratni un pieredzi;</w:t>
            </w:r>
          </w:p>
          <w:p w14:paraId="21EC0551" w14:textId="77777777" w:rsidR="007D4E44" w:rsidRDefault="007D4E44" w:rsidP="000F5499">
            <w:pPr>
              <w:pStyle w:val="ListParagraph"/>
              <w:numPr>
                <w:ilvl w:val="0"/>
                <w:numId w:val="17"/>
              </w:numPr>
              <w:jc w:val="both"/>
              <w:rPr>
                <w:rFonts w:ascii="Times New Roman" w:hAnsi="Times New Roman" w:cs="Times New Roman"/>
                <w:sz w:val="24"/>
                <w:szCs w:val="24"/>
                <w:lang w:val="lv-LV"/>
              </w:rPr>
            </w:pPr>
            <w:r>
              <w:rPr>
                <w:rFonts w:ascii="Times New Roman" w:hAnsi="Times New Roman" w:cs="Times New Roman"/>
                <w:sz w:val="24"/>
                <w:szCs w:val="24"/>
                <w:lang w:val="lv-LV"/>
              </w:rPr>
              <w:t>“</w:t>
            </w:r>
            <w:proofErr w:type="spellStart"/>
            <w:r>
              <w:rPr>
                <w:rFonts w:ascii="Times New Roman" w:hAnsi="Times New Roman" w:cs="Times New Roman"/>
                <w:sz w:val="24"/>
                <w:szCs w:val="24"/>
                <w:lang w:val="lv-LV"/>
              </w:rPr>
              <w:t>Eko</w:t>
            </w:r>
            <w:proofErr w:type="spellEnd"/>
            <w:r>
              <w:rPr>
                <w:rFonts w:ascii="Times New Roman" w:hAnsi="Times New Roman" w:cs="Times New Roman"/>
                <w:sz w:val="24"/>
                <w:szCs w:val="24"/>
                <w:lang w:val="lv-LV"/>
              </w:rPr>
              <w:t xml:space="preserve"> dobes” un/vai “Kukaiņu mājas” izveide kopā ar grupas bērnu vecākiem katrā atbilstošās grupas rotaļu laukumā;</w:t>
            </w:r>
          </w:p>
          <w:p w14:paraId="00D36AD6" w14:textId="04DF07F9" w:rsidR="007D4E44" w:rsidRDefault="007D4E44" w:rsidP="000F5499">
            <w:pPr>
              <w:pStyle w:val="ListParagraph"/>
              <w:numPr>
                <w:ilvl w:val="0"/>
                <w:numId w:val="17"/>
              </w:numPr>
              <w:jc w:val="both"/>
              <w:rPr>
                <w:rFonts w:ascii="Times New Roman" w:hAnsi="Times New Roman" w:cs="Times New Roman"/>
                <w:sz w:val="24"/>
                <w:szCs w:val="24"/>
                <w:lang w:val="lv-LV"/>
              </w:rPr>
            </w:pPr>
            <w:r>
              <w:rPr>
                <w:rFonts w:ascii="Times New Roman" w:hAnsi="Times New Roman" w:cs="Times New Roman"/>
                <w:sz w:val="24"/>
                <w:szCs w:val="24"/>
                <w:lang w:val="lv-LV"/>
              </w:rPr>
              <w:t>dalīšanās savstarpējā pedagogu pieredzē, vadot āra nodarbības. Akcent</w:t>
            </w:r>
            <w:r w:rsidR="007E5F7A">
              <w:rPr>
                <w:rFonts w:ascii="Times New Roman" w:hAnsi="Times New Roman" w:cs="Times New Roman"/>
                <w:sz w:val="24"/>
                <w:szCs w:val="24"/>
                <w:lang w:val="lv-LV"/>
              </w:rPr>
              <w:t>s uz</w:t>
            </w:r>
            <w:r>
              <w:rPr>
                <w:rFonts w:ascii="Times New Roman" w:hAnsi="Times New Roman" w:cs="Times New Roman"/>
                <w:sz w:val="24"/>
                <w:szCs w:val="24"/>
                <w:lang w:val="lv-LV"/>
              </w:rPr>
              <w:t xml:space="preserve"> ideju da</w:t>
            </w:r>
            <w:r w:rsidR="007E5F7A">
              <w:rPr>
                <w:rFonts w:ascii="Times New Roman" w:hAnsi="Times New Roman" w:cs="Times New Roman"/>
                <w:sz w:val="24"/>
                <w:szCs w:val="24"/>
                <w:lang w:val="lv-LV"/>
              </w:rPr>
              <w:t>udzveidību (kā un ko jēgpilni darīt ar bērniem ārā)</w:t>
            </w:r>
            <w:r>
              <w:rPr>
                <w:rFonts w:ascii="Times New Roman" w:hAnsi="Times New Roman" w:cs="Times New Roman"/>
                <w:sz w:val="24"/>
                <w:szCs w:val="24"/>
                <w:lang w:val="lv-LV"/>
              </w:rPr>
              <w:t xml:space="preserve"> </w:t>
            </w:r>
            <w:r w:rsidR="007E5F7A">
              <w:rPr>
                <w:rFonts w:ascii="Times New Roman" w:hAnsi="Times New Roman" w:cs="Times New Roman"/>
                <w:sz w:val="24"/>
                <w:szCs w:val="24"/>
                <w:lang w:val="lv-LV"/>
              </w:rPr>
              <w:t>par tēmu -“Brīvdabas pedagoģija”.</w:t>
            </w:r>
          </w:p>
        </w:tc>
        <w:tc>
          <w:tcPr>
            <w:tcW w:w="2421" w:type="dxa"/>
          </w:tcPr>
          <w:p w14:paraId="49B64498" w14:textId="6F59CD1E" w:rsidR="00096403" w:rsidRDefault="007E5F7A"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Procesā</w:t>
            </w:r>
          </w:p>
        </w:tc>
      </w:tr>
      <w:tr w:rsidR="00096403" w14:paraId="186316E9" w14:textId="77777777" w:rsidTr="00082A3A">
        <w:tc>
          <w:tcPr>
            <w:tcW w:w="2263" w:type="dxa"/>
          </w:tcPr>
          <w:p w14:paraId="6FAE6121" w14:textId="77777777" w:rsidR="00096403" w:rsidRDefault="00096403" w:rsidP="008002D5">
            <w:pPr>
              <w:pStyle w:val="ListParagraph"/>
              <w:ind w:left="0"/>
              <w:jc w:val="both"/>
              <w:rPr>
                <w:rFonts w:ascii="Times New Roman" w:hAnsi="Times New Roman" w:cs="Times New Roman"/>
                <w:sz w:val="24"/>
                <w:szCs w:val="24"/>
                <w:lang w:val="lv-LV"/>
              </w:rPr>
            </w:pPr>
          </w:p>
        </w:tc>
        <w:tc>
          <w:tcPr>
            <w:tcW w:w="3520" w:type="dxa"/>
          </w:tcPr>
          <w:p w14:paraId="2D7B9A3F" w14:textId="4839DD49" w:rsidR="00433DEE" w:rsidRDefault="004C5563"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b)</w:t>
            </w:r>
            <w:r w:rsidR="00096403">
              <w:rPr>
                <w:rFonts w:ascii="Times New Roman" w:hAnsi="Times New Roman" w:cs="Times New Roman"/>
                <w:sz w:val="24"/>
                <w:szCs w:val="24"/>
                <w:lang w:val="lv-LV"/>
              </w:rPr>
              <w:t xml:space="preserve"> kvantitatīvi</w:t>
            </w:r>
            <w:r w:rsidR="007D4E44">
              <w:rPr>
                <w:rFonts w:ascii="Times New Roman" w:hAnsi="Times New Roman" w:cs="Times New Roman"/>
                <w:sz w:val="24"/>
                <w:szCs w:val="24"/>
                <w:lang w:val="lv-LV"/>
              </w:rPr>
              <w:t xml:space="preserve"> </w:t>
            </w:r>
            <w:r w:rsidR="00433DEE">
              <w:rPr>
                <w:rFonts w:ascii="Times New Roman" w:hAnsi="Times New Roman" w:cs="Times New Roman"/>
                <w:sz w:val="24"/>
                <w:szCs w:val="24"/>
                <w:lang w:val="lv-LV"/>
              </w:rPr>
              <w:t>–</w:t>
            </w:r>
            <w:r w:rsidR="007D4E44">
              <w:rPr>
                <w:rFonts w:ascii="Times New Roman" w:hAnsi="Times New Roman" w:cs="Times New Roman"/>
                <w:sz w:val="24"/>
                <w:szCs w:val="24"/>
                <w:lang w:val="lv-LV"/>
              </w:rPr>
              <w:t xml:space="preserve"> </w:t>
            </w:r>
          </w:p>
          <w:p w14:paraId="0FD134E3" w14:textId="7C531C00" w:rsidR="007D4E44" w:rsidRDefault="00433DEE" w:rsidP="000F5499">
            <w:pPr>
              <w:pStyle w:val="ListParagraph"/>
              <w:numPr>
                <w:ilvl w:val="0"/>
                <w:numId w:val="20"/>
              </w:numPr>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007E5F7A">
              <w:rPr>
                <w:rFonts w:ascii="Times New Roman" w:hAnsi="Times New Roman" w:cs="Times New Roman"/>
                <w:sz w:val="24"/>
                <w:szCs w:val="24"/>
                <w:lang w:val="lv-LV"/>
              </w:rPr>
              <w:t>tjaunot informatīvos materiālus jeb “</w:t>
            </w:r>
            <w:r>
              <w:rPr>
                <w:rFonts w:ascii="Times New Roman" w:hAnsi="Times New Roman" w:cs="Times New Roman"/>
                <w:sz w:val="24"/>
                <w:szCs w:val="24"/>
                <w:lang w:val="lv-LV"/>
              </w:rPr>
              <w:t>informācijas</w:t>
            </w:r>
            <w:r w:rsidR="007E5F7A">
              <w:rPr>
                <w:rFonts w:ascii="Times New Roman" w:hAnsi="Times New Roman" w:cs="Times New Roman"/>
                <w:sz w:val="24"/>
                <w:szCs w:val="24"/>
                <w:lang w:val="lv-LV"/>
              </w:rPr>
              <w:t xml:space="preserve"> stendus” par populārākajiem un bērniem aktuālākajiem augiem visā iestādes teritorijā;</w:t>
            </w:r>
          </w:p>
        </w:tc>
        <w:tc>
          <w:tcPr>
            <w:tcW w:w="2421" w:type="dxa"/>
          </w:tcPr>
          <w:p w14:paraId="67E6B2B7" w14:textId="79D6290E" w:rsidR="00096403" w:rsidRDefault="00433DEE"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Procesā</w:t>
            </w:r>
          </w:p>
        </w:tc>
      </w:tr>
      <w:tr w:rsidR="00096403" w14:paraId="109CC2AE" w14:textId="77777777" w:rsidTr="00082A3A">
        <w:tc>
          <w:tcPr>
            <w:tcW w:w="2263" w:type="dxa"/>
          </w:tcPr>
          <w:p w14:paraId="5BA45AE1" w14:textId="77777777" w:rsidR="00096403" w:rsidRDefault="00096403"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Nr.2</w:t>
            </w:r>
          </w:p>
          <w:p w14:paraId="725DD816" w14:textId="77777777" w:rsidR="00C15AA1" w:rsidRPr="00C15AA1" w:rsidRDefault="00C15AA1" w:rsidP="008002D5">
            <w:pPr>
              <w:jc w:val="both"/>
              <w:rPr>
                <w:rFonts w:ascii="Times New Roman" w:hAnsi="Times New Roman" w:cs="Times New Roman"/>
                <w:sz w:val="24"/>
                <w:szCs w:val="24"/>
                <w:lang w:val="lv-LV"/>
              </w:rPr>
            </w:pPr>
            <w:r w:rsidRPr="00C15AA1">
              <w:rPr>
                <w:rFonts w:ascii="Times New Roman" w:hAnsi="Times New Roman" w:cs="Times New Roman"/>
                <w:sz w:val="24"/>
                <w:szCs w:val="24"/>
                <w:lang w:val="lv-LV"/>
              </w:rPr>
              <w:t>Estētiskas darba un mācību vides izveidošana grupā</w:t>
            </w:r>
          </w:p>
          <w:p w14:paraId="2C72A8DC" w14:textId="56CB9873" w:rsidR="00C15AA1" w:rsidRDefault="00C15AA1" w:rsidP="008002D5">
            <w:pPr>
              <w:pStyle w:val="ListParagraph"/>
              <w:ind w:left="0"/>
              <w:jc w:val="both"/>
              <w:rPr>
                <w:rFonts w:ascii="Times New Roman" w:hAnsi="Times New Roman" w:cs="Times New Roman"/>
                <w:sz w:val="24"/>
                <w:szCs w:val="24"/>
                <w:lang w:val="lv-LV"/>
              </w:rPr>
            </w:pPr>
          </w:p>
        </w:tc>
        <w:tc>
          <w:tcPr>
            <w:tcW w:w="3520" w:type="dxa"/>
          </w:tcPr>
          <w:p w14:paraId="6463D1CD" w14:textId="6EEB06D8" w:rsidR="00096403" w:rsidRDefault="004C5563"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a) kvalitatīvi</w:t>
            </w:r>
            <w:r w:rsidR="00433DEE">
              <w:rPr>
                <w:rFonts w:ascii="Times New Roman" w:hAnsi="Times New Roman" w:cs="Times New Roman"/>
                <w:sz w:val="24"/>
                <w:szCs w:val="24"/>
                <w:lang w:val="lv-LV"/>
              </w:rPr>
              <w:t xml:space="preserve"> – </w:t>
            </w:r>
          </w:p>
          <w:p w14:paraId="497277B1" w14:textId="4683F67D" w:rsidR="00433DEE" w:rsidRDefault="00433DEE" w:rsidP="000F5499">
            <w:pPr>
              <w:pStyle w:val="ListParagraph"/>
              <w:numPr>
                <w:ilvl w:val="0"/>
                <w:numId w:val="20"/>
              </w:numPr>
              <w:jc w:val="both"/>
              <w:rPr>
                <w:rFonts w:ascii="Times New Roman" w:hAnsi="Times New Roman" w:cs="Times New Roman"/>
                <w:sz w:val="24"/>
                <w:szCs w:val="24"/>
                <w:lang w:val="lv-LV"/>
              </w:rPr>
            </w:pPr>
            <w:r>
              <w:rPr>
                <w:rFonts w:ascii="Times New Roman" w:hAnsi="Times New Roman" w:cs="Times New Roman"/>
                <w:sz w:val="24"/>
                <w:szCs w:val="24"/>
                <w:lang w:val="lv-LV"/>
              </w:rPr>
              <w:t>turpināt iekārtot estētisku darba un mācību vidi grupā (4 mācību jomu centri);</w:t>
            </w:r>
          </w:p>
          <w:p w14:paraId="1622BC69" w14:textId="40880174" w:rsidR="007C7F99" w:rsidRDefault="007C7F99" w:rsidP="000F5499">
            <w:pPr>
              <w:pStyle w:val="ListParagraph"/>
              <w:numPr>
                <w:ilvl w:val="0"/>
                <w:numId w:val="20"/>
              </w:numPr>
              <w:jc w:val="both"/>
              <w:rPr>
                <w:rFonts w:ascii="Times New Roman" w:hAnsi="Times New Roman" w:cs="Times New Roman"/>
                <w:sz w:val="24"/>
                <w:szCs w:val="24"/>
                <w:lang w:val="lv-LV"/>
              </w:rPr>
            </w:pPr>
            <w:r>
              <w:rPr>
                <w:rFonts w:ascii="Times New Roman" w:hAnsi="Times New Roman" w:cs="Times New Roman"/>
                <w:sz w:val="24"/>
                <w:szCs w:val="24"/>
                <w:lang w:val="lv-LV"/>
              </w:rPr>
              <w:t>regulāri papildināt un izvietot jēgpilnus, bērnam saistošus didaktiskos materiālus (aktivitātes) mēneša tēmas ietvaros katrā mācību jomu centrā;</w:t>
            </w:r>
          </w:p>
          <w:p w14:paraId="45C4CCF3" w14:textId="677C8C39" w:rsidR="00433DEE" w:rsidRPr="007C7F99" w:rsidRDefault="00433DEE" w:rsidP="000F5499">
            <w:pPr>
              <w:pStyle w:val="ListParagraph"/>
              <w:numPr>
                <w:ilvl w:val="0"/>
                <w:numId w:val="20"/>
              </w:numPr>
              <w:jc w:val="both"/>
              <w:rPr>
                <w:rFonts w:ascii="Times New Roman" w:hAnsi="Times New Roman" w:cs="Times New Roman"/>
                <w:sz w:val="24"/>
                <w:szCs w:val="24"/>
                <w:lang w:val="lv-LV"/>
              </w:rPr>
            </w:pPr>
            <w:r>
              <w:rPr>
                <w:rFonts w:ascii="Times New Roman" w:hAnsi="Times New Roman" w:cs="Times New Roman"/>
                <w:sz w:val="24"/>
                <w:szCs w:val="24"/>
                <w:lang w:val="lv-LV"/>
              </w:rPr>
              <w:t>izstrādāt un izvietot grupas dekorācijas gadalaika vai latviešu gadskārtu ieražu svētku noskaņās ar vai bez bērnu palīdzības;</w:t>
            </w:r>
          </w:p>
        </w:tc>
        <w:tc>
          <w:tcPr>
            <w:tcW w:w="2421" w:type="dxa"/>
          </w:tcPr>
          <w:p w14:paraId="42D9BDAA" w14:textId="694D8656" w:rsidR="00096403" w:rsidRDefault="00433DEE"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Daļēji sasniegts – </w:t>
            </w:r>
          </w:p>
          <w:p w14:paraId="29F755A1" w14:textId="5E6D4A56" w:rsidR="00433DEE" w:rsidRDefault="00743319"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t</w:t>
            </w:r>
            <w:r w:rsidR="00433DEE">
              <w:rPr>
                <w:rFonts w:ascii="Times New Roman" w:hAnsi="Times New Roman" w:cs="Times New Roman"/>
                <w:sz w:val="24"/>
                <w:szCs w:val="24"/>
                <w:lang w:val="lv-LV"/>
              </w:rPr>
              <w:t>ā kā pagājušajā mācību gadā šo uzdevumu sasniedza 80% no grup</w:t>
            </w:r>
            <w:r>
              <w:rPr>
                <w:rFonts w:ascii="Times New Roman" w:hAnsi="Times New Roman" w:cs="Times New Roman"/>
                <w:sz w:val="24"/>
                <w:szCs w:val="24"/>
                <w:lang w:val="lv-LV"/>
              </w:rPr>
              <w:t>u pedagogiem</w:t>
            </w:r>
            <w:r w:rsidR="00433DEE">
              <w:rPr>
                <w:rFonts w:ascii="Times New Roman" w:hAnsi="Times New Roman" w:cs="Times New Roman"/>
                <w:sz w:val="24"/>
                <w:szCs w:val="24"/>
                <w:lang w:val="lv-LV"/>
              </w:rPr>
              <w:t>, tika nolemts šo</w:t>
            </w:r>
            <w:r>
              <w:rPr>
                <w:rFonts w:ascii="Times New Roman" w:hAnsi="Times New Roman" w:cs="Times New Roman"/>
                <w:sz w:val="24"/>
                <w:szCs w:val="24"/>
                <w:lang w:val="lv-LV"/>
              </w:rPr>
              <w:t xml:space="preserve"> uzdevumu turpināt arī šajā mācību gadā.</w:t>
            </w:r>
          </w:p>
        </w:tc>
      </w:tr>
      <w:tr w:rsidR="004C5563" w14:paraId="38B6167C" w14:textId="77777777" w:rsidTr="00082A3A">
        <w:tc>
          <w:tcPr>
            <w:tcW w:w="2263" w:type="dxa"/>
          </w:tcPr>
          <w:p w14:paraId="2F0ED34F" w14:textId="77777777" w:rsidR="004C5563" w:rsidRDefault="004C5563" w:rsidP="008002D5">
            <w:pPr>
              <w:pStyle w:val="ListParagraph"/>
              <w:ind w:left="0"/>
              <w:jc w:val="both"/>
              <w:rPr>
                <w:rFonts w:ascii="Times New Roman" w:hAnsi="Times New Roman" w:cs="Times New Roman"/>
                <w:sz w:val="24"/>
                <w:szCs w:val="24"/>
                <w:lang w:val="lv-LV"/>
              </w:rPr>
            </w:pPr>
          </w:p>
        </w:tc>
        <w:tc>
          <w:tcPr>
            <w:tcW w:w="3520" w:type="dxa"/>
          </w:tcPr>
          <w:p w14:paraId="4441E92F" w14:textId="77777777" w:rsidR="004C5563" w:rsidRDefault="004C5563"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6674F02F" w14:textId="77777777" w:rsidR="007C7F99" w:rsidRDefault="007C7F99" w:rsidP="000F5499">
            <w:pPr>
              <w:pStyle w:val="ListParagraph"/>
              <w:numPr>
                <w:ilvl w:val="0"/>
                <w:numId w:val="2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turpināt papildināt 36 tematisko mapju saturu ar pedagogiem, t.sk. bērniem, aktuāliem, jēgpilniem un noderīgiem mācību materiāliem. </w:t>
            </w:r>
          </w:p>
          <w:p w14:paraId="66CD4B06" w14:textId="1EB6D0CC" w:rsidR="00375062" w:rsidRDefault="00375062" w:rsidP="00375062">
            <w:pPr>
              <w:pStyle w:val="ListParagraph"/>
              <w:jc w:val="both"/>
              <w:rPr>
                <w:rFonts w:ascii="Times New Roman" w:hAnsi="Times New Roman" w:cs="Times New Roman"/>
                <w:sz w:val="24"/>
                <w:szCs w:val="24"/>
                <w:lang w:val="lv-LV"/>
              </w:rPr>
            </w:pPr>
          </w:p>
        </w:tc>
        <w:tc>
          <w:tcPr>
            <w:tcW w:w="2421" w:type="dxa"/>
          </w:tcPr>
          <w:p w14:paraId="5C500115" w14:textId="1D7DF4ED" w:rsidR="004C5563" w:rsidRDefault="007C7F99"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Daļēji sasniegts – </w:t>
            </w:r>
          </w:p>
          <w:p w14:paraId="6CC41066" w14:textId="5497C48B" w:rsidR="007C7F99" w:rsidRDefault="009A08C3"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metodiķei jāturpina iesāktais.</w:t>
            </w:r>
          </w:p>
        </w:tc>
      </w:tr>
      <w:tr w:rsidR="00C15AA1" w14:paraId="06BB4934" w14:textId="77777777" w:rsidTr="00082A3A">
        <w:tc>
          <w:tcPr>
            <w:tcW w:w="2263" w:type="dxa"/>
          </w:tcPr>
          <w:p w14:paraId="45D669D8" w14:textId="3E730A9D" w:rsidR="00C15AA1" w:rsidRDefault="00C15AA1"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Nr.3</w:t>
            </w:r>
          </w:p>
          <w:p w14:paraId="440BC473" w14:textId="0FADD1F2" w:rsidR="00C15AA1" w:rsidRDefault="00C15AA1"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Grupas pedagogu</w:t>
            </w:r>
            <w:r w:rsidRPr="00C15AA1">
              <w:rPr>
                <w:rFonts w:ascii="Times New Roman" w:hAnsi="Times New Roman" w:cs="Times New Roman"/>
                <w:sz w:val="24"/>
                <w:szCs w:val="24"/>
                <w:lang w:val="lv-LV"/>
              </w:rPr>
              <w:t xml:space="preserve"> iz</w:t>
            </w:r>
            <w:r w:rsidR="00556655">
              <w:rPr>
                <w:rFonts w:ascii="Times New Roman" w:hAnsi="Times New Roman" w:cs="Times New Roman"/>
                <w:sz w:val="24"/>
                <w:szCs w:val="24"/>
                <w:lang w:val="lv-LV"/>
              </w:rPr>
              <w:t>virzīts</w:t>
            </w:r>
            <w:r w:rsidRPr="00C15AA1">
              <w:rPr>
                <w:rFonts w:ascii="Times New Roman" w:hAnsi="Times New Roman" w:cs="Times New Roman"/>
                <w:sz w:val="24"/>
                <w:szCs w:val="24"/>
                <w:lang w:val="lv-LV"/>
              </w:rPr>
              <w:t>, atbilstošajam vecumposmam un grupas īpatnībām pielāgots uzdevums</w:t>
            </w:r>
          </w:p>
        </w:tc>
        <w:tc>
          <w:tcPr>
            <w:tcW w:w="3520" w:type="dxa"/>
          </w:tcPr>
          <w:p w14:paraId="185D53E3" w14:textId="5F259D9E" w:rsidR="00C15AA1" w:rsidRDefault="00C15AA1"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a) kvalitatīvi</w:t>
            </w:r>
            <w:r w:rsidR="00F642EA">
              <w:rPr>
                <w:rFonts w:ascii="Times New Roman" w:hAnsi="Times New Roman" w:cs="Times New Roman"/>
                <w:sz w:val="24"/>
                <w:szCs w:val="24"/>
                <w:lang w:val="lv-LV"/>
              </w:rPr>
              <w:t xml:space="preserve"> – </w:t>
            </w:r>
          </w:p>
          <w:p w14:paraId="127C5515" w14:textId="737AFB7C" w:rsidR="00F642EA" w:rsidRDefault="00F642EA"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tiks precizēti šī mācību gada laikā</w:t>
            </w:r>
          </w:p>
        </w:tc>
        <w:tc>
          <w:tcPr>
            <w:tcW w:w="2421" w:type="dxa"/>
          </w:tcPr>
          <w:p w14:paraId="4E4CB51E" w14:textId="77777777" w:rsidR="00C15AA1" w:rsidRDefault="00556655"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Procesā</w:t>
            </w:r>
          </w:p>
          <w:p w14:paraId="2D60B6CE" w14:textId="77777777" w:rsidR="00556655" w:rsidRDefault="00556655" w:rsidP="008002D5">
            <w:pPr>
              <w:pStyle w:val="ListParagraph"/>
              <w:ind w:left="0"/>
              <w:jc w:val="both"/>
              <w:rPr>
                <w:rFonts w:ascii="Times New Roman" w:hAnsi="Times New Roman" w:cs="Times New Roman"/>
                <w:sz w:val="24"/>
                <w:szCs w:val="24"/>
                <w:lang w:val="lv-LV"/>
              </w:rPr>
            </w:pPr>
          </w:p>
          <w:p w14:paraId="46D8D049" w14:textId="45A395E1" w:rsidR="00556655" w:rsidRDefault="00556655"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Balstoties uz izglītības iestādes pedagogu </w:t>
            </w:r>
            <w:r w:rsidR="00F642EA">
              <w:rPr>
                <w:rFonts w:ascii="Times New Roman" w:hAnsi="Times New Roman" w:cs="Times New Roman"/>
                <w:sz w:val="24"/>
                <w:szCs w:val="24"/>
                <w:lang w:val="lv-LV"/>
              </w:rPr>
              <w:t>ieteikumiem mācību gada noslēguma aptaujās</w:t>
            </w:r>
            <w:r>
              <w:rPr>
                <w:rFonts w:ascii="Times New Roman" w:hAnsi="Times New Roman" w:cs="Times New Roman"/>
                <w:sz w:val="24"/>
                <w:szCs w:val="24"/>
                <w:lang w:val="lv-LV"/>
              </w:rPr>
              <w:t xml:space="preserve">, tika nolemts, ka 3. mācību gada galveno uzdevumu izvirzīs </w:t>
            </w:r>
            <w:r w:rsidR="00F642EA">
              <w:rPr>
                <w:rFonts w:ascii="Times New Roman" w:hAnsi="Times New Roman" w:cs="Times New Roman"/>
                <w:sz w:val="24"/>
                <w:szCs w:val="24"/>
                <w:lang w:val="lv-LV"/>
              </w:rPr>
              <w:t xml:space="preserve">paši grupu pedagogi, pielāgojot to konkrētās grupas vecumposmam un  īpatnībām. </w:t>
            </w:r>
          </w:p>
        </w:tc>
      </w:tr>
      <w:tr w:rsidR="00C15AA1" w14:paraId="044F5630" w14:textId="77777777" w:rsidTr="00082A3A">
        <w:tc>
          <w:tcPr>
            <w:tcW w:w="2263" w:type="dxa"/>
          </w:tcPr>
          <w:p w14:paraId="15309A81" w14:textId="77777777" w:rsidR="00C15AA1" w:rsidRDefault="00C15AA1" w:rsidP="008002D5">
            <w:pPr>
              <w:pStyle w:val="ListParagraph"/>
              <w:ind w:left="0"/>
              <w:jc w:val="both"/>
              <w:rPr>
                <w:rFonts w:ascii="Times New Roman" w:hAnsi="Times New Roman" w:cs="Times New Roman"/>
                <w:sz w:val="24"/>
                <w:szCs w:val="24"/>
                <w:lang w:val="lv-LV"/>
              </w:rPr>
            </w:pPr>
          </w:p>
        </w:tc>
        <w:tc>
          <w:tcPr>
            <w:tcW w:w="3520" w:type="dxa"/>
          </w:tcPr>
          <w:p w14:paraId="7394E8C8" w14:textId="1EEC2AC7" w:rsidR="00C15AA1" w:rsidRDefault="00C15AA1"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b) kvantitatīvi</w:t>
            </w:r>
            <w:r w:rsidR="00F642EA">
              <w:rPr>
                <w:rFonts w:ascii="Times New Roman" w:hAnsi="Times New Roman" w:cs="Times New Roman"/>
                <w:sz w:val="24"/>
                <w:szCs w:val="24"/>
                <w:lang w:val="lv-LV"/>
              </w:rPr>
              <w:t xml:space="preserve"> – </w:t>
            </w:r>
          </w:p>
          <w:p w14:paraId="04A3FA58" w14:textId="6531E178" w:rsidR="00F642EA" w:rsidRDefault="00F642EA" w:rsidP="008002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tiks precizēti šī mācību gada laikā</w:t>
            </w:r>
          </w:p>
        </w:tc>
        <w:tc>
          <w:tcPr>
            <w:tcW w:w="2421" w:type="dxa"/>
          </w:tcPr>
          <w:p w14:paraId="21C7AD48" w14:textId="77777777" w:rsidR="00C15AA1" w:rsidRDefault="00C15AA1" w:rsidP="008002D5">
            <w:pPr>
              <w:pStyle w:val="ListParagraph"/>
              <w:ind w:left="0"/>
              <w:jc w:val="both"/>
              <w:rPr>
                <w:rFonts w:ascii="Times New Roman" w:hAnsi="Times New Roman" w:cs="Times New Roman"/>
                <w:sz w:val="24"/>
                <w:szCs w:val="24"/>
                <w:lang w:val="lv-LV"/>
              </w:rPr>
            </w:pPr>
          </w:p>
        </w:tc>
      </w:tr>
    </w:tbl>
    <w:p w14:paraId="060A9776" w14:textId="77777777" w:rsidR="00AD0126" w:rsidRDefault="00AD0126" w:rsidP="00AD0126">
      <w:pPr>
        <w:pStyle w:val="ListParagraph"/>
        <w:spacing w:after="0" w:line="240" w:lineRule="auto"/>
        <w:ind w:left="426"/>
        <w:rPr>
          <w:rFonts w:ascii="Times New Roman" w:hAnsi="Times New Roman" w:cs="Times New Roman"/>
          <w:sz w:val="24"/>
          <w:szCs w:val="24"/>
          <w:lang w:val="lv-LV"/>
        </w:rPr>
      </w:pPr>
    </w:p>
    <w:p w14:paraId="14F7AA17" w14:textId="7387DFD7" w:rsidR="00166882" w:rsidRPr="00586834" w:rsidRDefault="00166882" w:rsidP="000F5499">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7DE79893" w14:textId="77777777" w:rsidR="00446618" w:rsidRDefault="00446618" w:rsidP="00166882">
      <w:pPr>
        <w:spacing w:after="0" w:line="240" w:lineRule="auto"/>
        <w:rPr>
          <w:rFonts w:ascii="Times New Roman" w:hAnsi="Times New Roman" w:cs="Times New Roman"/>
          <w:sz w:val="24"/>
          <w:szCs w:val="24"/>
          <w:lang w:val="lv-LV"/>
        </w:rPr>
      </w:pPr>
    </w:p>
    <w:p w14:paraId="2C5557E0" w14:textId="5FC1388E" w:rsidR="00446618" w:rsidRDefault="00531A5C" w:rsidP="000F5499">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Kritērija “</w:t>
      </w:r>
      <w:r w:rsidR="0095033A">
        <w:rPr>
          <w:rFonts w:ascii="Times New Roman" w:hAnsi="Times New Roman" w:cs="Times New Roman"/>
          <w:sz w:val="24"/>
          <w:szCs w:val="24"/>
          <w:lang w:val="lv-LV"/>
        </w:rPr>
        <w:t>Kompetences un sasniegumi</w:t>
      </w:r>
      <w:r w:rsidR="00446618" w:rsidRPr="00446618">
        <w:rPr>
          <w:rFonts w:ascii="Times New Roman" w:hAnsi="Times New Roman" w:cs="Times New Roman"/>
          <w:sz w:val="24"/>
          <w:szCs w:val="24"/>
          <w:lang w:val="lv-LV"/>
        </w:rPr>
        <w:t>” stiprās puses un turpmākas attīstības vajadzības</w:t>
      </w:r>
    </w:p>
    <w:p w14:paraId="3E5CAD25" w14:textId="77777777" w:rsidR="0095033A" w:rsidRDefault="0095033A" w:rsidP="0095033A">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3261"/>
        <w:gridCol w:w="5953"/>
      </w:tblGrid>
      <w:tr w:rsidR="00E45E82" w14:paraId="721B8857" w14:textId="77777777" w:rsidTr="00C64CF4">
        <w:tc>
          <w:tcPr>
            <w:tcW w:w="3261" w:type="dxa"/>
          </w:tcPr>
          <w:p w14:paraId="330F0762" w14:textId="77777777" w:rsidR="00E45E82" w:rsidRPr="0095033A" w:rsidRDefault="00E45E82" w:rsidP="0095033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5953" w:type="dxa"/>
          </w:tcPr>
          <w:p w14:paraId="629B1257" w14:textId="77777777" w:rsidR="00E45E82" w:rsidRPr="0095033A" w:rsidRDefault="00E45E82" w:rsidP="00082A3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30D49" w:rsidRPr="008477FF" w14:paraId="2B34C77E" w14:textId="77777777" w:rsidTr="00C64CF4">
        <w:tc>
          <w:tcPr>
            <w:tcW w:w="3261" w:type="dxa"/>
          </w:tcPr>
          <w:p w14:paraId="254A71A9" w14:textId="3D138600" w:rsidR="00E30D49" w:rsidRPr="00AD0126" w:rsidRDefault="00E30D49" w:rsidP="00E30D49">
            <w:pPr>
              <w:pStyle w:val="ListParagraph"/>
              <w:ind w:left="0"/>
              <w:jc w:val="both"/>
              <w:rPr>
                <w:rFonts w:ascii="Times New Roman" w:eastAsia="Times New Roman" w:hAnsi="Times New Roman" w:cs="Times New Roman"/>
                <w:color w:val="414142"/>
                <w:sz w:val="24"/>
                <w:szCs w:val="24"/>
                <w:lang w:val="lv-LV"/>
              </w:rPr>
            </w:pPr>
            <w:r w:rsidRPr="00010143">
              <w:rPr>
                <w:rFonts w:ascii="Times New Roman" w:eastAsia="Times New Roman" w:hAnsi="Times New Roman" w:cs="Times New Roman"/>
                <w:sz w:val="24"/>
                <w:szCs w:val="24"/>
                <w:lang w:val="lv-LV"/>
              </w:rPr>
              <w:t>2021./ 2022. mācību gadā pedagogi novērtē bērnu SR regulāri – katra mēneša beigās, tā rezultātā viņiem vairs nav jāpavada ilgas stundas, novērtējot visa mācību gada vai mācību semestra SR mācību gada beigās.</w:t>
            </w:r>
          </w:p>
        </w:tc>
        <w:tc>
          <w:tcPr>
            <w:tcW w:w="5953" w:type="dxa"/>
          </w:tcPr>
          <w:p w14:paraId="33F72435" w14:textId="310888E4" w:rsidR="00E30D49" w:rsidRPr="008477FF" w:rsidRDefault="00E30D49" w:rsidP="00E30D4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Nodrošināt pedagogiem iespējas gūt jaunas zināšanas, kā veiksmīgi iekļaut cittautu bērniņus mācību procesā.</w:t>
            </w:r>
          </w:p>
        </w:tc>
      </w:tr>
      <w:tr w:rsidR="00E30D49" w:rsidRPr="008477FF" w14:paraId="6E61A732" w14:textId="77777777" w:rsidTr="00C64CF4">
        <w:tc>
          <w:tcPr>
            <w:tcW w:w="3261" w:type="dxa"/>
          </w:tcPr>
          <w:p w14:paraId="22D5F621" w14:textId="77777777" w:rsidR="00E30D49" w:rsidRPr="008477FF" w:rsidRDefault="00E30D49" w:rsidP="00E30D49">
            <w:pPr>
              <w:pStyle w:val="ListParagraph"/>
              <w:ind w:left="0"/>
              <w:jc w:val="both"/>
              <w:rPr>
                <w:rFonts w:ascii="Times New Roman" w:eastAsia="Times New Roman" w:hAnsi="Times New Roman" w:cs="Times New Roman"/>
                <w:color w:val="414142"/>
                <w:sz w:val="24"/>
                <w:szCs w:val="24"/>
                <w:lang w:val="lv-LV"/>
              </w:rPr>
            </w:pPr>
          </w:p>
        </w:tc>
        <w:tc>
          <w:tcPr>
            <w:tcW w:w="5953" w:type="dxa"/>
          </w:tcPr>
          <w:p w14:paraId="0550232A" w14:textId="2F7852F8" w:rsidR="00E30D49" w:rsidRPr="008477FF" w:rsidRDefault="00E30D49" w:rsidP="00E30D49">
            <w:pPr>
              <w:pStyle w:val="ListParagraph"/>
              <w:ind w:left="0"/>
              <w:jc w:val="both"/>
              <w:rPr>
                <w:rFonts w:ascii="Times New Roman" w:eastAsia="Times New Roman" w:hAnsi="Times New Roman" w:cs="Times New Roman"/>
                <w:color w:val="414142"/>
                <w:sz w:val="24"/>
                <w:szCs w:val="24"/>
                <w:lang w:val="lv-LV"/>
              </w:rPr>
            </w:pPr>
            <w:r w:rsidRPr="00010143">
              <w:rPr>
                <w:rFonts w:ascii="Times New Roman" w:hAnsi="Times New Roman" w:cs="Times New Roman"/>
                <w:bCs/>
                <w:sz w:val="24"/>
                <w:szCs w:val="24"/>
                <w:lang w:val="lv-LV" w:eastAsia="lv-LV"/>
              </w:rPr>
              <w:t xml:space="preserve">Organizēt pēc iespējas biežāk un vairāk ikdienas izglītības procesā un </w:t>
            </w:r>
            <w:proofErr w:type="spellStart"/>
            <w:r w:rsidRPr="00010143">
              <w:rPr>
                <w:rFonts w:ascii="Times New Roman" w:hAnsi="Times New Roman" w:cs="Times New Roman"/>
                <w:bCs/>
                <w:sz w:val="24"/>
                <w:szCs w:val="24"/>
                <w:lang w:val="lv-LV" w:eastAsia="lv-LV"/>
              </w:rPr>
              <w:t>ārpusnodarbību</w:t>
            </w:r>
            <w:proofErr w:type="spellEnd"/>
            <w:r w:rsidRPr="00010143">
              <w:rPr>
                <w:rFonts w:ascii="Times New Roman" w:hAnsi="Times New Roman" w:cs="Times New Roman"/>
                <w:bCs/>
                <w:sz w:val="24"/>
                <w:szCs w:val="24"/>
                <w:lang w:val="lv-LV" w:eastAsia="lv-LV"/>
              </w:rPr>
              <w:t xml:space="preserve"> aktivitātēs tādas darbības, kurās izglītojamie apgūst pilsoniskās līdzdalības pieredzi.</w:t>
            </w:r>
          </w:p>
        </w:tc>
      </w:tr>
    </w:tbl>
    <w:p w14:paraId="2582D71D" w14:textId="77777777" w:rsidR="00E45E82" w:rsidRPr="00446618" w:rsidRDefault="00E45E82" w:rsidP="00E45E82">
      <w:pPr>
        <w:pStyle w:val="ListParagraph"/>
        <w:spacing w:after="0" w:line="240" w:lineRule="auto"/>
        <w:ind w:left="426"/>
        <w:jc w:val="both"/>
        <w:rPr>
          <w:rFonts w:ascii="Times New Roman" w:hAnsi="Times New Roman" w:cs="Times New Roman"/>
          <w:sz w:val="24"/>
          <w:szCs w:val="24"/>
          <w:lang w:val="lv-LV"/>
        </w:rPr>
      </w:pPr>
    </w:p>
    <w:p w14:paraId="327D6D1F" w14:textId="12A38D5C" w:rsidR="00446618" w:rsidRDefault="00531A5C" w:rsidP="000F5499">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00446618"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Vienlīdzība un iekļaušana</w:t>
      </w:r>
      <w:r w:rsidR="00446618" w:rsidRPr="00446618">
        <w:rPr>
          <w:rFonts w:ascii="Times New Roman" w:hAnsi="Times New Roman" w:cs="Times New Roman"/>
          <w:sz w:val="24"/>
          <w:szCs w:val="24"/>
          <w:lang w:val="lv-LV"/>
        </w:rPr>
        <w:t>” stiprās puses un turpmākas attīstības vajadzības</w:t>
      </w:r>
    </w:p>
    <w:p w14:paraId="54641510" w14:textId="77777777" w:rsidR="0095033A" w:rsidRDefault="0095033A" w:rsidP="0095033A">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3261"/>
        <w:gridCol w:w="5953"/>
      </w:tblGrid>
      <w:tr w:rsidR="00E45E82" w14:paraId="763A67EF" w14:textId="77777777" w:rsidTr="00C64CF4">
        <w:tc>
          <w:tcPr>
            <w:tcW w:w="3261" w:type="dxa"/>
          </w:tcPr>
          <w:p w14:paraId="21460947" w14:textId="77777777" w:rsidR="00E45E82" w:rsidRPr="0095033A" w:rsidRDefault="00E45E82" w:rsidP="00082A3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5953" w:type="dxa"/>
          </w:tcPr>
          <w:p w14:paraId="16DEA3B0" w14:textId="77777777" w:rsidR="00E45E82" w:rsidRPr="0095033A" w:rsidRDefault="00E45E82" w:rsidP="00082A3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8477FF" w14:paraId="1044EF90" w14:textId="77777777" w:rsidTr="00C64CF4">
        <w:tc>
          <w:tcPr>
            <w:tcW w:w="3261" w:type="dxa"/>
          </w:tcPr>
          <w:p w14:paraId="39B2233A" w14:textId="77777777" w:rsidR="00E45E82" w:rsidRPr="008477FF" w:rsidRDefault="00E45E82" w:rsidP="00082A3A">
            <w:pPr>
              <w:pStyle w:val="ListParagraph"/>
              <w:ind w:left="0"/>
              <w:jc w:val="both"/>
              <w:rPr>
                <w:rFonts w:ascii="Times New Roman" w:eastAsia="Times New Roman" w:hAnsi="Times New Roman" w:cs="Times New Roman"/>
                <w:color w:val="414142"/>
                <w:sz w:val="24"/>
                <w:szCs w:val="24"/>
                <w:lang w:val="lv-LV"/>
              </w:rPr>
            </w:pPr>
          </w:p>
        </w:tc>
        <w:tc>
          <w:tcPr>
            <w:tcW w:w="5953" w:type="dxa"/>
          </w:tcPr>
          <w:p w14:paraId="60A43866" w14:textId="77777777" w:rsidR="00A62AC9" w:rsidRPr="007A69A7" w:rsidRDefault="00A62AC9" w:rsidP="00A62AC9">
            <w:pPr>
              <w:pStyle w:val="ListParagraph"/>
              <w:ind w:left="0"/>
              <w:jc w:val="both"/>
              <w:rPr>
                <w:rFonts w:ascii="Times New Roman" w:eastAsia="Times New Roman" w:hAnsi="Times New Roman" w:cs="Times New Roman"/>
                <w:sz w:val="24"/>
                <w:szCs w:val="24"/>
                <w:lang w:val="lv-LV"/>
              </w:rPr>
            </w:pPr>
            <w:r w:rsidRPr="007A69A7">
              <w:rPr>
                <w:rFonts w:ascii="Times New Roman" w:eastAsia="Times New Roman" w:hAnsi="Times New Roman" w:cs="Times New Roman"/>
                <w:sz w:val="24"/>
                <w:szCs w:val="24"/>
                <w:lang w:val="lv-LV"/>
              </w:rPr>
              <w:t>Tā kā jaunajā mācību gadā iestādi apmeklē izglītojamie ar dažādiem attīstības un/ vai uzvedības traucējumiem, būtu nepieciešams nodrošināt speciālā pedagoga pieejamību, kā arī aktualizēt speciālās izglītības programmas.</w:t>
            </w:r>
          </w:p>
          <w:p w14:paraId="1714899F" w14:textId="77777777" w:rsidR="00A62AC9" w:rsidRPr="007A69A7" w:rsidRDefault="00A62AC9" w:rsidP="00A62AC9">
            <w:pPr>
              <w:pStyle w:val="ListParagraph"/>
              <w:ind w:left="0"/>
              <w:jc w:val="both"/>
              <w:rPr>
                <w:rFonts w:ascii="Times New Roman" w:eastAsia="Times New Roman" w:hAnsi="Times New Roman" w:cs="Times New Roman"/>
                <w:sz w:val="24"/>
                <w:szCs w:val="24"/>
                <w:lang w:val="lv-LV"/>
              </w:rPr>
            </w:pPr>
          </w:p>
          <w:p w14:paraId="01FE3507" w14:textId="2F2F1F41" w:rsidR="00E45E82" w:rsidRPr="008477FF" w:rsidRDefault="00A62AC9" w:rsidP="00375062">
            <w:pPr>
              <w:jc w:val="both"/>
              <w:rPr>
                <w:rFonts w:ascii="Times New Roman" w:eastAsia="Times New Roman" w:hAnsi="Times New Roman" w:cs="Times New Roman"/>
                <w:color w:val="414142"/>
                <w:sz w:val="24"/>
                <w:szCs w:val="24"/>
                <w:lang w:val="lv-LV"/>
              </w:rPr>
            </w:pPr>
            <w:r w:rsidRPr="007A69A7">
              <w:rPr>
                <w:rFonts w:ascii="Times New Roman" w:eastAsia="Times New Roman" w:hAnsi="Times New Roman" w:cs="Times New Roman"/>
                <w:bCs/>
                <w:iCs/>
                <w:sz w:val="24"/>
                <w:szCs w:val="24"/>
                <w:lang w:val="lv-LV"/>
              </w:rPr>
              <w:t>Rast iespēju pilnveidot pedagogu zināšanas un prasmes saistībā ar jaunām metodēm un pieejām, kā visveiksmīgāk iesaistīt cittautu bērnus mācību procesā un valodas apguvē.</w:t>
            </w:r>
          </w:p>
        </w:tc>
      </w:tr>
    </w:tbl>
    <w:p w14:paraId="4C6C8DC1" w14:textId="2772B9DF" w:rsidR="00E45E82" w:rsidRDefault="00531A5C" w:rsidP="000F5499">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00446618"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00446618"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Pieejamība</w:t>
      </w:r>
      <w:r w:rsidR="00446618" w:rsidRPr="00446618">
        <w:rPr>
          <w:rFonts w:ascii="Times New Roman" w:hAnsi="Times New Roman" w:cs="Times New Roman"/>
          <w:sz w:val="24"/>
          <w:szCs w:val="24"/>
          <w:lang w:val="lv-LV"/>
        </w:rPr>
        <w:t>” stiprās puses un turpmākas attīstības vajadzības</w:t>
      </w:r>
    </w:p>
    <w:p w14:paraId="049AD2C8" w14:textId="77777777" w:rsidR="0095033A" w:rsidRDefault="0095033A" w:rsidP="0095033A">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3261"/>
        <w:gridCol w:w="5953"/>
      </w:tblGrid>
      <w:tr w:rsidR="00E45E82" w14:paraId="5A6C3CE9" w14:textId="77777777" w:rsidTr="00C64CF4">
        <w:tc>
          <w:tcPr>
            <w:tcW w:w="3261" w:type="dxa"/>
          </w:tcPr>
          <w:p w14:paraId="2954A220" w14:textId="77777777" w:rsidR="00E45E82" w:rsidRPr="0095033A" w:rsidRDefault="00E45E82" w:rsidP="00082A3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5953" w:type="dxa"/>
          </w:tcPr>
          <w:p w14:paraId="2EDC7473" w14:textId="77777777" w:rsidR="00E45E82" w:rsidRPr="0095033A" w:rsidRDefault="00E45E82" w:rsidP="00082A3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A62AC9" w:rsidRPr="008477FF" w14:paraId="1DA5949C" w14:textId="77777777" w:rsidTr="00C64CF4">
        <w:tc>
          <w:tcPr>
            <w:tcW w:w="3261" w:type="dxa"/>
          </w:tcPr>
          <w:p w14:paraId="0569AE62" w14:textId="10FD93CD" w:rsidR="00A62AC9" w:rsidRPr="008477FF" w:rsidRDefault="00A62AC9" w:rsidP="00A62AC9">
            <w:pPr>
              <w:pStyle w:val="ListParagraph"/>
              <w:ind w:left="0"/>
              <w:jc w:val="both"/>
              <w:rPr>
                <w:rFonts w:ascii="Times New Roman" w:eastAsia="Times New Roman" w:hAnsi="Times New Roman" w:cs="Times New Roman"/>
                <w:color w:val="414142"/>
                <w:sz w:val="24"/>
                <w:szCs w:val="24"/>
                <w:lang w:val="lv-LV"/>
              </w:rPr>
            </w:pPr>
            <w:r w:rsidRPr="008002D5">
              <w:rPr>
                <w:rFonts w:ascii="Times New Roman" w:eastAsia="Times New Roman" w:hAnsi="Times New Roman" w:cs="Times New Roman"/>
                <w:sz w:val="24"/>
                <w:szCs w:val="24"/>
                <w:lang w:val="lv-LV"/>
              </w:rPr>
              <w:t xml:space="preserve">Ukraiņu </w:t>
            </w:r>
            <w:r>
              <w:rPr>
                <w:rFonts w:ascii="Times New Roman" w:eastAsia="Times New Roman" w:hAnsi="Times New Roman" w:cs="Times New Roman"/>
                <w:sz w:val="24"/>
                <w:szCs w:val="24"/>
                <w:lang w:val="lv-LV"/>
              </w:rPr>
              <w:t xml:space="preserve">tautības izglītojamajiem </w:t>
            </w:r>
            <w:r w:rsidRPr="008002D5">
              <w:rPr>
                <w:rFonts w:ascii="Times New Roman" w:eastAsia="Times New Roman" w:hAnsi="Times New Roman" w:cs="Times New Roman"/>
                <w:sz w:val="24"/>
                <w:szCs w:val="24"/>
                <w:lang w:val="lv-LV"/>
              </w:rPr>
              <w:t>tiek piesaistīts ukraiņu tautības asistents, kā rezultātā šie bērni grupas vidē jūtas drošāk, kļūst komunikablāki un vieglāk iesaistās ikdienas mācību procesā.</w:t>
            </w:r>
          </w:p>
        </w:tc>
        <w:tc>
          <w:tcPr>
            <w:tcW w:w="5953" w:type="dxa"/>
          </w:tcPr>
          <w:p w14:paraId="4253A31E" w14:textId="16C34BEF" w:rsidR="00A62AC9" w:rsidRPr="008477FF" w:rsidRDefault="00A62AC9" w:rsidP="00A62AC9">
            <w:pPr>
              <w:pStyle w:val="ListParagraph"/>
              <w:ind w:left="0"/>
              <w:jc w:val="both"/>
              <w:rPr>
                <w:rFonts w:ascii="Times New Roman" w:eastAsia="Times New Roman" w:hAnsi="Times New Roman" w:cs="Times New Roman"/>
                <w:color w:val="414142"/>
                <w:sz w:val="24"/>
                <w:szCs w:val="24"/>
                <w:lang w:val="lv-LV"/>
              </w:rPr>
            </w:pPr>
            <w:r w:rsidRPr="008002D5">
              <w:rPr>
                <w:rFonts w:ascii="Times New Roman" w:hAnsi="Times New Roman" w:cs="Times New Roman"/>
                <w:bCs/>
                <w:iCs/>
                <w:sz w:val="24"/>
                <w:szCs w:val="24"/>
                <w:lang w:val="lv-LV"/>
              </w:rPr>
              <w:t>Veicināt pedagogu profesionālās kompetences pilnveidi izglītības pieejamības jautājumos, piemēram, kā mācīt audzēkņus ar dažādām speciālajām vajadzībām, kā atbalstīt cittautu bērnus un veiksmīgi iekļaut viņus sabiedrībā u.c.</w:t>
            </w:r>
          </w:p>
        </w:tc>
      </w:tr>
      <w:tr w:rsidR="00A62AC9" w:rsidRPr="008477FF" w14:paraId="6DDC0F9E" w14:textId="77777777" w:rsidTr="00C64CF4">
        <w:tc>
          <w:tcPr>
            <w:tcW w:w="3261" w:type="dxa"/>
          </w:tcPr>
          <w:p w14:paraId="7442EEEC" w14:textId="77777777" w:rsidR="00A62AC9" w:rsidRPr="008477FF" w:rsidRDefault="00A62AC9" w:rsidP="00A62AC9">
            <w:pPr>
              <w:pStyle w:val="ListParagraph"/>
              <w:ind w:left="0"/>
              <w:jc w:val="both"/>
              <w:rPr>
                <w:rFonts w:ascii="Times New Roman" w:eastAsia="Times New Roman" w:hAnsi="Times New Roman" w:cs="Times New Roman"/>
                <w:color w:val="414142"/>
                <w:sz w:val="24"/>
                <w:szCs w:val="24"/>
                <w:lang w:val="lv-LV"/>
              </w:rPr>
            </w:pPr>
          </w:p>
        </w:tc>
        <w:tc>
          <w:tcPr>
            <w:tcW w:w="5953" w:type="dxa"/>
          </w:tcPr>
          <w:p w14:paraId="5D44CEC3" w14:textId="77777777" w:rsidR="00A62AC9" w:rsidRPr="008002D5" w:rsidRDefault="00A62AC9" w:rsidP="00A62AC9">
            <w:pPr>
              <w:pStyle w:val="ListParagraph"/>
              <w:ind w:left="0"/>
              <w:jc w:val="both"/>
              <w:rPr>
                <w:rFonts w:ascii="Times New Roman" w:eastAsia="Times New Roman" w:hAnsi="Times New Roman" w:cs="Times New Roman"/>
                <w:sz w:val="24"/>
                <w:szCs w:val="24"/>
                <w:lang w:val="lv-LV"/>
              </w:rPr>
            </w:pPr>
            <w:r w:rsidRPr="008002D5">
              <w:rPr>
                <w:rFonts w:ascii="Times New Roman" w:eastAsia="Times New Roman" w:hAnsi="Times New Roman" w:cs="Times New Roman"/>
                <w:sz w:val="24"/>
                <w:szCs w:val="24"/>
                <w:lang w:val="lv-LV"/>
              </w:rPr>
              <w:t>Tā kā jaunajā mācību gadā iestādi apmeklē arī izglītojamie ar speciālajām vajadzībām, būtu nepieciešams nodrošināt speciālā pedagoga pieejamību, kā arī aktualizēt speciālās izglītības programmas.</w:t>
            </w:r>
          </w:p>
          <w:p w14:paraId="46D4D429" w14:textId="77777777" w:rsidR="00A62AC9" w:rsidRPr="008477FF" w:rsidRDefault="00A62AC9" w:rsidP="00A62AC9">
            <w:pPr>
              <w:pStyle w:val="ListParagraph"/>
              <w:ind w:left="0"/>
              <w:jc w:val="both"/>
              <w:rPr>
                <w:rFonts w:ascii="Times New Roman" w:eastAsia="Times New Roman" w:hAnsi="Times New Roman" w:cs="Times New Roman"/>
                <w:color w:val="414142"/>
                <w:sz w:val="24"/>
                <w:szCs w:val="24"/>
                <w:lang w:val="lv-LV"/>
              </w:rPr>
            </w:pPr>
          </w:p>
        </w:tc>
      </w:tr>
    </w:tbl>
    <w:p w14:paraId="1F518417" w14:textId="77777777" w:rsidR="00446618" w:rsidRDefault="00446618" w:rsidP="00446618">
      <w:pPr>
        <w:spacing w:after="0" w:line="240" w:lineRule="auto"/>
        <w:jc w:val="both"/>
        <w:rPr>
          <w:rFonts w:ascii="Times New Roman" w:hAnsi="Times New Roman" w:cs="Times New Roman"/>
          <w:sz w:val="24"/>
          <w:szCs w:val="24"/>
          <w:lang w:val="lv-LV"/>
        </w:rPr>
      </w:pPr>
    </w:p>
    <w:p w14:paraId="248F85F6" w14:textId="7751635F" w:rsidR="00446618" w:rsidRPr="00446618" w:rsidRDefault="00531A5C" w:rsidP="000F5499">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00446618"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Drošība un labklājība</w:t>
      </w:r>
      <w:r w:rsidR="00446618" w:rsidRPr="00446618">
        <w:rPr>
          <w:rFonts w:ascii="Times New Roman" w:hAnsi="Times New Roman" w:cs="Times New Roman"/>
          <w:sz w:val="24"/>
          <w:szCs w:val="24"/>
          <w:lang w:val="lv-LV"/>
        </w:rPr>
        <w:t>” stiprās puses un turpmākas attīstības vajadzības</w:t>
      </w:r>
    </w:p>
    <w:p w14:paraId="1BEAB947" w14:textId="77777777" w:rsidR="00446618" w:rsidRDefault="00446618" w:rsidP="00166882">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3261"/>
        <w:gridCol w:w="5953"/>
      </w:tblGrid>
      <w:tr w:rsidR="00E45E82" w14:paraId="1F89ABAD" w14:textId="77777777" w:rsidTr="00C64CF4">
        <w:tc>
          <w:tcPr>
            <w:tcW w:w="3261" w:type="dxa"/>
          </w:tcPr>
          <w:p w14:paraId="3927A4EB" w14:textId="77777777" w:rsidR="00E45E82" w:rsidRPr="0095033A" w:rsidRDefault="00E45E82" w:rsidP="00082A3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5953" w:type="dxa"/>
          </w:tcPr>
          <w:p w14:paraId="40EEADAD" w14:textId="77777777" w:rsidR="00E45E82" w:rsidRPr="0095033A" w:rsidRDefault="00E45E82" w:rsidP="00082A3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456493" w:rsidRPr="008477FF" w14:paraId="6660FA8E" w14:textId="77777777" w:rsidTr="00C64CF4">
        <w:tc>
          <w:tcPr>
            <w:tcW w:w="3261" w:type="dxa"/>
          </w:tcPr>
          <w:p w14:paraId="7F8BDFEA" w14:textId="3B90F5CC" w:rsidR="00456493" w:rsidRPr="008477FF" w:rsidRDefault="00456493" w:rsidP="00456493">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Izglītības iestādē ir pieejams psihologa atbalsts, kā rezultātā ir iespēja ātri reaģēt uz notiekošo un sniegt atbalstu iesaistītajām pusēm.</w:t>
            </w:r>
          </w:p>
        </w:tc>
        <w:tc>
          <w:tcPr>
            <w:tcW w:w="5953" w:type="dxa"/>
          </w:tcPr>
          <w:p w14:paraId="341A0C92" w14:textId="51978D93" w:rsidR="00456493" w:rsidRPr="008477FF" w:rsidRDefault="00456493" w:rsidP="00456493">
            <w:pPr>
              <w:pStyle w:val="ListParagraph"/>
              <w:ind w:left="0"/>
              <w:jc w:val="both"/>
              <w:rPr>
                <w:rFonts w:ascii="Times New Roman" w:eastAsia="Times New Roman" w:hAnsi="Times New Roman" w:cs="Times New Roman"/>
                <w:color w:val="414142"/>
                <w:sz w:val="24"/>
                <w:szCs w:val="24"/>
                <w:lang w:val="lv-LV"/>
              </w:rPr>
            </w:pPr>
            <w:r w:rsidRPr="00983035">
              <w:rPr>
                <w:rFonts w:ascii="Times New Roman" w:hAnsi="Times New Roman" w:cs="Times New Roman"/>
                <w:bCs/>
                <w:sz w:val="24"/>
                <w:szCs w:val="24"/>
                <w:lang w:val="lv-LV" w:eastAsia="lv-LV"/>
              </w:rPr>
              <w:t xml:space="preserve">Pārskatīt, precizēt un atjaunot </w:t>
            </w:r>
            <w:r>
              <w:rPr>
                <w:rFonts w:ascii="Times New Roman" w:hAnsi="Times New Roman" w:cs="Times New Roman"/>
                <w:bCs/>
                <w:sz w:val="24"/>
                <w:szCs w:val="24"/>
                <w:lang w:val="lv-LV" w:eastAsia="lv-LV"/>
              </w:rPr>
              <w:t xml:space="preserve">(pēc </w:t>
            </w:r>
            <w:r w:rsidRPr="00983035">
              <w:rPr>
                <w:rFonts w:ascii="Times New Roman" w:hAnsi="Times New Roman" w:cs="Times New Roman"/>
                <w:bCs/>
                <w:sz w:val="24"/>
                <w:szCs w:val="24"/>
                <w:lang w:val="lv-LV" w:eastAsia="lv-LV"/>
              </w:rPr>
              <w:t>nepieciešam</w:t>
            </w:r>
            <w:r>
              <w:rPr>
                <w:rFonts w:ascii="Times New Roman" w:hAnsi="Times New Roman" w:cs="Times New Roman"/>
                <w:bCs/>
                <w:sz w:val="24"/>
                <w:szCs w:val="24"/>
                <w:lang w:val="lv-LV" w:eastAsia="lv-LV"/>
              </w:rPr>
              <w:t>ības)</w:t>
            </w:r>
            <w:r w:rsidRPr="00983035">
              <w:rPr>
                <w:rFonts w:ascii="Times New Roman" w:hAnsi="Times New Roman" w:cs="Times New Roman"/>
                <w:bCs/>
                <w:sz w:val="24"/>
                <w:szCs w:val="24"/>
                <w:lang w:val="lv-LV" w:eastAsia="lv-LV"/>
              </w:rPr>
              <w:t xml:space="preserve"> tād</w:t>
            </w:r>
            <w:r>
              <w:rPr>
                <w:rFonts w:ascii="Times New Roman" w:hAnsi="Times New Roman" w:cs="Times New Roman"/>
                <w:bCs/>
                <w:sz w:val="24"/>
                <w:szCs w:val="24"/>
                <w:lang w:val="lv-LV" w:eastAsia="lv-LV"/>
              </w:rPr>
              <w:t>us</w:t>
            </w:r>
            <w:r w:rsidRPr="00983035">
              <w:rPr>
                <w:rFonts w:ascii="Times New Roman" w:hAnsi="Times New Roman" w:cs="Times New Roman"/>
                <w:bCs/>
                <w:sz w:val="24"/>
                <w:szCs w:val="24"/>
                <w:lang w:val="lv-LV" w:eastAsia="lv-LV"/>
              </w:rPr>
              <w:t xml:space="preserve"> dokument</w:t>
            </w:r>
            <w:r>
              <w:rPr>
                <w:rFonts w:ascii="Times New Roman" w:hAnsi="Times New Roman" w:cs="Times New Roman"/>
                <w:bCs/>
                <w:sz w:val="24"/>
                <w:szCs w:val="24"/>
                <w:lang w:val="lv-LV" w:eastAsia="lv-LV"/>
              </w:rPr>
              <w:t>u</w:t>
            </w:r>
            <w:r w:rsidRPr="00983035">
              <w:rPr>
                <w:rFonts w:ascii="Times New Roman" w:hAnsi="Times New Roman" w:cs="Times New Roman"/>
                <w:bCs/>
                <w:sz w:val="24"/>
                <w:szCs w:val="24"/>
                <w:lang w:val="lv-LV" w:eastAsia="lv-LV"/>
              </w:rPr>
              <w:t>s kā iekšējās kārtības un drošības noteikumi, darba kārtības noteikumi, trešo personu uzturēšanās noteikumus izglītības iestādē, ētikas kodekss.</w:t>
            </w:r>
          </w:p>
        </w:tc>
      </w:tr>
      <w:tr w:rsidR="00456493" w:rsidRPr="008477FF" w14:paraId="38B7095A" w14:textId="77777777" w:rsidTr="00C64CF4">
        <w:tc>
          <w:tcPr>
            <w:tcW w:w="3261" w:type="dxa"/>
          </w:tcPr>
          <w:p w14:paraId="3178F84C" w14:textId="6296503C" w:rsidR="00456493" w:rsidRPr="008477FF" w:rsidRDefault="00456493" w:rsidP="00456493">
            <w:pPr>
              <w:pStyle w:val="ListParagraph"/>
              <w:ind w:left="0"/>
              <w:jc w:val="both"/>
              <w:rPr>
                <w:rFonts w:ascii="Times New Roman" w:eastAsia="Times New Roman" w:hAnsi="Times New Roman" w:cs="Times New Roman"/>
                <w:color w:val="414142"/>
                <w:sz w:val="24"/>
                <w:szCs w:val="24"/>
                <w:lang w:val="lv-LV"/>
              </w:rPr>
            </w:pPr>
          </w:p>
        </w:tc>
        <w:tc>
          <w:tcPr>
            <w:tcW w:w="5953" w:type="dxa"/>
          </w:tcPr>
          <w:p w14:paraId="48924177" w14:textId="77777777" w:rsidR="00456493" w:rsidRDefault="00456493" w:rsidP="00456493">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Jānodrošina speciālā pedagoga atbalsts nestandarta situācijās.</w:t>
            </w:r>
          </w:p>
          <w:p w14:paraId="08DA45DE" w14:textId="2DE64BD9" w:rsidR="00456493" w:rsidRPr="008477FF" w:rsidRDefault="00456493" w:rsidP="00456493">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Jānodrošina </w:t>
            </w:r>
            <w:proofErr w:type="spellStart"/>
            <w:r>
              <w:rPr>
                <w:rFonts w:ascii="Times New Roman" w:eastAsia="Times New Roman" w:hAnsi="Times New Roman" w:cs="Times New Roman"/>
                <w:sz w:val="24"/>
                <w:szCs w:val="24"/>
                <w:lang w:val="lv-LV"/>
              </w:rPr>
              <w:t>tiešsaites</w:t>
            </w:r>
            <w:proofErr w:type="spellEnd"/>
            <w:r>
              <w:rPr>
                <w:rFonts w:ascii="Times New Roman" w:eastAsia="Times New Roman" w:hAnsi="Times New Roman" w:cs="Times New Roman"/>
                <w:sz w:val="24"/>
                <w:szCs w:val="24"/>
                <w:lang w:val="lv-LV"/>
              </w:rPr>
              <w:t xml:space="preserve"> semināri vecākiem un pedagogiem par konkrēto tēmu.</w:t>
            </w:r>
          </w:p>
        </w:tc>
      </w:tr>
      <w:tr w:rsidR="00456493" w:rsidRPr="008477FF" w14:paraId="002659D6" w14:textId="77777777" w:rsidTr="00C64CF4">
        <w:tc>
          <w:tcPr>
            <w:tcW w:w="3261" w:type="dxa"/>
          </w:tcPr>
          <w:p w14:paraId="60EE81E8" w14:textId="5898CE7A" w:rsidR="00456493" w:rsidRPr="008477FF" w:rsidRDefault="00456493" w:rsidP="00456493">
            <w:pPr>
              <w:pStyle w:val="ListParagraph"/>
              <w:ind w:left="0"/>
              <w:jc w:val="both"/>
              <w:rPr>
                <w:rFonts w:ascii="Times New Roman" w:eastAsia="Times New Roman" w:hAnsi="Times New Roman" w:cs="Times New Roman"/>
                <w:color w:val="414142"/>
                <w:sz w:val="24"/>
                <w:szCs w:val="24"/>
                <w:lang w:val="lv-LV"/>
              </w:rPr>
            </w:pPr>
          </w:p>
        </w:tc>
        <w:tc>
          <w:tcPr>
            <w:tcW w:w="5953" w:type="dxa"/>
          </w:tcPr>
          <w:p w14:paraId="366A5356" w14:textId="77777777" w:rsidR="00456493" w:rsidRDefault="00456493" w:rsidP="00456493">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Iestādes administrācijai ir jāorganizē dažāda veida saliedēšanās pasākumi ne tikai starp pedagogiem, bet arī pedagogu palīgiem.</w:t>
            </w:r>
          </w:p>
          <w:p w14:paraId="38FA94AC" w14:textId="280BD77F" w:rsidR="00456493" w:rsidRPr="008477FF" w:rsidRDefault="00456493" w:rsidP="00456493">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Jānodrošina </w:t>
            </w:r>
            <w:proofErr w:type="spellStart"/>
            <w:r>
              <w:rPr>
                <w:rFonts w:ascii="Times New Roman" w:eastAsia="Times New Roman" w:hAnsi="Times New Roman" w:cs="Times New Roman"/>
                <w:sz w:val="24"/>
                <w:szCs w:val="24"/>
                <w:lang w:val="lv-LV"/>
              </w:rPr>
              <w:t>tiešsaites</w:t>
            </w:r>
            <w:proofErr w:type="spellEnd"/>
            <w:r>
              <w:rPr>
                <w:rFonts w:ascii="Times New Roman" w:eastAsia="Times New Roman" w:hAnsi="Times New Roman" w:cs="Times New Roman"/>
                <w:sz w:val="24"/>
                <w:szCs w:val="24"/>
                <w:lang w:val="lv-LV"/>
              </w:rPr>
              <w:t xml:space="preserve"> semināri vecākiem un pedagogiem par konkrēto tēmu.</w:t>
            </w:r>
          </w:p>
        </w:tc>
      </w:tr>
      <w:tr w:rsidR="00456493" w:rsidRPr="008477FF" w14:paraId="1BFB3B39" w14:textId="77777777" w:rsidTr="00C64CF4">
        <w:tc>
          <w:tcPr>
            <w:tcW w:w="3261" w:type="dxa"/>
          </w:tcPr>
          <w:p w14:paraId="5A5127EE" w14:textId="77777777" w:rsidR="00456493" w:rsidRPr="008477FF" w:rsidRDefault="00456493" w:rsidP="00456493">
            <w:pPr>
              <w:pStyle w:val="ListParagraph"/>
              <w:ind w:left="0"/>
              <w:jc w:val="both"/>
              <w:rPr>
                <w:rFonts w:ascii="Times New Roman" w:eastAsia="Times New Roman" w:hAnsi="Times New Roman" w:cs="Times New Roman"/>
                <w:color w:val="414142"/>
                <w:sz w:val="24"/>
                <w:szCs w:val="24"/>
                <w:lang w:val="lv-LV"/>
              </w:rPr>
            </w:pPr>
          </w:p>
        </w:tc>
        <w:tc>
          <w:tcPr>
            <w:tcW w:w="5953" w:type="dxa"/>
          </w:tcPr>
          <w:p w14:paraId="6956E106" w14:textId="77777777" w:rsidR="00456493" w:rsidRDefault="00456493" w:rsidP="00456493">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Grupu pedagogiem, iestādes administrācijai ir jāorganizē dažāda veida saliedēšanās pasākumi ne tikai starp pedagogiem, pedagogu palīgiem, bet arī audzēkņiem un viņu vecākiem.</w:t>
            </w:r>
          </w:p>
          <w:p w14:paraId="7675B059" w14:textId="77777777" w:rsidR="00456493" w:rsidRPr="008477FF" w:rsidRDefault="00456493" w:rsidP="00456493">
            <w:pPr>
              <w:pStyle w:val="ListParagraph"/>
              <w:ind w:left="0"/>
              <w:jc w:val="both"/>
              <w:rPr>
                <w:rFonts w:ascii="Times New Roman" w:eastAsia="Times New Roman" w:hAnsi="Times New Roman" w:cs="Times New Roman"/>
                <w:color w:val="414142"/>
                <w:sz w:val="24"/>
                <w:szCs w:val="24"/>
                <w:lang w:val="lv-LV"/>
              </w:rPr>
            </w:pPr>
          </w:p>
        </w:tc>
      </w:tr>
    </w:tbl>
    <w:p w14:paraId="685D0B87" w14:textId="6C94D1E3" w:rsidR="00166882" w:rsidRDefault="00166882" w:rsidP="00166882">
      <w:pPr>
        <w:spacing w:after="0" w:line="240" w:lineRule="auto"/>
        <w:rPr>
          <w:rFonts w:ascii="Times New Roman" w:hAnsi="Times New Roman" w:cs="Times New Roman"/>
          <w:sz w:val="24"/>
          <w:szCs w:val="24"/>
          <w:lang w:val="lv-LV"/>
        </w:rPr>
      </w:pPr>
    </w:p>
    <w:p w14:paraId="02209415" w14:textId="7D7D1DAA" w:rsidR="0095033A" w:rsidRPr="0095033A" w:rsidRDefault="0095033A" w:rsidP="0095033A">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14:paraId="36DD94F0" w14:textId="77777777" w:rsidR="0095033A" w:rsidRDefault="0095033A" w:rsidP="0095033A">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3261"/>
        <w:gridCol w:w="5953"/>
      </w:tblGrid>
      <w:tr w:rsidR="0095033A" w14:paraId="6873B765" w14:textId="77777777" w:rsidTr="00C64CF4">
        <w:tc>
          <w:tcPr>
            <w:tcW w:w="3261" w:type="dxa"/>
          </w:tcPr>
          <w:p w14:paraId="6DA79494" w14:textId="77777777" w:rsidR="0095033A" w:rsidRPr="0095033A" w:rsidRDefault="0095033A" w:rsidP="00082A3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5953" w:type="dxa"/>
          </w:tcPr>
          <w:p w14:paraId="50FBD6FE" w14:textId="77777777" w:rsidR="0095033A" w:rsidRPr="0095033A" w:rsidRDefault="0095033A" w:rsidP="00082A3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456493" w:rsidRPr="008477FF" w14:paraId="487D1588" w14:textId="77777777" w:rsidTr="00C64CF4">
        <w:tc>
          <w:tcPr>
            <w:tcW w:w="3261" w:type="dxa"/>
          </w:tcPr>
          <w:p w14:paraId="3A4F97D3" w14:textId="449D5804" w:rsidR="00456493" w:rsidRPr="008477FF" w:rsidRDefault="00456493" w:rsidP="00456493">
            <w:pPr>
              <w:pStyle w:val="ListParagraph"/>
              <w:ind w:left="0"/>
              <w:jc w:val="both"/>
              <w:rPr>
                <w:rFonts w:ascii="Times New Roman" w:eastAsia="Times New Roman" w:hAnsi="Times New Roman" w:cs="Times New Roman"/>
                <w:color w:val="414142"/>
                <w:sz w:val="24"/>
                <w:szCs w:val="24"/>
                <w:lang w:val="lv-LV"/>
              </w:rPr>
            </w:pPr>
            <w:r w:rsidRPr="00AB46B8">
              <w:rPr>
                <w:rFonts w:ascii="Times New Roman" w:eastAsia="Times New Roman" w:hAnsi="Times New Roman" w:cs="Times New Roman"/>
                <w:sz w:val="24"/>
                <w:szCs w:val="24"/>
                <w:lang w:val="lv-LV"/>
              </w:rPr>
              <w:t xml:space="preserve">Iestādes personāls regulāri tiek aptaujāts par nepieciešamajiem materiāltehniskajiem </w:t>
            </w:r>
            <w:r w:rsidRPr="00AB46B8">
              <w:rPr>
                <w:rFonts w:ascii="Times New Roman" w:eastAsia="Times New Roman" w:hAnsi="Times New Roman" w:cs="Times New Roman"/>
                <w:sz w:val="24"/>
                <w:szCs w:val="24"/>
                <w:lang w:val="lv-LV"/>
              </w:rPr>
              <w:lastRenderedPageBreak/>
              <w:t>resursiem, iestādes pārstāvji iespēju robežās 99% nodrošina prasīto, kā rezultātā pedagogiem ir plaša resursu pieejamība un iespēja tos izmantot mācību procesā.</w:t>
            </w:r>
          </w:p>
        </w:tc>
        <w:tc>
          <w:tcPr>
            <w:tcW w:w="5953" w:type="dxa"/>
          </w:tcPr>
          <w:p w14:paraId="634674E2" w14:textId="77777777" w:rsidR="00456493" w:rsidRDefault="00456493" w:rsidP="00456493">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Nodrošināt krāsainā printera brīvu pieejamību.</w:t>
            </w:r>
          </w:p>
          <w:p w14:paraId="1A805657" w14:textId="20FEDD5E" w:rsidR="00456493" w:rsidRPr="008477FF" w:rsidRDefault="00456493" w:rsidP="00456493">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lastRenderedPageBreak/>
              <w:t>Veikt remontu grupās, kurās sen tas nav bijis un iegādāties mēbeles ar vairākiem plauktiņiem, kur izvietot didaktiskos materiālus bērnam pieejamā augstumā.</w:t>
            </w:r>
          </w:p>
        </w:tc>
      </w:tr>
      <w:tr w:rsidR="00456493" w:rsidRPr="008477FF" w14:paraId="5F502296" w14:textId="77777777" w:rsidTr="00C64CF4">
        <w:tc>
          <w:tcPr>
            <w:tcW w:w="3261" w:type="dxa"/>
          </w:tcPr>
          <w:p w14:paraId="01AFD8A7" w14:textId="77777777" w:rsidR="00456493" w:rsidRPr="008477FF" w:rsidRDefault="00456493" w:rsidP="00456493">
            <w:pPr>
              <w:pStyle w:val="ListParagraph"/>
              <w:ind w:left="0"/>
              <w:jc w:val="both"/>
              <w:rPr>
                <w:rFonts w:ascii="Times New Roman" w:eastAsia="Times New Roman" w:hAnsi="Times New Roman" w:cs="Times New Roman"/>
                <w:color w:val="414142"/>
                <w:sz w:val="24"/>
                <w:szCs w:val="24"/>
                <w:lang w:val="lv-LV"/>
              </w:rPr>
            </w:pPr>
          </w:p>
        </w:tc>
        <w:tc>
          <w:tcPr>
            <w:tcW w:w="5953" w:type="dxa"/>
          </w:tcPr>
          <w:p w14:paraId="521734C4" w14:textId="6C7F1BC3" w:rsidR="00456493" w:rsidRPr="008477FF" w:rsidRDefault="00456493" w:rsidP="00456493">
            <w:pPr>
              <w:pStyle w:val="ListParagraph"/>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Turpināt integrēt</w:t>
            </w:r>
            <w:r w:rsidRPr="00AB46B8">
              <w:rPr>
                <w:rFonts w:ascii="Times New Roman" w:hAnsi="Times New Roman" w:cs="Times New Roman"/>
                <w:sz w:val="24"/>
                <w:szCs w:val="24"/>
                <w:lang w:val="lv-LV"/>
              </w:rPr>
              <w:t xml:space="preserve"> digitālās tehnoloģijas mācību procesā</w:t>
            </w:r>
            <w:r>
              <w:rPr>
                <w:rFonts w:ascii="Times New Roman" w:hAnsi="Times New Roman" w:cs="Times New Roman"/>
                <w:sz w:val="24"/>
                <w:szCs w:val="24"/>
                <w:lang w:val="lv-LV"/>
              </w:rPr>
              <w:t>.</w:t>
            </w:r>
          </w:p>
        </w:tc>
      </w:tr>
      <w:tr w:rsidR="00456493" w:rsidRPr="008477FF" w14:paraId="6FFF9040" w14:textId="77777777" w:rsidTr="00C64CF4">
        <w:tc>
          <w:tcPr>
            <w:tcW w:w="3261" w:type="dxa"/>
          </w:tcPr>
          <w:p w14:paraId="204BCE1A" w14:textId="63590604" w:rsidR="00456493" w:rsidRPr="008477FF" w:rsidRDefault="00456493" w:rsidP="00456493">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Iestādē iegādāti 5 planšetdatori, kā rezultātā pedagogiem ir iespēja organizēt grupu darbu un izmantot pieejamos IT resursus mācību procesa </w:t>
            </w:r>
            <w:proofErr w:type="spellStart"/>
            <w:r>
              <w:rPr>
                <w:rFonts w:ascii="Times New Roman" w:eastAsia="Times New Roman" w:hAnsi="Times New Roman" w:cs="Times New Roman"/>
                <w:sz w:val="24"/>
                <w:szCs w:val="24"/>
                <w:lang w:val="lv-LV"/>
              </w:rPr>
              <w:t>digitalizēšanai</w:t>
            </w:r>
            <w:proofErr w:type="spellEnd"/>
            <w:r>
              <w:rPr>
                <w:rFonts w:ascii="Times New Roman" w:eastAsia="Times New Roman" w:hAnsi="Times New Roman" w:cs="Times New Roman"/>
                <w:sz w:val="24"/>
                <w:szCs w:val="24"/>
                <w:lang w:val="lv-LV"/>
              </w:rPr>
              <w:t>.</w:t>
            </w:r>
          </w:p>
        </w:tc>
        <w:tc>
          <w:tcPr>
            <w:tcW w:w="5953" w:type="dxa"/>
          </w:tcPr>
          <w:p w14:paraId="172E8DB8" w14:textId="6948C328" w:rsidR="00456493" w:rsidRPr="008477FF" w:rsidRDefault="00456493" w:rsidP="00456493">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Tā kā PII “Ieviņa” ir liela pirmsskolas izglītības iestāde, vēlams iegādāties vēl vismaz 5 planšetdatorus.</w:t>
            </w:r>
          </w:p>
        </w:tc>
      </w:tr>
      <w:tr w:rsidR="00456493" w:rsidRPr="008477FF" w14:paraId="53979607" w14:textId="77777777" w:rsidTr="00C64CF4">
        <w:tc>
          <w:tcPr>
            <w:tcW w:w="3261" w:type="dxa"/>
          </w:tcPr>
          <w:p w14:paraId="3A4DE13C" w14:textId="77777777" w:rsidR="00456493" w:rsidRPr="008477FF" w:rsidRDefault="00456493" w:rsidP="00456493">
            <w:pPr>
              <w:pStyle w:val="ListParagraph"/>
              <w:ind w:left="0"/>
              <w:jc w:val="both"/>
              <w:rPr>
                <w:rFonts w:ascii="Times New Roman" w:eastAsia="Times New Roman" w:hAnsi="Times New Roman" w:cs="Times New Roman"/>
                <w:color w:val="414142"/>
                <w:sz w:val="24"/>
                <w:szCs w:val="24"/>
                <w:lang w:val="lv-LV"/>
              </w:rPr>
            </w:pPr>
          </w:p>
        </w:tc>
        <w:tc>
          <w:tcPr>
            <w:tcW w:w="5953" w:type="dxa"/>
          </w:tcPr>
          <w:p w14:paraId="58C6898C" w14:textId="2773D177" w:rsidR="00456493" w:rsidRPr="008477FF" w:rsidRDefault="00456493" w:rsidP="00456493">
            <w:pPr>
              <w:pStyle w:val="ListParagraph"/>
              <w:ind w:left="0"/>
              <w:jc w:val="both"/>
              <w:rPr>
                <w:rFonts w:ascii="Times New Roman" w:eastAsia="Times New Roman" w:hAnsi="Times New Roman" w:cs="Times New Roman"/>
                <w:color w:val="414142"/>
                <w:sz w:val="24"/>
                <w:szCs w:val="24"/>
                <w:lang w:val="lv-LV"/>
              </w:rPr>
            </w:pPr>
            <w:r w:rsidRPr="004E5EFB">
              <w:rPr>
                <w:rFonts w:ascii="Times New Roman" w:hAnsi="Times New Roman" w:cs="Times New Roman"/>
                <w:bCs/>
                <w:sz w:val="24"/>
                <w:szCs w:val="24"/>
                <w:lang w:val="lv-LV" w:eastAsia="lv-LV"/>
              </w:rPr>
              <w:t>Izglītības iestād</w:t>
            </w:r>
            <w:r>
              <w:rPr>
                <w:rFonts w:ascii="Times New Roman" w:hAnsi="Times New Roman" w:cs="Times New Roman"/>
                <w:bCs/>
                <w:sz w:val="24"/>
                <w:szCs w:val="24"/>
                <w:lang w:val="lv-LV" w:eastAsia="lv-LV"/>
              </w:rPr>
              <w:t>ei</w:t>
            </w:r>
            <w:r w:rsidRPr="004E5EFB">
              <w:rPr>
                <w:rFonts w:ascii="Times New Roman" w:hAnsi="Times New Roman" w:cs="Times New Roman"/>
                <w:bCs/>
                <w:sz w:val="24"/>
                <w:szCs w:val="24"/>
                <w:lang w:val="lv-LV" w:eastAsia="lv-LV"/>
              </w:rPr>
              <w:t xml:space="preserve"> pakāpeniski </w:t>
            </w:r>
            <w:r>
              <w:rPr>
                <w:rFonts w:ascii="Times New Roman" w:hAnsi="Times New Roman" w:cs="Times New Roman"/>
                <w:bCs/>
                <w:sz w:val="24"/>
                <w:szCs w:val="24"/>
                <w:lang w:val="lv-LV" w:eastAsia="lv-LV"/>
              </w:rPr>
              <w:t>jā</w:t>
            </w:r>
            <w:r w:rsidRPr="004E5EFB">
              <w:rPr>
                <w:rFonts w:ascii="Times New Roman" w:hAnsi="Times New Roman" w:cs="Times New Roman"/>
                <w:bCs/>
                <w:sz w:val="24"/>
                <w:szCs w:val="24"/>
                <w:lang w:val="lv-LV" w:eastAsia="lv-LV"/>
              </w:rPr>
              <w:t>atjauno ēkas un telpas (tai skaitā sporta laukums</w:t>
            </w:r>
            <w:r>
              <w:rPr>
                <w:rFonts w:ascii="Times New Roman" w:hAnsi="Times New Roman" w:cs="Times New Roman"/>
                <w:bCs/>
                <w:sz w:val="24"/>
                <w:szCs w:val="24"/>
                <w:lang w:val="lv-LV" w:eastAsia="lv-LV"/>
              </w:rPr>
              <w:t xml:space="preserve">, </w:t>
            </w:r>
            <w:r w:rsidRPr="004E5EFB">
              <w:rPr>
                <w:rFonts w:ascii="Times New Roman" w:hAnsi="Times New Roman" w:cs="Times New Roman"/>
                <w:bCs/>
                <w:sz w:val="24"/>
                <w:szCs w:val="24"/>
                <w:lang w:val="lv-LV" w:eastAsia="lv-LV"/>
              </w:rPr>
              <w:t xml:space="preserve">āra klases u.tml.), lai tās būtu funkcionālas un veicinātu mācīšanos. Telpas atjaunojot, tās </w:t>
            </w:r>
            <w:r>
              <w:rPr>
                <w:rFonts w:ascii="Times New Roman" w:hAnsi="Times New Roman" w:cs="Times New Roman"/>
                <w:bCs/>
                <w:sz w:val="24"/>
                <w:szCs w:val="24"/>
                <w:lang w:val="lv-LV" w:eastAsia="lv-LV"/>
              </w:rPr>
              <w:t>jā</w:t>
            </w:r>
            <w:r w:rsidRPr="004E5EFB">
              <w:rPr>
                <w:rFonts w:ascii="Times New Roman" w:hAnsi="Times New Roman" w:cs="Times New Roman"/>
                <w:bCs/>
                <w:sz w:val="24"/>
                <w:szCs w:val="24"/>
                <w:lang w:val="lv-LV" w:eastAsia="lv-LV"/>
              </w:rPr>
              <w:t>plāno ar daudzfunkcionālu pielietojumu (piemēram, iespēju apvienot un atdalīt blakus esošās mācību telpas u.tml.).</w:t>
            </w:r>
          </w:p>
        </w:tc>
      </w:tr>
    </w:tbl>
    <w:p w14:paraId="0C450D37" w14:textId="7A1C5C4C" w:rsidR="00127FC5" w:rsidRDefault="00127FC5" w:rsidP="009B7B1A">
      <w:pPr>
        <w:spacing w:after="0" w:line="240" w:lineRule="auto"/>
        <w:rPr>
          <w:rFonts w:ascii="Times New Roman" w:hAnsi="Times New Roman" w:cs="Times New Roman"/>
          <w:b/>
          <w:bCs/>
          <w:sz w:val="24"/>
          <w:szCs w:val="24"/>
          <w:lang w:val="lv-LV"/>
        </w:rPr>
      </w:pPr>
    </w:p>
    <w:p w14:paraId="2E5EC79B" w14:textId="77777777" w:rsidR="00C64CF4" w:rsidRDefault="00C64CF4" w:rsidP="009B7B1A">
      <w:pPr>
        <w:spacing w:after="0" w:line="240" w:lineRule="auto"/>
        <w:rPr>
          <w:rFonts w:ascii="Times New Roman" w:hAnsi="Times New Roman" w:cs="Times New Roman"/>
          <w:b/>
          <w:bCs/>
          <w:sz w:val="24"/>
          <w:szCs w:val="24"/>
          <w:lang w:val="lv-LV"/>
        </w:rPr>
      </w:pPr>
    </w:p>
    <w:p w14:paraId="3C4DF21A" w14:textId="6D4BB3FE" w:rsidR="00166882" w:rsidRPr="009B7B1A" w:rsidRDefault="009B7B1A" w:rsidP="009B7B1A">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00166882" w:rsidRPr="009B7B1A">
        <w:rPr>
          <w:rFonts w:ascii="Times New Roman" w:hAnsi="Times New Roman" w:cs="Times New Roman"/>
          <w:b/>
          <w:bCs/>
          <w:sz w:val="24"/>
          <w:szCs w:val="24"/>
          <w:lang w:val="lv-LV"/>
        </w:rPr>
        <w:t xml:space="preserve">Informācija par lielākajiem īstenotajiem projektiem par </w:t>
      </w:r>
      <w:r w:rsidR="00446618" w:rsidRPr="009B7B1A">
        <w:rPr>
          <w:rFonts w:ascii="Times New Roman" w:hAnsi="Times New Roman" w:cs="Times New Roman"/>
          <w:b/>
          <w:bCs/>
          <w:sz w:val="24"/>
          <w:szCs w:val="24"/>
          <w:lang w:val="lv-LV"/>
        </w:rPr>
        <w:t>202</w:t>
      </w:r>
      <w:r w:rsidR="00E934AD">
        <w:rPr>
          <w:rFonts w:ascii="Times New Roman" w:hAnsi="Times New Roman" w:cs="Times New Roman"/>
          <w:b/>
          <w:bCs/>
          <w:sz w:val="24"/>
          <w:szCs w:val="24"/>
          <w:lang w:val="lv-LV"/>
        </w:rPr>
        <w:t>1</w:t>
      </w:r>
      <w:r w:rsidR="00446618" w:rsidRPr="009B7B1A">
        <w:rPr>
          <w:rFonts w:ascii="Times New Roman" w:hAnsi="Times New Roman" w:cs="Times New Roman"/>
          <w:b/>
          <w:bCs/>
          <w:sz w:val="24"/>
          <w:szCs w:val="24"/>
          <w:lang w:val="lv-LV"/>
        </w:rPr>
        <w:t>./202</w:t>
      </w:r>
      <w:r w:rsidR="00E934AD">
        <w:rPr>
          <w:rFonts w:ascii="Times New Roman" w:hAnsi="Times New Roman" w:cs="Times New Roman"/>
          <w:b/>
          <w:bCs/>
          <w:sz w:val="24"/>
          <w:szCs w:val="24"/>
          <w:lang w:val="lv-LV"/>
        </w:rPr>
        <w:t>2</w:t>
      </w:r>
      <w:r w:rsidR="00446618" w:rsidRPr="009B7B1A">
        <w:rPr>
          <w:rFonts w:ascii="Times New Roman" w:hAnsi="Times New Roman" w:cs="Times New Roman"/>
          <w:b/>
          <w:bCs/>
          <w:sz w:val="24"/>
          <w:szCs w:val="24"/>
          <w:lang w:val="lv-LV"/>
        </w:rPr>
        <w:t>.</w:t>
      </w:r>
      <w:r w:rsidRPr="009B7B1A">
        <w:rPr>
          <w:rFonts w:ascii="Times New Roman" w:hAnsi="Times New Roman" w:cs="Times New Roman"/>
          <w:b/>
          <w:bCs/>
          <w:sz w:val="24"/>
          <w:szCs w:val="24"/>
          <w:lang w:val="lv-LV"/>
        </w:rPr>
        <w:t xml:space="preserve"> </w:t>
      </w:r>
      <w:r w:rsidR="00446618" w:rsidRPr="009B7B1A">
        <w:rPr>
          <w:rFonts w:ascii="Times New Roman" w:hAnsi="Times New Roman" w:cs="Times New Roman"/>
          <w:b/>
          <w:bCs/>
          <w:sz w:val="24"/>
          <w:szCs w:val="24"/>
          <w:lang w:val="lv-LV"/>
        </w:rPr>
        <w:t>māc</w:t>
      </w:r>
      <w:r w:rsidR="00531A5C" w:rsidRPr="009B7B1A">
        <w:rPr>
          <w:rFonts w:ascii="Times New Roman" w:hAnsi="Times New Roman" w:cs="Times New Roman"/>
          <w:b/>
          <w:bCs/>
          <w:sz w:val="24"/>
          <w:szCs w:val="24"/>
          <w:lang w:val="lv-LV"/>
        </w:rPr>
        <w:t xml:space="preserve">ību </w:t>
      </w:r>
      <w:r w:rsidR="00446618" w:rsidRPr="009B7B1A">
        <w:rPr>
          <w:rFonts w:ascii="Times New Roman" w:hAnsi="Times New Roman" w:cs="Times New Roman"/>
          <w:b/>
          <w:bCs/>
          <w:sz w:val="24"/>
          <w:szCs w:val="24"/>
          <w:lang w:val="lv-LV"/>
        </w:rPr>
        <w:t>g</w:t>
      </w:r>
      <w:r w:rsidR="00531A5C" w:rsidRPr="009B7B1A">
        <w:rPr>
          <w:rFonts w:ascii="Times New Roman" w:hAnsi="Times New Roman" w:cs="Times New Roman"/>
          <w:b/>
          <w:bCs/>
          <w:sz w:val="24"/>
          <w:szCs w:val="24"/>
          <w:lang w:val="lv-LV"/>
        </w:rPr>
        <w:t>adā</w:t>
      </w:r>
    </w:p>
    <w:p w14:paraId="624F5312" w14:textId="77777777" w:rsidR="00077DCB" w:rsidRDefault="00077DCB" w:rsidP="00077DCB">
      <w:pPr>
        <w:spacing w:after="0" w:line="240" w:lineRule="auto"/>
        <w:rPr>
          <w:rFonts w:ascii="Times New Roman" w:hAnsi="Times New Roman" w:cs="Times New Roman"/>
          <w:sz w:val="24"/>
          <w:szCs w:val="24"/>
          <w:lang w:val="lv-LV"/>
        </w:rPr>
      </w:pPr>
    </w:p>
    <w:p w14:paraId="5A7DD74A" w14:textId="0353A42B" w:rsidR="00077DCB" w:rsidRDefault="00077DCB" w:rsidP="000F5499">
      <w:pPr>
        <w:pStyle w:val="ListParagraph"/>
        <w:numPr>
          <w:ilvl w:val="1"/>
          <w:numId w:val="6"/>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31A5C" w:rsidRPr="00077DCB">
        <w:rPr>
          <w:rFonts w:ascii="Times New Roman" w:hAnsi="Times New Roman" w:cs="Times New Roman"/>
          <w:sz w:val="24"/>
          <w:szCs w:val="24"/>
          <w:lang w:val="lv-LV"/>
        </w:rPr>
        <w:t>Projekta</w:t>
      </w:r>
      <w:r w:rsidR="00166882" w:rsidRPr="00077DCB">
        <w:rPr>
          <w:rFonts w:ascii="Times New Roman" w:hAnsi="Times New Roman" w:cs="Times New Roman"/>
          <w:sz w:val="24"/>
          <w:szCs w:val="24"/>
          <w:lang w:val="lv-LV"/>
        </w:rPr>
        <w:t xml:space="preserve"> īsa anotācija un rezultāti</w:t>
      </w:r>
      <w:r w:rsidR="00531A5C" w:rsidRPr="00077DCB">
        <w:rPr>
          <w:rFonts w:ascii="Times New Roman" w:hAnsi="Times New Roman" w:cs="Times New Roman"/>
          <w:sz w:val="24"/>
          <w:szCs w:val="24"/>
          <w:lang w:val="lv-LV"/>
        </w:rPr>
        <w:t>.</w:t>
      </w:r>
    </w:p>
    <w:p w14:paraId="3ACDB49A" w14:textId="5053320D" w:rsidR="00FF5F62" w:rsidRDefault="00FF5F62" w:rsidP="00FF5F62">
      <w:pPr>
        <w:spacing w:after="0" w:line="240" w:lineRule="auto"/>
        <w:rPr>
          <w:rFonts w:ascii="Times New Roman" w:hAnsi="Times New Roman" w:cs="Times New Roman"/>
          <w:sz w:val="24"/>
          <w:szCs w:val="24"/>
          <w:lang w:val="lv-LV"/>
        </w:rPr>
      </w:pPr>
    </w:p>
    <w:p w14:paraId="22B3F0B9" w14:textId="01D6A47E" w:rsidR="00FF5F62" w:rsidRPr="00BD7EE0" w:rsidRDefault="00FF5F62" w:rsidP="00FF5F62">
      <w:pPr>
        <w:spacing w:after="0" w:line="240" w:lineRule="auto"/>
        <w:jc w:val="center"/>
        <w:rPr>
          <w:rFonts w:ascii="Times New Roman" w:hAnsi="Times New Roman" w:cs="Times New Roman"/>
          <w:b/>
          <w:bCs/>
          <w:sz w:val="24"/>
          <w:szCs w:val="24"/>
        </w:rPr>
      </w:pPr>
      <w:proofErr w:type="spellStart"/>
      <w:r w:rsidRPr="00BD7EE0">
        <w:rPr>
          <w:rFonts w:ascii="Times New Roman" w:hAnsi="Times New Roman" w:cs="Times New Roman"/>
          <w:b/>
          <w:bCs/>
          <w:sz w:val="24"/>
          <w:szCs w:val="24"/>
        </w:rPr>
        <w:t>Starptautisks</w:t>
      </w:r>
      <w:proofErr w:type="spellEnd"/>
      <w:r w:rsidRPr="00BD7EE0">
        <w:rPr>
          <w:rFonts w:ascii="Times New Roman" w:hAnsi="Times New Roman" w:cs="Times New Roman"/>
          <w:b/>
          <w:bCs/>
          <w:sz w:val="24"/>
          <w:szCs w:val="24"/>
        </w:rPr>
        <w:t xml:space="preserve"> </w:t>
      </w:r>
      <w:proofErr w:type="spellStart"/>
      <w:r w:rsidRPr="00BD7EE0">
        <w:rPr>
          <w:rFonts w:ascii="Times New Roman" w:hAnsi="Times New Roman" w:cs="Times New Roman"/>
          <w:b/>
          <w:bCs/>
          <w:sz w:val="24"/>
          <w:szCs w:val="24"/>
        </w:rPr>
        <w:t>Ziemassvētku</w:t>
      </w:r>
      <w:proofErr w:type="spellEnd"/>
      <w:r w:rsidRPr="00BD7EE0">
        <w:rPr>
          <w:rFonts w:ascii="Times New Roman" w:hAnsi="Times New Roman" w:cs="Times New Roman"/>
          <w:b/>
          <w:bCs/>
          <w:sz w:val="24"/>
          <w:szCs w:val="24"/>
        </w:rPr>
        <w:t xml:space="preserve"> </w:t>
      </w:r>
      <w:proofErr w:type="spellStart"/>
      <w:r w:rsidRPr="00BD7EE0">
        <w:rPr>
          <w:rFonts w:ascii="Times New Roman" w:hAnsi="Times New Roman" w:cs="Times New Roman"/>
          <w:b/>
          <w:bCs/>
          <w:sz w:val="24"/>
          <w:szCs w:val="24"/>
        </w:rPr>
        <w:t>projekts</w:t>
      </w:r>
      <w:proofErr w:type="spellEnd"/>
      <w:r w:rsidRPr="00BD7EE0">
        <w:rPr>
          <w:rFonts w:ascii="Times New Roman" w:hAnsi="Times New Roman" w:cs="Times New Roman"/>
          <w:b/>
          <w:bCs/>
          <w:sz w:val="24"/>
          <w:szCs w:val="24"/>
        </w:rPr>
        <w:t xml:space="preserve"> «Christmas around Europe</w:t>
      </w:r>
      <w:proofErr w:type="gramStart"/>
      <w:r w:rsidRPr="00BD7EE0">
        <w:rPr>
          <w:rFonts w:ascii="Times New Roman" w:hAnsi="Times New Roman" w:cs="Times New Roman"/>
          <w:b/>
          <w:bCs/>
          <w:sz w:val="24"/>
          <w:szCs w:val="24"/>
        </w:rPr>
        <w:t>»</w:t>
      </w:r>
      <w:proofErr w:type="gramEnd"/>
      <w:r w:rsidRPr="00BD7EE0">
        <w:rPr>
          <w:rFonts w:ascii="Times New Roman" w:hAnsi="Times New Roman" w:cs="Times New Roman"/>
          <w:b/>
          <w:bCs/>
          <w:sz w:val="24"/>
          <w:szCs w:val="24"/>
        </w:rPr>
        <w:br/>
        <w:t>(</w:t>
      </w:r>
      <w:proofErr w:type="spellStart"/>
      <w:r w:rsidRPr="00BD7EE0">
        <w:rPr>
          <w:rFonts w:ascii="Times New Roman" w:hAnsi="Times New Roman" w:cs="Times New Roman"/>
          <w:b/>
          <w:bCs/>
          <w:sz w:val="24"/>
          <w:szCs w:val="24"/>
        </w:rPr>
        <w:t>piedalās</w:t>
      </w:r>
      <w:proofErr w:type="spellEnd"/>
      <w:r w:rsidRPr="00BD7EE0">
        <w:rPr>
          <w:rFonts w:ascii="Times New Roman" w:hAnsi="Times New Roman" w:cs="Times New Roman"/>
          <w:b/>
          <w:bCs/>
          <w:sz w:val="24"/>
          <w:szCs w:val="24"/>
        </w:rPr>
        <w:t xml:space="preserve"> </w:t>
      </w:r>
      <w:proofErr w:type="spellStart"/>
      <w:r w:rsidRPr="00BD7EE0">
        <w:rPr>
          <w:rFonts w:ascii="Times New Roman" w:hAnsi="Times New Roman" w:cs="Times New Roman"/>
          <w:b/>
          <w:bCs/>
          <w:sz w:val="24"/>
          <w:szCs w:val="24"/>
        </w:rPr>
        <w:t>angļu</w:t>
      </w:r>
      <w:proofErr w:type="spellEnd"/>
      <w:r w:rsidRPr="00BD7EE0">
        <w:rPr>
          <w:rFonts w:ascii="Times New Roman" w:hAnsi="Times New Roman" w:cs="Times New Roman"/>
          <w:b/>
          <w:bCs/>
          <w:sz w:val="24"/>
          <w:szCs w:val="24"/>
        </w:rPr>
        <w:t xml:space="preserve"> </w:t>
      </w:r>
      <w:proofErr w:type="spellStart"/>
      <w:r w:rsidRPr="00BD7EE0">
        <w:rPr>
          <w:rFonts w:ascii="Times New Roman" w:hAnsi="Times New Roman" w:cs="Times New Roman"/>
          <w:b/>
          <w:bCs/>
          <w:sz w:val="24"/>
          <w:szCs w:val="24"/>
        </w:rPr>
        <w:t>valodas</w:t>
      </w:r>
      <w:proofErr w:type="spellEnd"/>
      <w:r w:rsidRPr="00BD7EE0">
        <w:rPr>
          <w:rFonts w:ascii="Times New Roman" w:hAnsi="Times New Roman" w:cs="Times New Roman"/>
          <w:b/>
          <w:bCs/>
          <w:sz w:val="24"/>
          <w:szCs w:val="24"/>
        </w:rPr>
        <w:t xml:space="preserve"> </w:t>
      </w:r>
      <w:proofErr w:type="spellStart"/>
      <w:r w:rsidRPr="00BD7EE0">
        <w:rPr>
          <w:rFonts w:ascii="Times New Roman" w:hAnsi="Times New Roman" w:cs="Times New Roman"/>
          <w:b/>
          <w:bCs/>
          <w:sz w:val="24"/>
          <w:szCs w:val="24"/>
        </w:rPr>
        <w:t>skolotāja</w:t>
      </w:r>
      <w:proofErr w:type="spellEnd"/>
      <w:r w:rsidRPr="00BD7EE0">
        <w:rPr>
          <w:rFonts w:ascii="Times New Roman" w:hAnsi="Times New Roman" w:cs="Times New Roman"/>
          <w:b/>
          <w:bCs/>
          <w:sz w:val="24"/>
          <w:szCs w:val="24"/>
        </w:rPr>
        <w:t xml:space="preserve"> Inga </w:t>
      </w:r>
      <w:proofErr w:type="spellStart"/>
      <w:r w:rsidRPr="00BD7EE0">
        <w:rPr>
          <w:rFonts w:ascii="Times New Roman" w:hAnsi="Times New Roman" w:cs="Times New Roman"/>
          <w:b/>
          <w:bCs/>
          <w:sz w:val="24"/>
          <w:szCs w:val="24"/>
        </w:rPr>
        <w:t>Burve</w:t>
      </w:r>
      <w:proofErr w:type="spellEnd"/>
      <w:r w:rsidRPr="00BD7EE0">
        <w:rPr>
          <w:rFonts w:ascii="Times New Roman" w:hAnsi="Times New Roman" w:cs="Times New Roman"/>
          <w:b/>
          <w:bCs/>
          <w:sz w:val="24"/>
          <w:szCs w:val="24"/>
        </w:rPr>
        <w:t xml:space="preserve">  un 9. </w:t>
      </w:r>
      <w:proofErr w:type="spellStart"/>
      <w:r w:rsidRPr="00BD7EE0">
        <w:rPr>
          <w:rFonts w:ascii="Times New Roman" w:hAnsi="Times New Roman" w:cs="Times New Roman"/>
          <w:b/>
          <w:bCs/>
          <w:sz w:val="24"/>
          <w:szCs w:val="24"/>
        </w:rPr>
        <w:t>grupas</w:t>
      </w:r>
      <w:proofErr w:type="spellEnd"/>
      <w:r w:rsidRPr="00BD7EE0">
        <w:rPr>
          <w:rFonts w:ascii="Times New Roman" w:hAnsi="Times New Roman" w:cs="Times New Roman"/>
          <w:b/>
          <w:bCs/>
          <w:sz w:val="24"/>
          <w:szCs w:val="24"/>
        </w:rPr>
        <w:t xml:space="preserve"> </w:t>
      </w:r>
      <w:proofErr w:type="spellStart"/>
      <w:r w:rsidRPr="00BD7EE0">
        <w:rPr>
          <w:rFonts w:ascii="Times New Roman" w:hAnsi="Times New Roman" w:cs="Times New Roman"/>
          <w:b/>
          <w:bCs/>
          <w:sz w:val="24"/>
          <w:szCs w:val="24"/>
        </w:rPr>
        <w:t>audzēkņi</w:t>
      </w:r>
      <w:proofErr w:type="spellEnd"/>
      <w:r w:rsidRPr="00BD7EE0">
        <w:rPr>
          <w:rFonts w:ascii="Times New Roman" w:hAnsi="Times New Roman" w:cs="Times New Roman"/>
          <w:b/>
          <w:bCs/>
          <w:sz w:val="24"/>
          <w:szCs w:val="24"/>
        </w:rPr>
        <w:t>)</w:t>
      </w:r>
    </w:p>
    <w:p w14:paraId="227114DF" w14:textId="673A7119" w:rsidR="00FF5F62" w:rsidRDefault="00FF5F62" w:rsidP="00FF5F62">
      <w:pPr>
        <w:spacing w:after="0" w:line="240" w:lineRule="auto"/>
        <w:jc w:val="center"/>
        <w:rPr>
          <w:rFonts w:ascii="Times New Roman" w:hAnsi="Times New Roman" w:cs="Times New Roman"/>
          <w:bCs/>
          <w:sz w:val="24"/>
          <w:szCs w:val="24"/>
        </w:rPr>
      </w:pPr>
    </w:p>
    <w:p w14:paraId="184C70C4" w14:textId="77777777" w:rsidR="00FF5F62" w:rsidRPr="00FF5F62" w:rsidRDefault="00FF5F62" w:rsidP="008002D5">
      <w:pPr>
        <w:spacing w:after="0" w:line="240" w:lineRule="auto"/>
        <w:jc w:val="both"/>
        <w:rPr>
          <w:rFonts w:ascii="Times New Roman" w:hAnsi="Times New Roman" w:cs="Times New Roman"/>
          <w:bCs/>
          <w:sz w:val="24"/>
          <w:szCs w:val="24"/>
          <w:lang w:val="lv-LV"/>
        </w:rPr>
      </w:pPr>
      <w:proofErr w:type="spellStart"/>
      <w:r w:rsidRPr="00FF5F62">
        <w:rPr>
          <w:rFonts w:ascii="Times New Roman" w:hAnsi="Times New Roman" w:cs="Times New Roman"/>
          <w:bCs/>
          <w:sz w:val="24"/>
          <w:szCs w:val="24"/>
          <w:u w:val="single"/>
        </w:rPr>
        <w:t>Projekta</w:t>
      </w:r>
      <w:proofErr w:type="spellEnd"/>
      <w:r w:rsidRPr="00FF5F62">
        <w:rPr>
          <w:rFonts w:ascii="Times New Roman" w:hAnsi="Times New Roman" w:cs="Times New Roman"/>
          <w:bCs/>
          <w:sz w:val="24"/>
          <w:szCs w:val="24"/>
          <w:u w:val="single"/>
        </w:rPr>
        <w:t xml:space="preserve"> </w:t>
      </w:r>
      <w:proofErr w:type="spellStart"/>
      <w:r w:rsidRPr="00FF5F62">
        <w:rPr>
          <w:rFonts w:ascii="Times New Roman" w:hAnsi="Times New Roman" w:cs="Times New Roman"/>
          <w:bCs/>
          <w:sz w:val="24"/>
          <w:szCs w:val="24"/>
          <w:u w:val="single"/>
        </w:rPr>
        <w:t>galvenie</w:t>
      </w:r>
      <w:proofErr w:type="spellEnd"/>
      <w:r w:rsidRPr="00FF5F62">
        <w:rPr>
          <w:rFonts w:ascii="Times New Roman" w:hAnsi="Times New Roman" w:cs="Times New Roman"/>
          <w:bCs/>
          <w:sz w:val="24"/>
          <w:szCs w:val="24"/>
          <w:u w:val="single"/>
        </w:rPr>
        <w:t xml:space="preserve"> </w:t>
      </w:r>
      <w:proofErr w:type="spellStart"/>
      <w:r w:rsidRPr="00FF5F62">
        <w:rPr>
          <w:rFonts w:ascii="Times New Roman" w:hAnsi="Times New Roman" w:cs="Times New Roman"/>
          <w:bCs/>
          <w:sz w:val="24"/>
          <w:szCs w:val="24"/>
          <w:u w:val="single"/>
        </w:rPr>
        <w:t>uzdevumi</w:t>
      </w:r>
      <w:proofErr w:type="spellEnd"/>
      <w:r w:rsidRPr="00FF5F62">
        <w:rPr>
          <w:rFonts w:ascii="Times New Roman" w:hAnsi="Times New Roman" w:cs="Times New Roman"/>
          <w:bCs/>
          <w:sz w:val="24"/>
          <w:szCs w:val="24"/>
          <w:u w:val="single"/>
        </w:rPr>
        <w:t xml:space="preserve"> </w:t>
      </w:r>
      <w:proofErr w:type="gramStart"/>
      <w:r w:rsidRPr="00FF5F62">
        <w:rPr>
          <w:rFonts w:ascii="Times New Roman" w:hAnsi="Times New Roman" w:cs="Times New Roman"/>
          <w:bCs/>
          <w:sz w:val="24"/>
          <w:szCs w:val="24"/>
          <w:u w:val="single"/>
        </w:rPr>
        <w:t>un</w:t>
      </w:r>
      <w:proofErr w:type="gramEnd"/>
      <w:r w:rsidRPr="00FF5F62">
        <w:rPr>
          <w:rFonts w:ascii="Times New Roman" w:hAnsi="Times New Roman" w:cs="Times New Roman"/>
          <w:bCs/>
          <w:sz w:val="24"/>
          <w:szCs w:val="24"/>
          <w:u w:val="single"/>
        </w:rPr>
        <w:t xml:space="preserve"> </w:t>
      </w:r>
      <w:proofErr w:type="spellStart"/>
      <w:r w:rsidRPr="00FF5F62">
        <w:rPr>
          <w:rFonts w:ascii="Times New Roman" w:hAnsi="Times New Roman" w:cs="Times New Roman"/>
          <w:bCs/>
          <w:sz w:val="24"/>
          <w:szCs w:val="24"/>
          <w:u w:val="single"/>
        </w:rPr>
        <w:t>rezultāti</w:t>
      </w:r>
      <w:proofErr w:type="spellEnd"/>
      <w:r w:rsidRPr="00FF5F62">
        <w:rPr>
          <w:rFonts w:ascii="Times New Roman" w:hAnsi="Times New Roman" w:cs="Times New Roman"/>
          <w:bCs/>
          <w:sz w:val="24"/>
          <w:szCs w:val="24"/>
          <w:u w:val="single"/>
        </w:rPr>
        <w:t>:</w:t>
      </w:r>
    </w:p>
    <w:p w14:paraId="478ECF0B" w14:textId="506A0281" w:rsidR="00FF5F62" w:rsidRPr="00FF5F62" w:rsidRDefault="00FF5F62" w:rsidP="000F5499">
      <w:pPr>
        <w:pStyle w:val="ListParagraph"/>
        <w:numPr>
          <w:ilvl w:val="0"/>
          <w:numId w:val="21"/>
        </w:numPr>
        <w:spacing w:after="0" w:line="240" w:lineRule="auto"/>
        <w:jc w:val="both"/>
        <w:rPr>
          <w:rFonts w:ascii="Times New Roman" w:hAnsi="Times New Roman" w:cs="Times New Roman"/>
          <w:bCs/>
          <w:sz w:val="24"/>
          <w:szCs w:val="24"/>
          <w:lang w:val="lv-LV"/>
        </w:rPr>
      </w:pPr>
      <w:proofErr w:type="spellStart"/>
      <w:r w:rsidRPr="00FF5F62">
        <w:rPr>
          <w:rFonts w:ascii="Times New Roman" w:hAnsi="Times New Roman" w:cs="Times New Roman"/>
          <w:bCs/>
          <w:sz w:val="24"/>
          <w:szCs w:val="24"/>
        </w:rPr>
        <w:t>Izgatavot</w:t>
      </w:r>
      <w:proofErr w:type="spellEnd"/>
      <w:r w:rsidRPr="00FF5F62">
        <w:rPr>
          <w:rFonts w:ascii="Times New Roman" w:hAnsi="Times New Roman" w:cs="Times New Roman"/>
          <w:bCs/>
          <w:sz w:val="24"/>
          <w:szCs w:val="24"/>
        </w:rPr>
        <w:t xml:space="preserve"> un </w:t>
      </w:r>
      <w:proofErr w:type="spellStart"/>
      <w:r w:rsidRPr="00FF5F62">
        <w:rPr>
          <w:rFonts w:ascii="Times New Roman" w:hAnsi="Times New Roman" w:cs="Times New Roman"/>
          <w:bCs/>
          <w:sz w:val="24"/>
          <w:szCs w:val="24"/>
        </w:rPr>
        <w:t>uz</w:t>
      </w:r>
      <w:proofErr w:type="spellEnd"/>
      <w:r w:rsidRPr="00FF5F62">
        <w:rPr>
          <w:rFonts w:ascii="Times New Roman" w:hAnsi="Times New Roman" w:cs="Times New Roman"/>
          <w:bCs/>
          <w:sz w:val="24"/>
          <w:szCs w:val="24"/>
        </w:rPr>
        <w:t xml:space="preserve"> </w:t>
      </w:r>
      <w:proofErr w:type="spellStart"/>
      <w:r w:rsidRPr="00FF5F62">
        <w:rPr>
          <w:rFonts w:ascii="Times New Roman" w:hAnsi="Times New Roman" w:cs="Times New Roman"/>
          <w:bCs/>
          <w:sz w:val="24"/>
          <w:szCs w:val="24"/>
        </w:rPr>
        <w:t>sadarbības</w:t>
      </w:r>
      <w:proofErr w:type="spellEnd"/>
      <w:r w:rsidRPr="00FF5F62">
        <w:rPr>
          <w:rFonts w:ascii="Times New Roman" w:hAnsi="Times New Roman" w:cs="Times New Roman"/>
          <w:bCs/>
          <w:sz w:val="24"/>
          <w:szCs w:val="24"/>
        </w:rPr>
        <w:t xml:space="preserve"> </w:t>
      </w:r>
      <w:proofErr w:type="spellStart"/>
      <w:r w:rsidRPr="00FF5F62">
        <w:rPr>
          <w:rFonts w:ascii="Times New Roman" w:hAnsi="Times New Roman" w:cs="Times New Roman"/>
          <w:bCs/>
          <w:sz w:val="24"/>
          <w:szCs w:val="24"/>
        </w:rPr>
        <w:t>izglītības</w:t>
      </w:r>
      <w:proofErr w:type="spellEnd"/>
      <w:r w:rsidRPr="00FF5F62">
        <w:rPr>
          <w:rFonts w:ascii="Times New Roman" w:hAnsi="Times New Roman" w:cs="Times New Roman"/>
          <w:bCs/>
          <w:sz w:val="24"/>
          <w:szCs w:val="24"/>
        </w:rPr>
        <w:t xml:space="preserve"> </w:t>
      </w:r>
      <w:proofErr w:type="spellStart"/>
      <w:r w:rsidRPr="00FF5F62">
        <w:rPr>
          <w:rFonts w:ascii="Times New Roman" w:hAnsi="Times New Roman" w:cs="Times New Roman"/>
          <w:bCs/>
          <w:sz w:val="24"/>
          <w:szCs w:val="24"/>
        </w:rPr>
        <w:t>iestādēm</w:t>
      </w:r>
      <w:proofErr w:type="spellEnd"/>
      <w:r w:rsidRPr="00FF5F62">
        <w:rPr>
          <w:rFonts w:ascii="Times New Roman" w:hAnsi="Times New Roman" w:cs="Times New Roman"/>
          <w:bCs/>
          <w:sz w:val="24"/>
          <w:szCs w:val="24"/>
        </w:rPr>
        <w:t xml:space="preserve"> pa </w:t>
      </w:r>
      <w:proofErr w:type="spellStart"/>
      <w:r w:rsidRPr="00FF5F62">
        <w:rPr>
          <w:rFonts w:ascii="Times New Roman" w:hAnsi="Times New Roman" w:cs="Times New Roman"/>
          <w:bCs/>
          <w:sz w:val="24"/>
          <w:szCs w:val="24"/>
        </w:rPr>
        <w:t>pastu</w:t>
      </w:r>
      <w:proofErr w:type="spellEnd"/>
      <w:r w:rsidRPr="00FF5F62">
        <w:rPr>
          <w:rFonts w:ascii="Times New Roman" w:hAnsi="Times New Roman" w:cs="Times New Roman"/>
          <w:bCs/>
          <w:sz w:val="24"/>
          <w:szCs w:val="24"/>
        </w:rPr>
        <w:t xml:space="preserve"> </w:t>
      </w:r>
      <w:proofErr w:type="spellStart"/>
      <w:r w:rsidRPr="00FF5F62">
        <w:rPr>
          <w:rFonts w:ascii="Times New Roman" w:hAnsi="Times New Roman" w:cs="Times New Roman"/>
          <w:bCs/>
          <w:sz w:val="24"/>
          <w:szCs w:val="24"/>
        </w:rPr>
        <w:t>nosūtīt</w:t>
      </w:r>
      <w:proofErr w:type="spellEnd"/>
      <w:r w:rsidRPr="00FF5F62">
        <w:rPr>
          <w:rFonts w:ascii="Times New Roman" w:hAnsi="Times New Roman" w:cs="Times New Roman"/>
          <w:bCs/>
          <w:sz w:val="24"/>
          <w:szCs w:val="24"/>
        </w:rPr>
        <w:t xml:space="preserve"> </w:t>
      </w:r>
      <w:proofErr w:type="spellStart"/>
      <w:r w:rsidRPr="00FF5F62">
        <w:rPr>
          <w:rFonts w:ascii="Times New Roman" w:hAnsi="Times New Roman" w:cs="Times New Roman"/>
          <w:bCs/>
          <w:sz w:val="24"/>
          <w:szCs w:val="24"/>
        </w:rPr>
        <w:t>Ziemassvētku</w:t>
      </w:r>
      <w:proofErr w:type="spellEnd"/>
      <w:r w:rsidRPr="00FF5F62">
        <w:rPr>
          <w:rFonts w:ascii="Times New Roman" w:hAnsi="Times New Roman" w:cs="Times New Roman"/>
          <w:bCs/>
          <w:sz w:val="24"/>
          <w:szCs w:val="24"/>
        </w:rPr>
        <w:t xml:space="preserve"> </w:t>
      </w:r>
      <w:proofErr w:type="spellStart"/>
      <w:r w:rsidRPr="00FF5F62">
        <w:rPr>
          <w:rFonts w:ascii="Times New Roman" w:hAnsi="Times New Roman" w:cs="Times New Roman"/>
          <w:bCs/>
          <w:sz w:val="24"/>
          <w:szCs w:val="24"/>
        </w:rPr>
        <w:t>apsveikumus</w:t>
      </w:r>
      <w:proofErr w:type="spellEnd"/>
      <w:r w:rsidRPr="00FF5F62">
        <w:rPr>
          <w:rFonts w:ascii="Times New Roman" w:hAnsi="Times New Roman" w:cs="Times New Roman"/>
          <w:bCs/>
          <w:sz w:val="24"/>
          <w:szCs w:val="24"/>
        </w:rPr>
        <w:t xml:space="preserve"> un </w:t>
      </w:r>
      <w:proofErr w:type="spellStart"/>
      <w:r w:rsidRPr="00FF5F62">
        <w:rPr>
          <w:rFonts w:ascii="Times New Roman" w:hAnsi="Times New Roman" w:cs="Times New Roman"/>
          <w:bCs/>
          <w:sz w:val="24"/>
          <w:szCs w:val="24"/>
        </w:rPr>
        <w:t>vēstules</w:t>
      </w:r>
      <w:proofErr w:type="spellEnd"/>
      <w:r w:rsidRPr="00FF5F62">
        <w:rPr>
          <w:rFonts w:ascii="Times New Roman" w:hAnsi="Times New Roman" w:cs="Times New Roman"/>
          <w:bCs/>
          <w:sz w:val="24"/>
          <w:szCs w:val="24"/>
        </w:rPr>
        <w:t xml:space="preserve"> par </w:t>
      </w:r>
      <w:proofErr w:type="spellStart"/>
      <w:r w:rsidRPr="00FF5F62">
        <w:rPr>
          <w:rFonts w:ascii="Times New Roman" w:hAnsi="Times New Roman" w:cs="Times New Roman"/>
          <w:bCs/>
          <w:sz w:val="24"/>
          <w:szCs w:val="24"/>
        </w:rPr>
        <w:t>Ziemassvētku</w:t>
      </w:r>
      <w:proofErr w:type="spellEnd"/>
      <w:r w:rsidRPr="00FF5F62">
        <w:rPr>
          <w:rFonts w:ascii="Times New Roman" w:hAnsi="Times New Roman" w:cs="Times New Roman"/>
          <w:bCs/>
          <w:sz w:val="24"/>
          <w:szCs w:val="24"/>
        </w:rPr>
        <w:t xml:space="preserve"> </w:t>
      </w:r>
      <w:proofErr w:type="spellStart"/>
      <w:r w:rsidRPr="00FF5F62">
        <w:rPr>
          <w:rFonts w:ascii="Times New Roman" w:hAnsi="Times New Roman" w:cs="Times New Roman"/>
          <w:bCs/>
          <w:sz w:val="24"/>
          <w:szCs w:val="24"/>
        </w:rPr>
        <w:t>svinēšanas</w:t>
      </w:r>
      <w:proofErr w:type="spellEnd"/>
      <w:r w:rsidRPr="00FF5F62">
        <w:rPr>
          <w:rFonts w:ascii="Times New Roman" w:hAnsi="Times New Roman" w:cs="Times New Roman"/>
          <w:bCs/>
          <w:sz w:val="24"/>
          <w:szCs w:val="24"/>
        </w:rPr>
        <w:t xml:space="preserve"> </w:t>
      </w:r>
      <w:proofErr w:type="spellStart"/>
      <w:r w:rsidRPr="00FF5F62">
        <w:rPr>
          <w:rFonts w:ascii="Times New Roman" w:hAnsi="Times New Roman" w:cs="Times New Roman"/>
          <w:bCs/>
          <w:sz w:val="24"/>
          <w:szCs w:val="24"/>
        </w:rPr>
        <w:t>tradīcijām</w:t>
      </w:r>
      <w:proofErr w:type="spellEnd"/>
      <w:r w:rsidR="00BD7EE0">
        <w:rPr>
          <w:rFonts w:ascii="Times New Roman" w:hAnsi="Times New Roman" w:cs="Times New Roman"/>
          <w:bCs/>
          <w:sz w:val="24"/>
          <w:szCs w:val="24"/>
        </w:rPr>
        <w:t>;</w:t>
      </w:r>
    </w:p>
    <w:p w14:paraId="4CA9A98B" w14:textId="0DEEF871" w:rsidR="00FF5F62" w:rsidRPr="00BD7EE0" w:rsidRDefault="00FF5F62" w:rsidP="000F5499">
      <w:pPr>
        <w:pStyle w:val="ListParagraph"/>
        <w:numPr>
          <w:ilvl w:val="0"/>
          <w:numId w:val="21"/>
        </w:numPr>
        <w:spacing w:after="0" w:line="240" w:lineRule="auto"/>
        <w:jc w:val="both"/>
        <w:rPr>
          <w:rFonts w:ascii="Times New Roman" w:hAnsi="Times New Roman" w:cs="Times New Roman"/>
          <w:bCs/>
          <w:sz w:val="24"/>
          <w:szCs w:val="24"/>
          <w:lang w:val="lv-LV"/>
        </w:rPr>
      </w:pPr>
      <w:proofErr w:type="spellStart"/>
      <w:r w:rsidRPr="00BD7EE0">
        <w:rPr>
          <w:rFonts w:ascii="Times New Roman" w:hAnsi="Times New Roman" w:cs="Times New Roman"/>
          <w:bCs/>
          <w:sz w:val="24"/>
          <w:szCs w:val="24"/>
        </w:rPr>
        <w:t>Projekta</w:t>
      </w:r>
      <w:proofErr w:type="spellEnd"/>
      <w:r w:rsidRPr="00BD7EE0">
        <w:rPr>
          <w:rFonts w:ascii="Times New Roman" w:hAnsi="Times New Roman" w:cs="Times New Roman"/>
          <w:bCs/>
          <w:sz w:val="24"/>
          <w:szCs w:val="24"/>
        </w:rPr>
        <w:t xml:space="preserve"> </w:t>
      </w:r>
      <w:proofErr w:type="spellStart"/>
      <w:r w:rsidRPr="00BD7EE0">
        <w:rPr>
          <w:rFonts w:ascii="Times New Roman" w:hAnsi="Times New Roman" w:cs="Times New Roman"/>
          <w:bCs/>
          <w:sz w:val="24"/>
          <w:szCs w:val="24"/>
        </w:rPr>
        <w:t>posmi</w:t>
      </w:r>
      <w:proofErr w:type="spellEnd"/>
      <w:r w:rsidRPr="00BD7EE0">
        <w:rPr>
          <w:rFonts w:ascii="Times New Roman" w:hAnsi="Times New Roman" w:cs="Times New Roman"/>
          <w:bCs/>
          <w:sz w:val="24"/>
          <w:szCs w:val="24"/>
        </w:rPr>
        <w:t xml:space="preserve"> un </w:t>
      </w:r>
      <w:proofErr w:type="spellStart"/>
      <w:r w:rsidRPr="00BD7EE0">
        <w:rPr>
          <w:rFonts w:ascii="Times New Roman" w:hAnsi="Times New Roman" w:cs="Times New Roman"/>
          <w:bCs/>
          <w:sz w:val="24"/>
          <w:szCs w:val="24"/>
        </w:rPr>
        <w:t>darbības</w:t>
      </w:r>
      <w:proofErr w:type="spellEnd"/>
      <w:r w:rsidRPr="00BD7EE0">
        <w:rPr>
          <w:rFonts w:ascii="Times New Roman" w:hAnsi="Times New Roman" w:cs="Times New Roman"/>
          <w:bCs/>
          <w:sz w:val="24"/>
          <w:szCs w:val="24"/>
        </w:rPr>
        <w:t xml:space="preserve"> </w:t>
      </w:r>
      <w:proofErr w:type="spellStart"/>
      <w:r w:rsidRPr="00BD7EE0">
        <w:rPr>
          <w:rFonts w:ascii="Times New Roman" w:hAnsi="Times New Roman" w:cs="Times New Roman"/>
          <w:bCs/>
          <w:sz w:val="24"/>
          <w:szCs w:val="24"/>
        </w:rPr>
        <w:t>tika</w:t>
      </w:r>
      <w:proofErr w:type="spellEnd"/>
      <w:r w:rsidRPr="00BD7EE0">
        <w:rPr>
          <w:rFonts w:ascii="Times New Roman" w:hAnsi="Times New Roman" w:cs="Times New Roman"/>
          <w:bCs/>
          <w:sz w:val="24"/>
          <w:szCs w:val="24"/>
        </w:rPr>
        <w:t xml:space="preserve"> </w:t>
      </w:r>
      <w:proofErr w:type="spellStart"/>
      <w:r w:rsidRPr="00BD7EE0">
        <w:rPr>
          <w:rFonts w:ascii="Times New Roman" w:hAnsi="Times New Roman" w:cs="Times New Roman"/>
          <w:bCs/>
          <w:sz w:val="24"/>
          <w:szCs w:val="24"/>
        </w:rPr>
        <w:t>veikti</w:t>
      </w:r>
      <w:proofErr w:type="spellEnd"/>
      <w:r w:rsidRPr="00BD7EE0">
        <w:rPr>
          <w:rFonts w:ascii="Times New Roman" w:hAnsi="Times New Roman" w:cs="Times New Roman"/>
          <w:bCs/>
          <w:sz w:val="24"/>
          <w:szCs w:val="24"/>
        </w:rPr>
        <w:t xml:space="preserve"> </w:t>
      </w:r>
      <w:proofErr w:type="spellStart"/>
      <w:r w:rsidRPr="00BD7EE0">
        <w:rPr>
          <w:rFonts w:ascii="Times New Roman" w:hAnsi="Times New Roman" w:cs="Times New Roman"/>
          <w:bCs/>
          <w:sz w:val="24"/>
          <w:szCs w:val="24"/>
        </w:rPr>
        <w:t>angļu</w:t>
      </w:r>
      <w:proofErr w:type="spellEnd"/>
      <w:r w:rsidRPr="00BD7EE0">
        <w:rPr>
          <w:rFonts w:ascii="Times New Roman" w:hAnsi="Times New Roman" w:cs="Times New Roman"/>
          <w:bCs/>
          <w:sz w:val="24"/>
          <w:szCs w:val="24"/>
        </w:rPr>
        <w:t xml:space="preserve"> </w:t>
      </w:r>
      <w:proofErr w:type="spellStart"/>
      <w:r w:rsidRPr="00BD7EE0">
        <w:rPr>
          <w:rFonts w:ascii="Times New Roman" w:hAnsi="Times New Roman" w:cs="Times New Roman"/>
          <w:bCs/>
          <w:sz w:val="24"/>
          <w:szCs w:val="24"/>
        </w:rPr>
        <w:t>valodas</w:t>
      </w:r>
      <w:proofErr w:type="spellEnd"/>
      <w:r w:rsidRPr="00BD7EE0">
        <w:rPr>
          <w:rFonts w:ascii="Times New Roman" w:hAnsi="Times New Roman" w:cs="Times New Roman"/>
          <w:bCs/>
          <w:sz w:val="24"/>
          <w:szCs w:val="24"/>
        </w:rPr>
        <w:t xml:space="preserve"> </w:t>
      </w:r>
      <w:proofErr w:type="spellStart"/>
      <w:r w:rsidRPr="00BD7EE0">
        <w:rPr>
          <w:rFonts w:ascii="Times New Roman" w:hAnsi="Times New Roman" w:cs="Times New Roman"/>
          <w:bCs/>
          <w:sz w:val="24"/>
          <w:szCs w:val="24"/>
        </w:rPr>
        <w:t>nodarbību</w:t>
      </w:r>
      <w:proofErr w:type="spellEnd"/>
      <w:r w:rsidRPr="00BD7EE0">
        <w:rPr>
          <w:rFonts w:ascii="Times New Roman" w:hAnsi="Times New Roman" w:cs="Times New Roman"/>
          <w:bCs/>
          <w:sz w:val="24"/>
          <w:szCs w:val="24"/>
        </w:rPr>
        <w:t xml:space="preserve"> </w:t>
      </w:r>
      <w:proofErr w:type="spellStart"/>
      <w:r w:rsidRPr="00BD7EE0">
        <w:rPr>
          <w:rFonts w:ascii="Times New Roman" w:hAnsi="Times New Roman" w:cs="Times New Roman"/>
          <w:bCs/>
          <w:sz w:val="24"/>
          <w:szCs w:val="24"/>
        </w:rPr>
        <w:t>laikā</w:t>
      </w:r>
      <w:proofErr w:type="spellEnd"/>
      <w:r w:rsidRPr="00BD7EE0">
        <w:rPr>
          <w:rFonts w:ascii="Times New Roman" w:hAnsi="Times New Roman" w:cs="Times New Roman"/>
          <w:bCs/>
          <w:sz w:val="24"/>
          <w:szCs w:val="24"/>
        </w:rPr>
        <w:t xml:space="preserve"> - </w:t>
      </w:r>
      <w:proofErr w:type="spellStart"/>
      <w:r w:rsidRPr="00BD7EE0">
        <w:rPr>
          <w:rFonts w:ascii="Times New Roman" w:hAnsi="Times New Roman" w:cs="Times New Roman"/>
          <w:bCs/>
          <w:sz w:val="24"/>
          <w:szCs w:val="24"/>
        </w:rPr>
        <w:t>papildināja</w:t>
      </w:r>
      <w:proofErr w:type="spellEnd"/>
      <w:r w:rsidRPr="00BD7EE0">
        <w:rPr>
          <w:rFonts w:ascii="Times New Roman" w:hAnsi="Times New Roman" w:cs="Times New Roman"/>
          <w:bCs/>
          <w:sz w:val="24"/>
          <w:szCs w:val="24"/>
        </w:rPr>
        <w:t xml:space="preserve"> </w:t>
      </w:r>
      <w:proofErr w:type="spellStart"/>
      <w:r w:rsidRPr="00BD7EE0">
        <w:rPr>
          <w:rFonts w:ascii="Times New Roman" w:hAnsi="Times New Roman" w:cs="Times New Roman"/>
          <w:bCs/>
          <w:sz w:val="24"/>
          <w:szCs w:val="24"/>
        </w:rPr>
        <w:t>angļu</w:t>
      </w:r>
      <w:proofErr w:type="spellEnd"/>
      <w:r w:rsidRPr="00BD7EE0">
        <w:rPr>
          <w:rFonts w:ascii="Times New Roman" w:hAnsi="Times New Roman" w:cs="Times New Roman"/>
          <w:bCs/>
          <w:sz w:val="24"/>
          <w:szCs w:val="24"/>
        </w:rPr>
        <w:t xml:space="preserve"> </w:t>
      </w:r>
      <w:proofErr w:type="spellStart"/>
      <w:r w:rsidRPr="00BD7EE0">
        <w:rPr>
          <w:rFonts w:ascii="Times New Roman" w:hAnsi="Times New Roman" w:cs="Times New Roman"/>
          <w:bCs/>
          <w:sz w:val="24"/>
          <w:szCs w:val="24"/>
        </w:rPr>
        <w:t>valodas</w:t>
      </w:r>
      <w:proofErr w:type="spellEnd"/>
      <w:r w:rsidRPr="00BD7EE0">
        <w:rPr>
          <w:rFonts w:ascii="Times New Roman" w:hAnsi="Times New Roman" w:cs="Times New Roman"/>
          <w:bCs/>
          <w:sz w:val="24"/>
          <w:szCs w:val="24"/>
        </w:rPr>
        <w:t xml:space="preserve"> </w:t>
      </w:r>
      <w:proofErr w:type="spellStart"/>
      <w:r w:rsidRPr="00BD7EE0">
        <w:rPr>
          <w:rFonts w:ascii="Times New Roman" w:hAnsi="Times New Roman" w:cs="Times New Roman"/>
          <w:bCs/>
          <w:sz w:val="24"/>
          <w:szCs w:val="24"/>
        </w:rPr>
        <w:t>vārdu</w:t>
      </w:r>
      <w:proofErr w:type="spellEnd"/>
      <w:r w:rsidRPr="00BD7EE0">
        <w:rPr>
          <w:rFonts w:ascii="Times New Roman" w:hAnsi="Times New Roman" w:cs="Times New Roman"/>
          <w:bCs/>
          <w:sz w:val="24"/>
          <w:szCs w:val="24"/>
        </w:rPr>
        <w:t xml:space="preserve"> </w:t>
      </w:r>
      <w:proofErr w:type="spellStart"/>
      <w:r w:rsidRPr="00BD7EE0">
        <w:rPr>
          <w:rFonts w:ascii="Times New Roman" w:hAnsi="Times New Roman" w:cs="Times New Roman"/>
          <w:bCs/>
          <w:sz w:val="24"/>
          <w:szCs w:val="24"/>
        </w:rPr>
        <w:t>krājumu</w:t>
      </w:r>
      <w:proofErr w:type="spellEnd"/>
      <w:r w:rsidRPr="00BD7EE0">
        <w:rPr>
          <w:rFonts w:ascii="Times New Roman" w:hAnsi="Times New Roman" w:cs="Times New Roman"/>
          <w:bCs/>
          <w:sz w:val="24"/>
          <w:szCs w:val="24"/>
        </w:rPr>
        <w:t xml:space="preserve"> par </w:t>
      </w:r>
      <w:proofErr w:type="spellStart"/>
      <w:r w:rsidRPr="00BD7EE0">
        <w:rPr>
          <w:rFonts w:ascii="Times New Roman" w:hAnsi="Times New Roman" w:cs="Times New Roman"/>
          <w:bCs/>
          <w:sz w:val="24"/>
          <w:szCs w:val="24"/>
        </w:rPr>
        <w:t>Ziemassvētku</w:t>
      </w:r>
      <w:proofErr w:type="spellEnd"/>
      <w:r w:rsidRPr="00BD7EE0">
        <w:rPr>
          <w:rFonts w:ascii="Times New Roman" w:hAnsi="Times New Roman" w:cs="Times New Roman"/>
          <w:bCs/>
          <w:sz w:val="24"/>
          <w:szCs w:val="24"/>
        </w:rPr>
        <w:t xml:space="preserve">, </w:t>
      </w:r>
      <w:proofErr w:type="spellStart"/>
      <w:r w:rsidRPr="00BD7EE0">
        <w:rPr>
          <w:rFonts w:ascii="Times New Roman" w:hAnsi="Times New Roman" w:cs="Times New Roman"/>
          <w:bCs/>
          <w:sz w:val="24"/>
          <w:szCs w:val="24"/>
        </w:rPr>
        <w:t>ziemas</w:t>
      </w:r>
      <w:proofErr w:type="spellEnd"/>
      <w:r w:rsidRPr="00BD7EE0">
        <w:rPr>
          <w:rFonts w:ascii="Times New Roman" w:hAnsi="Times New Roman" w:cs="Times New Roman"/>
          <w:bCs/>
          <w:sz w:val="24"/>
          <w:szCs w:val="24"/>
        </w:rPr>
        <w:t xml:space="preserve"> un </w:t>
      </w:r>
      <w:proofErr w:type="spellStart"/>
      <w:r w:rsidRPr="00BD7EE0">
        <w:rPr>
          <w:rFonts w:ascii="Times New Roman" w:hAnsi="Times New Roman" w:cs="Times New Roman"/>
          <w:bCs/>
          <w:sz w:val="24"/>
          <w:szCs w:val="24"/>
        </w:rPr>
        <w:t>citām</w:t>
      </w:r>
      <w:proofErr w:type="spellEnd"/>
      <w:r w:rsidRPr="00BD7EE0">
        <w:rPr>
          <w:rFonts w:ascii="Times New Roman" w:hAnsi="Times New Roman" w:cs="Times New Roman"/>
          <w:bCs/>
          <w:sz w:val="24"/>
          <w:szCs w:val="24"/>
        </w:rPr>
        <w:t xml:space="preserve"> </w:t>
      </w:r>
      <w:proofErr w:type="spellStart"/>
      <w:r w:rsidRPr="00BD7EE0">
        <w:rPr>
          <w:rFonts w:ascii="Times New Roman" w:hAnsi="Times New Roman" w:cs="Times New Roman"/>
          <w:bCs/>
          <w:sz w:val="24"/>
          <w:szCs w:val="24"/>
        </w:rPr>
        <w:t>tēmām</w:t>
      </w:r>
      <w:proofErr w:type="spellEnd"/>
      <w:r w:rsidR="00BD7EE0">
        <w:rPr>
          <w:rFonts w:ascii="Times New Roman" w:hAnsi="Times New Roman" w:cs="Times New Roman"/>
          <w:bCs/>
          <w:sz w:val="24"/>
          <w:szCs w:val="24"/>
        </w:rPr>
        <w:t>;</w:t>
      </w:r>
    </w:p>
    <w:p w14:paraId="23DA1D74" w14:textId="23BDB7E8" w:rsidR="00FF5F62" w:rsidRPr="00BD7EE0" w:rsidRDefault="00FF5F62" w:rsidP="000F5499">
      <w:pPr>
        <w:pStyle w:val="ListParagraph"/>
        <w:numPr>
          <w:ilvl w:val="0"/>
          <w:numId w:val="21"/>
        </w:numPr>
        <w:spacing w:after="0" w:line="240" w:lineRule="auto"/>
        <w:jc w:val="both"/>
        <w:rPr>
          <w:rFonts w:ascii="Times New Roman" w:hAnsi="Times New Roman" w:cs="Times New Roman"/>
          <w:bCs/>
          <w:sz w:val="24"/>
          <w:szCs w:val="24"/>
          <w:lang w:val="lv-LV"/>
        </w:rPr>
      </w:pPr>
      <w:proofErr w:type="spellStart"/>
      <w:r w:rsidRPr="00BD7EE0">
        <w:rPr>
          <w:rFonts w:ascii="Times New Roman" w:hAnsi="Times New Roman" w:cs="Times New Roman"/>
          <w:bCs/>
          <w:sz w:val="24"/>
          <w:szCs w:val="24"/>
        </w:rPr>
        <w:t>Saņ</w:t>
      </w:r>
      <w:r w:rsidR="00BD7EE0">
        <w:rPr>
          <w:rFonts w:ascii="Times New Roman" w:hAnsi="Times New Roman" w:cs="Times New Roman"/>
          <w:bCs/>
          <w:sz w:val="24"/>
          <w:szCs w:val="24"/>
        </w:rPr>
        <w:t>emtas</w:t>
      </w:r>
      <w:proofErr w:type="spellEnd"/>
      <w:r w:rsidRPr="00BD7EE0">
        <w:rPr>
          <w:rFonts w:ascii="Times New Roman" w:hAnsi="Times New Roman" w:cs="Times New Roman"/>
          <w:bCs/>
          <w:sz w:val="24"/>
          <w:szCs w:val="24"/>
        </w:rPr>
        <w:t xml:space="preserve"> 43 </w:t>
      </w:r>
      <w:proofErr w:type="spellStart"/>
      <w:r w:rsidRPr="00BD7EE0">
        <w:rPr>
          <w:rFonts w:ascii="Times New Roman" w:hAnsi="Times New Roman" w:cs="Times New Roman"/>
          <w:bCs/>
          <w:sz w:val="24"/>
          <w:szCs w:val="24"/>
        </w:rPr>
        <w:t>vēstules</w:t>
      </w:r>
      <w:proofErr w:type="spellEnd"/>
      <w:r w:rsidRPr="00BD7EE0">
        <w:rPr>
          <w:rFonts w:ascii="Times New Roman" w:hAnsi="Times New Roman" w:cs="Times New Roman"/>
          <w:bCs/>
          <w:sz w:val="24"/>
          <w:szCs w:val="24"/>
        </w:rPr>
        <w:t xml:space="preserve"> no 11 </w:t>
      </w:r>
      <w:proofErr w:type="spellStart"/>
      <w:r w:rsidRPr="00BD7EE0">
        <w:rPr>
          <w:rFonts w:ascii="Times New Roman" w:hAnsi="Times New Roman" w:cs="Times New Roman"/>
          <w:bCs/>
          <w:sz w:val="24"/>
          <w:szCs w:val="24"/>
        </w:rPr>
        <w:t>Eiropas</w:t>
      </w:r>
      <w:proofErr w:type="spellEnd"/>
      <w:r w:rsidRPr="00BD7EE0">
        <w:rPr>
          <w:rFonts w:ascii="Times New Roman" w:hAnsi="Times New Roman" w:cs="Times New Roman"/>
          <w:bCs/>
          <w:sz w:val="24"/>
          <w:szCs w:val="24"/>
        </w:rPr>
        <w:t xml:space="preserve"> </w:t>
      </w:r>
      <w:proofErr w:type="spellStart"/>
      <w:r w:rsidRPr="00BD7EE0">
        <w:rPr>
          <w:rFonts w:ascii="Times New Roman" w:hAnsi="Times New Roman" w:cs="Times New Roman"/>
          <w:bCs/>
          <w:sz w:val="24"/>
          <w:szCs w:val="24"/>
        </w:rPr>
        <w:t>valstīm</w:t>
      </w:r>
      <w:proofErr w:type="spellEnd"/>
      <w:r w:rsidR="00BD7EE0">
        <w:rPr>
          <w:rFonts w:ascii="Times New Roman" w:hAnsi="Times New Roman" w:cs="Times New Roman"/>
          <w:bCs/>
          <w:sz w:val="24"/>
          <w:szCs w:val="24"/>
        </w:rPr>
        <w:t>;</w:t>
      </w:r>
    </w:p>
    <w:p w14:paraId="01A8AA76" w14:textId="4045033E" w:rsidR="00FF5F62" w:rsidRPr="00BD7EE0" w:rsidRDefault="00FF5F62" w:rsidP="000F5499">
      <w:pPr>
        <w:pStyle w:val="ListParagraph"/>
        <w:numPr>
          <w:ilvl w:val="0"/>
          <w:numId w:val="21"/>
        </w:numPr>
        <w:spacing w:after="0" w:line="240" w:lineRule="auto"/>
        <w:jc w:val="both"/>
        <w:rPr>
          <w:rFonts w:ascii="Times New Roman" w:hAnsi="Times New Roman" w:cs="Times New Roman"/>
          <w:bCs/>
          <w:sz w:val="24"/>
          <w:szCs w:val="24"/>
          <w:lang w:val="lv-LV"/>
        </w:rPr>
      </w:pPr>
      <w:proofErr w:type="spellStart"/>
      <w:r w:rsidRPr="00BD7EE0">
        <w:rPr>
          <w:rFonts w:ascii="Times New Roman" w:hAnsi="Times New Roman" w:cs="Times New Roman"/>
          <w:bCs/>
          <w:sz w:val="24"/>
          <w:szCs w:val="24"/>
        </w:rPr>
        <w:t>Izveido</w:t>
      </w:r>
      <w:r w:rsidR="00BD7EE0">
        <w:rPr>
          <w:rFonts w:ascii="Times New Roman" w:hAnsi="Times New Roman" w:cs="Times New Roman"/>
          <w:bCs/>
          <w:sz w:val="24"/>
          <w:szCs w:val="24"/>
        </w:rPr>
        <w:t>ta</w:t>
      </w:r>
      <w:proofErr w:type="spellEnd"/>
      <w:r w:rsidRPr="00BD7EE0">
        <w:rPr>
          <w:rFonts w:ascii="Times New Roman" w:hAnsi="Times New Roman" w:cs="Times New Roman"/>
          <w:bCs/>
          <w:sz w:val="24"/>
          <w:szCs w:val="24"/>
        </w:rPr>
        <w:t xml:space="preserve"> </w:t>
      </w:r>
      <w:proofErr w:type="spellStart"/>
      <w:r w:rsidRPr="00BD7EE0">
        <w:rPr>
          <w:rFonts w:ascii="Times New Roman" w:hAnsi="Times New Roman" w:cs="Times New Roman"/>
          <w:bCs/>
          <w:sz w:val="24"/>
          <w:szCs w:val="24"/>
        </w:rPr>
        <w:t>publisk</w:t>
      </w:r>
      <w:r w:rsidR="00BD7EE0">
        <w:rPr>
          <w:rFonts w:ascii="Times New Roman" w:hAnsi="Times New Roman" w:cs="Times New Roman"/>
          <w:bCs/>
          <w:sz w:val="24"/>
          <w:szCs w:val="24"/>
        </w:rPr>
        <w:t>a</w:t>
      </w:r>
      <w:proofErr w:type="spellEnd"/>
      <w:r w:rsidRPr="00BD7EE0">
        <w:rPr>
          <w:rFonts w:ascii="Times New Roman" w:hAnsi="Times New Roman" w:cs="Times New Roman"/>
          <w:bCs/>
          <w:sz w:val="24"/>
          <w:szCs w:val="24"/>
        </w:rPr>
        <w:t xml:space="preserve"> </w:t>
      </w:r>
      <w:proofErr w:type="spellStart"/>
      <w:r w:rsidRPr="00BD7EE0">
        <w:rPr>
          <w:rFonts w:ascii="Times New Roman" w:hAnsi="Times New Roman" w:cs="Times New Roman"/>
          <w:bCs/>
          <w:sz w:val="24"/>
          <w:szCs w:val="24"/>
        </w:rPr>
        <w:t>projekta</w:t>
      </w:r>
      <w:proofErr w:type="spellEnd"/>
      <w:r w:rsidRPr="00BD7EE0">
        <w:rPr>
          <w:rFonts w:ascii="Times New Roman" w:hAnsi="Times New Roman" w:cs="Times New Roman"/>
          <w:bCs/>
          <w:sz w:val="24"/>
          <w:szCs w:val="24"/>
        </w:rPr>
        <w:t xml:space="preserve"> “</w:t>
      </w:r>
      <w:proofErr w:type="spellStart"/>
      <w:r w:rsidRPr="00BD7EE0">
        <w:rPr>
          <w:rFonts w:ascii="Times New Roman" w:hAnsi="Times New Roman" w:cs="Times New Roman"/>
          <w:bCs/>
          <w:sz w:val="24"/>
          <w:szCs w:val="24"/>
        </w:rPr>
        <w:t>sien</w:t>
      </w:r>
      <w:r w:rsidR="00BD7EE0">
        <w:rPr>
          <w:rFonts w:ascii="Times New Roman" w:hAnsi="Times New Roman" w:cs="Times New Roman"/>
          <w:bCs/>
          <w:sz w:val="24"/>
          <w:szCs w:val="24"/>
        </w:rPr>
        <w:t>a</w:t>
      </w:r>
      <w:proofErr w:type="spellEnd"/>
      <w:r w:rsidRPr="00BD7EE0">
        <w:rPr>
          <w:rFonts w:ascii="Times New Roman" w:hAnsi="Times New Roman" w:cs="Times New Roman"/>
          <w:bCs/>
          <w:sz w:val="24"/>
          <w:szCs w:val="24"/>
        </w:rPr>
        <w:t>” (project wall)</w:t>
      </w:r>
      <w:r w:rsidR="00BD7EE0">
        <w:rPr>
          <w:rFonts w:ascii="Times New Roman" w:hAnsi="Times New Roman" w:cs="Times New Roman"/>
          <w:bCs/>
          <w:sz w:val="24"/>
          <w:szCs w:val="24"/>
        </w:rPr>
        <w:t>;</w:t>
      </w:r>
    </w:p>
    <w:p w14:paraId="3EA010A3" w14:textId="329A31B3" w:rsidR="00FF5F62" w:rsidRPr="00BD7EE0" w:rsidRDefault="00FF5F62" w:rsidP="000F5499">
      <w:pPr>
        <w:pStyle w:val="ListParagraph"/>
        <w:numPr>
          <w:ilvl w:val="0"/>
          <w:numId w:val="21"/>
        </w:numPr>
        <w:spacing w:after="0" w:line="240" w:lineRule="auto"/>
        <w:jc w:val="both"/>
        <w:rPr>
          <w:rFonts w:ascii="Times New Roman" w:hAnsi="Times New Roman" w:cs="Times New Roman"/>
          <w:bCs/>
          <w:sz w:val="24"/>
          <w:szCs w:val="24"/>
          <w:lang w:val="lv-LV"/>
        </w:rPr>
      </w:pPr>
      <w:proofErr w:type="spellStart"/>
      <w:r w:rsidRPr="00BD7EE0">
        <w:rPr>
          <w:rFonts w:ascii="Times New Roman" w:hAnsi="Times New Roman" w:cs="Times New Roman"/>
          <w:bCs/>
          <w:sz w:val="24"/>
          <w:szCs w:val="24"/>
        </w:rPr>
        <w:t>Piešķirts</w:t>
      </w:r>
      <w:proofErr w:type="spellEnd"/>
      <w:r w:rsidRPr="00BD7EE0">
        <w:rPr>
          <w:rFonts w:ascii="Times New Roman" w:hAnsi="Times New Roman" w:cs="Times New Roman"/>
          <w:bCs/>
          <w:sz w:val="24"/>
          <w:szCs w:val="24"/>
        </w:rPr>
        <w:t xml:space="preserve"> Erasmus + </w:t>
      </w:r>
      <w:proofErr w:type="gramStart"/>
      <w:r w:rsidRPr="00BD7EE0">
        <w:rPr>
          <w:rFonts w:ascii="Times New Roman" w:hAnsi="Times New Roman" w:cs="Times New Roman"/>
          <w:bCs/>
          <w:sz w:val="24"/>
          <w:szCs w:val="24"/>
        </w:rPr>
        <w:t>un</w:t>
      </w:r>
      <w:proofErr w:type="gramEnd"/>
      <w:r w:rsidRPr="00BD7EE0">
        <w:rPr>
          <w:rFonts w:ascii="Times New Roman" w:hAnsi="Times New Roman" w:cs="Times New Roman"/>
          <w:bCs/>
          <w:sz w:val="24"/>
          <w:szCs w:val="24"/>
        </w:rPr>
        <w:t xml:space="preserve"> </w:t>
      </w:r>
      <w:proofErr w:type="spellStart"/>
      <w:r w:rsidRPr="00BD7EE0">
        <w:rPr>
          <w:rFonts w:ascii="Times New Roman" w:hAnsi="Times New Roman" w:cs="Times New Roman"/>
          <w:bCs/>
          <w:sz w:val="24"/>
          <w:szCs w:val="24"/>
        </w:rPr>
        <w:t>aģentūras</w:t>
      </w:r>
      <w:proofErr w:type="spellEnd"/>
      <w:r w:rsidRPr="00BD7EE0">
        <w:rPr>
          <w:rFonts w:ascii="Times New Roman" w:hAnsi="Times New Roman" w:cs="Times New Roman"/>
          <w:bCs/>
          <w:sz w:val="24"/>
          <w:szCs w:val="24"/>
        </w:rPr>
        <w:t xml:space="preserve"> eTwinning </w:t>
      </w:r>
      <w:proofErr w:type="spellStart"/>
      <w:r w:rsidRPr="00BD7EE0">
        <w:rPr>
          <w:rFonts w:ascii="Times New Roman" w:hAnsi="Times New Roman" w:cs="Times New Roman"/>
          <w:bCs/>
          <w:sz w:val="24"/>
          <w:szCs w:val="24"/>
        </w:rPr>
        <w:t>kvalitātes</w:t>
      </w:r>
      <w:proofErr w:type="spellEnd"/>
      <w:r w:rsidRPr="00BD7EE0">
        <w:rPr>
          <w:rFonts w:ascii="Times New Roman" w:hAnsi="Times New Roman" w:cs="Times New Roman"/>
          <w:bCs/>
          <w:sz w:val="24"/>
          <w:szCs w:val="24"/>
        </w:rPr>
        <w:t xml:space="preserve"> </w:t>
      </w:r>
      <w:proofErr w:type="spellStart"/>
      <w:r w:rsidRPr="00BD7EE0">
        <w:rPr>
          <w:rFonts w:ascii="Times New Roman" w:hAnsi="Times New Roman" w:cs="Times New Roman"/>
          <w:bCs/>
          <w:sz w:val="24"/>
          <w:szCs w:val="24"/>
        </w:rPr>
        <w:t>sertifikāts</w:t>
      </w:r>
      <w:proofErr w:type="spellEnd"/>
      <w:r w:rsidR="00BD7EE0">
        <w:rPr>
          <w:rFonts w:ascii="Times New Roman" w:hAnsi="Times New Roman" w:cs="Times New Roman"/>
          <w:bCs/>
          <w:sz w:val="24"/>
          <w:szCs w:val="24"/>
        </w:rPr>
        <w:t>.</w:t>
      </w:r>
    </w:p>
    <w:p w14:paraId="2BA6DF79" w14:textId="77777777" w:rsidR="00FF5F62" w:rsidRPr="00FF5F62" w:rsidRDefault="00FF5F62" w:rsidP="00FF5F62">
      <w:pPr>
        <w:spacing w:after="0" w:line="240" w:lineRule="auto"/>
        <w:rPr>
          <w:rFonts w:ascii="Times New Roman" w:hAnsi="Times New Roman" w:cs="Times New Roman"/>
          <w:sz w:val="24"/>
          <w:szCs w:val="24"/>
          <w:lang w:val="lv-LV"/>
        </w:rPr>
      </w:pPr>
    </w:p>
    <w:p w14:paraId="4A97588F" w14:textId="2779FF73" w:rsidR="00531A5C" w:rsidRDefault="00077DCB" w:rsidP="000F5499">
      <w:pPr>
        <w:pStyle w:val="ListParagraph"/>
        <w:numPr>
          <w:ilvl w:val="1"/>
          <w:numId w:val="6"/>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31A5C" w:rsidRPr="00077DCB">
        <w:rPr>
          <w:rFonts w:ascii="Times New Roman" w:hAnsi="Times New Roman" w:cs="Times New Roman"/>
          <w:sz w:val="24"/>
          <w:szCs w:val="24"/>
          <w:lang w:val="lv-LV"/>
        </w:rPr>
        <w:t>Projekta īsa anotācija un rezultāti.</w:t>
      </w:r>
    </w:p>
    <w:p w14:paraId="0E49945B" w14:textId="15E124EC" w:rsidR="00CF3D98" w:rsidRDefault="00CF3D98" w:rsidP="00CF3D98">
      <w:pPr>
        <w:spacing w:after="0" w:line="240" w:lineRule="auto"/>
        <w:rPr>
          <w:rFonts w:ascii="Times New Roman" w:hAnsi="Times New Roman" w:cs="Times New Roman"/>
          <w:sz w:val="24"/>
          <w:szCs w:val="24"/>
          <w:lang w:val="lv-LV"/>
        </w:rPr>
      </w:pPr>
    </w:p>
    <w:p w14:paraId="795225A8" w14:textId="3E04EB03" w:rsidR="00CF3D98" w:rsidRDefault="00CF3D98" w:rsidP="00CF3D98">
      <w:pPr>
        <w:spacing w:after="0" w:line="240" w:lineRule="auto"/>
        <w:jc w:val="center"/>
        <w:rPr>
          <w:rFonts w:ascii="Times New Roman" w:hAnsi="Times New Roman" w:cs="Times New Roman"/>
          <w:b/>
          <w:sz w:val="24"/>
          <w:szCs w:val="24"/>
        </w:rPr>
      </w:pPr>
      <w:r w:rsidRPr="00CF3D98">
        <w:rPr>
          <w:rFonts w:ascii="Times New Roman" w:hAnsi="Times New Roman" w:cs="Times New Roman"/>
          <w:b/>
          <w:sz w:val="24"/>
          <w:szCs w:val="24"/>
        </w:rPr>
        <w:t>“</w:t>
      </w:r>
      <w:proofErr w:type="spellStart"/>
      <w:r w:rsidRPr="00CF3D98">
        <w:rPr>
          <w:rFonts w:ascii="Times New Roman" w:hAnsi="Times New Roman" w:cs="Times New Roman"/>
          <w:b/>
          <w:sz w:val="24"/>
          <w:szCs w:val="24"/>
        </w:rPr>
        <w:t>Zaļās</w:t>
      </w:r>
      <w:proofErr w:type="spellEnd"/>
      <w:r w:rsidRPr="00CF3D98">
        <w:rPr>
          <w:rFonts w:ascii="Times New Roman" w:hAnsi="Times New Roman" w:cs="Times New Roman"/>
          <w:b/>
          <w:sz w:val="24"/>
          <w:szCs w:val="24"/>
        </w:rPr>
        <w:t xml:space="preserve"> </w:t>
      </w:r>
      <w:proofErr w:type="spellStart"/>
      <w:r w:rsidRPr="00CF3D98">
        <w:rPr>
          <w:rFonts w:ascii="Times New Roman" w:hAnsi="Times New Roman" w:cs="Times New Roman"/>
          <w:b/>
          <w:sz w:val="24"/>
          <w:szCs w:val="24"/>
        </w:rPr>
        <w:t>jostas</w:t>
      </w:r>
      <w:proofErr w:type="spellEnd"/>
      <w:r w:rsidRPr="00CF3D98">
        <w:rPr>
          <w:rFonts w:ascii="Times New Roman" w:hAnsi="Times New Roman" w:cs="Times New Roman"/>
          <w:b/>
          <w:sz w:val="24"/>
          <w:szCs w:val="24"/>
        </w:rPr>
        <w:t xml:space="preserve">” </w:t>
      </w:r>
      <w:proofErr w:type="spellStart"/>
      <w:r w:rsidRPr="00CF3D98">
        <w:rPr>
          <w:rFonts w:ascii="Times New Roman" w:hAnsi="Times New Roman" w:cs="Times New Roman"/>
          <w:b/>
          <w:sz w:val="24"/>
          <w:szCs w:val="24"/>
        </w:rPr>
        <w:t>Vislatvijas</w:t>
      </w:r>
      <w:proofErr w:type="spellEnd"/>
      <w:r w:rsidRPr="00CF3D98">
        <w:rPr>
          <w:rFonts w:ascii="Times New Roman" w:hAnsi="Times New Roman" w:cs="Times New Roman"/>
          <w:b/>
          <w:sz w:val="24"/>
          <w:szCs w:val="24"/>
        </w:rPr>
        <w:t xml:space="preserve"> </w:t>
      </w:r>
      <w:proofErr w:type="spellStart"/>
      <w:r>
        <w:rPr>
          <w:rFonts w:ascii="Times New Roman" w:hAnsi="Times New Roman" w:cs="Times New Roman"/>
          <w:b/>
          <w:sz w:val="24"/>
          <w:szCs w:val="24"/>
        </w:rPr>
        <w:t>izlietoto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bateriju</w:t>
      </w:r>
      <w:proofErr w:type="spellEnd"/>
      <w:r w:rsidRPr="00CF3D98">
        <w:rPr>
          <w:rFonts w:ascii="Times New Roman" w:hAnsi="Times New Roman" w:cs="Times New Roman"/>
          <w:b/>
          <w:sz w:val="24"/>
          <w:szCs w:val="24"/>
        </w:rPr>
        <w:t xml:space="preserve"> </w:t>
      </w:r>
      <w:proofErr w:type="spellStart"/>
      <w:r w:rsidRPr="00CF3D98">
        <w:rPr>
          <w:rFonts w:ascii="Times New Roman" w:hAnsi="Times New Roman" w:cs="Times New Roman"/>
          <w:b/>
          <w:sz w:val="24"/>
          <w:szCs w:val="24"/>
        </w:rPr>
        <w:t>vākšanas</w:t>
      </w:r>
      <w:proofErr w:type="spellEnd"/>
      <w:r w:rsidRPr="00CF3D98">
        <w:rPr>
          <w:rFonts w:ascii="Times New Roman" w:hAnsi="Times New Roman" w:cs="Times New Roman"/>
          <w:b/>
          <w:sz w:val="24"/>
          <w:szCs w:val="24"/>
        </w:rPr>
        <w:t xml:space="preserve"> </w:t>
      </w:r>
      <w:proofErr w:type="spellStart"/>
      <w:r>
        <w:rPr>
          <w:rFonts w:ascii="Times New Roman" w:hAnsi="Times New Roman" w:cs="Times New Roman"/>
          <w:b/>
          <w:sz w:val="24"/>
          <w:szCs w:val="24"/>
        </w:rPr>
        <w:t>projekts</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F3D98">
        <w:rPr>
          <w:rFonts w:ascii="Times New Roman" w:hAnsi="Times New Roman" w:cs="Times New Roman"/>
          <w:b/>
          <w:sz w:val="24"/>
          <w:szCs w:val="24"/>
        </w:rPr>
        <w:t xml:space="preserve"> “</w:t>
      </w:r>
      <w:proofErr w:type="spellStart"/>
      <w:proofErr w:type="gramEnd"/>
      <w:r w:rsidRPr="00CF3D98">
        <w:rPr>
          <w:rFonts w:ascii="Times New Roman" w:hAnsi="Times New Roman" w:cs="Times New Roman"/>
          <w:b/>
          <w:sz w:val="24"/>
          <w:szCs w:val="24"/>
        </w:rPr>
        <w:t>Tīrai</w:t>
      </w:r>
      <w:proofErr w:type="spellEnd"/>
      <w:r w:rsidRPr="00CF3D98">
        <w:rPr>
          <w:rFonts w:ascii="Times New Roman" w:hAnsi="Times New Roman" w:cs="Times New Roman"/>
          <w:b/>
          <w:sz w:val="24"/>
          <w:szCs w:val="24"/>
        </w:rPr>
        <w:t xml:space="preserve"> </w:t>
      </w:r>
      <w:proofErr w:type="spellStart"/>
      <w:r w:rsidRPr="00CF3D98">
        <w:rPr>
          <w:rFonts w:ascii="Times New Roman" w:hAnsi="Times New Roman" w:cs="Times New Roman"/>
          <w:b/>
          <w:sz w:val="24"/>
          <w:szCs w:val="24"/>
        </w:rPr>
        <w:t>Latvijai</w:t>
      </w:r>
      <w:proofErr w:type="spellEnd"/>
      <w:r w:rsidRPr="00CF3D98">
        <w:rPr>
          <w:rFonts w:ascii="Times New Roman" w:hAnsi="Times New Roman" w:cs="Times New Roman"/>
          <w:b/>
          <w:sz w:val="24"/>
          <w:szCs w:val="24"/>
        </w:rPr>
        <w:t>”</w:t>
      </w:r>
    </w:p>
    <w:p w14:paraId="303AA00E" w14:textId="05148493" w:rsidR="00CF3D98" w:rsidRDefault="00CF3D98" w:rsidP="00CF3D98">
      <w:pPr>
        <w:spacing w:after="0" w:line="24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(piedalās visa izglītības iestāde, audzēkņu vecāki)</w:t>
      </w:r>
    </w:p>
    <w:p w14:paraId="7F2EC0DB" w14:textId="3FA9A05F" w:rsidR="00CF3D98" w:rsidRDefault="00CF3D98" w:rsidP="00CF3D98">
      <w:pPr>
        <w:spacing w:after="0" w:line="240" w:lineRule="auto"/>
        <w:jc w:val="center"/>
        <w:rPr>
          <w:rFonts w:ascii="Times New Roman" w:hAnsi="Times New Roman" w:cs="Times New Roman"/>
          <w:b/>
          <w:sz w:val="24"/>
          <w:szCs w:val="24"/>
          <w:lang w:val="lv-LV"/>
        </w:rPr>
      </w:pPr>
    </w:p>
    <w:p w14:paraId="697A3E71" w14:textId="45007BA8" w:rsidR="00CF3D98" w:rsidRDefault="00CF3D98" w:rsidP="00CF3D98">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Visa konkursa (projekta) perioda laikā tika savākti 697 kg izlietoto bateriju un izglītības iestāde ierindojās 5. vietā starp 314 izglītības iestādēm.</w:t>
      </w:r>
    </w:p>
    <w:p w14:paraId="3E94BFD6" w14:textId="77777777" w:rsidR="00323231" w:rsidRPr="00CF3D98" w:rsidRDefault="00323231" w:rsidP="00CF3D98">
      <w:pPr>
        <w:spacing w:after="0" w:line="240" w:lineRule="auto"/>
        <w:jc w:val="both"/>
        <w:rPr>
          <w:rFonts w:ascii="Times New Roman" w:hAnsi="Times New Roman" w:cs="Times New Roman"/>
          <w:sz w:val="24"/>
          <w:szCs w:val="24"/>
          <w:lang w:val="lv-LV"/>
        </w:rPr>
      </w:pPr>
    </w:p>
    <w:p w14:paraId="36812B69" w14:textId="77777777" w:rsidR="00166882" w:rsidRPr="00166882" w:rsidRDefault="00166882" w:rsidP="00166882">
      <w:pPr>
        <w:spacing w:after="0" w:line="240" w:lineRule="auto"/>
        <w:rPr>
          <w:rFonts w:ascii="Times New Roman" w:hAnsi="Times New Roman" w:cs="Times New Roman"/>
          <w:sz w:val="24"/>
          <w:szCs w:val="24"/>
          <w:lang w:val="lv-LV"/>
        </w:rPr>
      </w:pPr>
    </w:p>
    <w:p w14:paraId="2F01D1B0" w14:textId="0D78DAED" w:rsidR="00166882" w:rsidRDefault="00586834" w:rsidP="000F5499">
      <w:pPr>
        <w:pStyle w:val="ListParagraph"/>
        <w:numPr>
          <w:ilvl w:val="0"/>
          <w:numId w:val="4"/>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w:t>
      </w:r>
      <w:r w:rsidR="00166882" w:rsidRPr="00586834">
        <w:rPr>
          <w:rFonts w:ascii="Times New Roman" w:hAnsi="Times New Roman" w:cs="Times New Roman"/>
          <w:b/>
          <w:bCs/>
          <w:sz w:val="24"/>
          <w:szCs w:val="24"/>
          <w:lang w:val="lv-LV"/>
        </w:rPr>
        <w:t>nformācija par institūcijām, ar kurām noslēgti sadarbības līgumi</w:t>
      </w:r>
      <w:r w:rsidR="00AB730A">
        <w:rPr>
          <w:rFonts w:ascii="Times New Roman" w:hAnsi="Times New Roman" w:cs="Times New Roman"/>
          <w:b/>
          <w:bCs/>
          <w:sz w:val="24"/>
          <w:szCs w:val="24"/>
          <w:lang w:val="lv-LV"/>
        </w:rPr>
        <w:t xml:space="preserve"> </w:t>
      </w:r>
    </w:p>
    <w:p w14:paraId="23D8F0B8" w14:textId="77777777" w:rsidR="00531A5C" w:rsidRDefault="00531A5C" w:rsidP="00531A5C">
      <w:pPr>
        <w:pStyle w:val="ListParagraph"/>
        <w:spacing w:after="0" w:line="240" w:lineRule="auto"/>
        <w:rPr>
          <w:rFonts w:ascii="Times New Roman" w:hAnsi="Times New Roman" w:cs="Times New Roman"/>
          <w:b/>
          <w:bCs/>
          <w:sz w:val="24"/>
          <w:szCs w:val="24"/>
          <w:lang w:val="lv-LV"/>
        </w:rPr>
      </w:pPr>
    </w:p>
    <w:p w14:paraId="579298B6" w14:textId="24EDE505" w:rsidR="00446618" w:rsidRPr="00077DCB" w:rsidRDefault="00077DCB" w:rsidP="000F5499">
      <w:pPr>
        <w:pStyle w:val="ListParagraph"/>
        <w:numPr>
          <w:ilvl w:val="1"/>
          <w:numId w:val="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E83971">
        <w:rPr>
          <w:rFonts w:ascii="Times New Roman" w:hAnsi="Times New Roman" w:cs="Times New Roman"/>
          <w:sz w:val="24"/>
          <w:szCs w:val="24"/>
          <w:lang w:val="lv-LV"/>
        </w:rPr>
        <w:t xml:space="preserve">Nav </w:t>
      </w:r>
      <w:r w:rsidR="00BD22DF">
        <w:rPr>
          <w:rFonts w:ascii="Times New Roman" w:hAnsi="Times New Roman" w:cs="Times New Roman"/>
          <w:sz w:val="24"/>
          <w:szCs w:val="24"/>
          <w:lang w:val="lv-LV"/>
        </w:rPr>
        <w:t>būtisku, aktuālu līgumu, kas slēgti šajā novērtēšanas periodā.</w:t>
      </w:r>
    </w:p>
    <w:p w14:paraId="5582ACD8" w14:textId="051C5543" w:rsidR="00531A5C" w:rsidRDefault="00531A5C" w:rsidP="00E83971">
      <w:pPr>
        <w:spacing w:after="0" w:line="240" w:lineRule="auto"/>
        <w:rPr>
          <w:rFonts w:ascii="Times New Roman" w:hAnsi="Times New Roman" w:cs="Times New Roman"/>
          <w:sz w:val="24"/>
          <w:szCs w:val="24"/>
          <w:lang w:val="lv-LV"/>
        </w:rPr>
      </w:pPr>
    </w:p>
    <w:p w14:paraId="73D618FD" w14:textId="2E512B8B" w:rsidR="00166882" w:rsidRDefault="00166882" w:rsidP="000F5499">
      <w:pPr>
        <w:pStyle w:val="ListParagraph"/>
        <w:numPr>
          <w:ilvl w:val="0"/>
          <w:numId w:val="5"/>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7B003A9A" w14:textId="77777777" w:rsidR="00531A5C" w:rsidRPr="00586834" w:rsidRDefault="00531A5C" w:rsidP="00FE09BB">
      <w:pPr>
        <w:pStyle w:val="ListParagraph"/>
        <w:spacing w:after="0" w:line="240" w:lineRule="auto"/>
        <w:rPr>
          <w:rFonts w:ascii="Times New Roman" w:hAnsi="Times New Roman" w:cs="Times New Roman"/>
          <w:b/>
          <w:bCs/>
          <w:sz w:val="24"/>
          <w:szCs w:val="24"/>
          <w:lang w:val="lv-LV"/>
        </w:rPr>
      </w:pPr>
    </w:p>
    <w:p w14:paraId="6B5C395D" w14:textId="5577AE2F" w:rsidR="00166882" w:rsidRDefault="00AB730A" w:rsidP="000F5499">
      <w:pPr>
        <w:pStyle w:val="ListParagraph"/>
        <w:numPr>
          <w:ilvl w:val="1"/>
          <w:numId w:val="5"/>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r w:rsidR="00531A5C">
        <w:rPr>
          <w:rFonts w:ascii="Times New Roman" w:hAnsi="Times New Roman" w:cs="Times New Roman"/>
          <w:sz w:val="24"/>
          <w:szCs w:val="24"/>
          <w:lang w:val="lv-LV"/>
        </w:rPr>
        <w:t>.</w:t>
      </w:r>
    </w:p>
    <w:p w14:paraId="2C481FD0" w14:textId="32DBEA49" w:rsidR="00BD22DF" w:rsidRDefault="00BD22DF" w:rsidP="00BD22DF">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14:paraId="09144153" w14:textId="6F5F57B2" w:rsidR="003B6529" w:rsidRDefault="003B6529" w:rsidP="000F5499">
      <w:pPr>
        <w:pStyle w:val="ListParagraph"/>
        <w:numPr>
          <w:ilvl w:val="0"/>
          <w:numId w:val="2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Sekmīgas sadarbības veicināšana starp trīs iesaistītajām pusēm – </w:t>
      </w:r>
    </w:p>
    <w:p w14:paraId="40CA20E4" w14:textId="7D0BF9BD" w:rsidR="003B6529" w:rsidRDefault="003B6529" w:rsidP="003B6529">
      <w:pPr>
        <w:spacing w:after="0" w:line="240" w:lineRule="auto"/>
        <w:rPr>
          <w:rFonts w:ascii="Times New Roman" w:hAnsi="Times New Roman" w:cs="Times New Roman"/>
          <w:sz w:val="24"/>
          <w:szCs w:val="24"/>
          <w:lang w:val="lv-LV"/>
        </w:rPr>
      </w:pPr>
    </w:p>
    <w:p w14:paraId="4F78D44D" w14:textId="1AADF960" w:rsidR="003B6529" w:rsidRDefault="003B6529" w:rsidP="003B6529">
      <w:pPr>
        <w:spacing w:after="0" w:line="240" w:lineRule="auto"/>
        <w:rPr>
          <w:rFonts w:ascii="Times New Roman" w:hAnsi="Times New Roman" w:cs="Times New Roman"/>
          <w:sz w:val="24"/>
          <w:szCs w:val="24"/>
          <w:lang w:val="lv-LV"/>
        </w:rPr>
      </w:pPr>
      <w:r>
        <w:rPr>
          <w:rFonts w:ascii="Times New Roman" w:hAnsi="Times New Roman" w:cs="Times New Roman"/>
          <w:noProof/>
          <w:sz w:val="24"/>
          <w:szCs w:val="24"/>
          <w:lang w:val="lv-LV" w:eastAsia="lv-LV"/>
        </w:rPr>
        <w:drawing>
          <wp:inline distT="0" distB="0" distL="0" distR="0" wp14:anchorId="1F44A6ED" wp14:editId="6680AEC4">
            <wp:extent cx="6156960" cy="1470660"/>
            <wp:effectExtent l="0" t="38100" r="0" b="5334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7C62C1D" w14:textId="77777777" w:rsidR="003B6529" w:rsidRPr="003B6529" w:rsidRDefault="003B6529" w:rsidP="003B6529">
      <w:pPr>
        <w:spacing w:after="0" w:line="240" w:lineRule="auto"/>
        <w:rPr>
          <w:rFonts w:ascii="Times New Roman" w:hAnsi="Times New Roman" w:cs="Times New Roman"/>
          <w:sz w:val="24"/>
          <w:szCs w:val="24"/>
          <w:lang w:val="lv-LV"/>
        </w:rPr>
      </w:pPr>
    </w:p>
    <w:p w14:paraId="06B99D3A" w14:textId="3D9887D2" w:rsidR="003B6529" w:rsidRDefault="003B6529" w:rsidP="003B6529">
      <w:pPr>
        <w:pStyle w:val="ListParagraph"/>
        <w:spacing w:after="0" w:line="240" w:lineRule="auto"/>
        <w:ind w:left="786"/>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14:paraId="39B7C3AB" w14:textId="7C4659E9" w:rsidR="00BD22DF" w:rsidRDefault="003B6529" w:rsidP="000F5499">
      <w:pPr>
        <w:pStyle w:val="ListParagraph"/>
        <w:numPr>
          <w:ilvl w:val="0"/>
          <w:numId w:val="23"/>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radīt </w:t>
      </w:r>
      <w:r w:rsidR="00C04CE3">
        <w:rPr>
          <w:rFonts w:ascii="Times New Roman" w:hAnsi="Times New Roman" w:cs="Times New Roman"/>
          <w:sz w:val="24"/>
          <w:szCs w:val="24"/>
          <w:lang w:val="lv-LV"/>
        </w:rPr>
        <w:t xml:space="preserve">izglītības iestādē </w:t>
      </w:r>
      <w:r>
        <w:rPr>
          <w:rFonts w:ascii="Times New Roman" w:hAnsi="Times New Roman" w:cs="Times New Roman"/>
          <w:sz w:val="24"/>
          <w:szCs w:val="24"/>
          <w:lang w:val="lv-LV"/>
        </w:rPr>
        <w:t>tādus apstākļus un organizēt</w:t>
      </w:r>
      <w:r w:rsidR="00C04CE3">
        <w:rPr>
          <w:rFonts w:ascii="Times New Roman" w:hAnsi="Times New Roman" w:cs="Times New Roman"/>
          <w:sz w:val="24"/>
          <w:szCs w:val="24"/>
          <w:lang w:val="lv-LV"/>
        </w:rPr>
        <w:t xml:space="preserve"> dažāda veida</w:t>
      </w:r>
      <w:r>
        <w:rPr>
          <w:rFonts w:ascii="Times New Roman" w:hAnsi="Times New Roman" w:cs="Times New Roman"/>
          <w:sz w:val="24"/>
          <w:szCs w:val="24"/>
          <w:lang w:val="lv-LV"/>
        </w:rPr>
        <w:t xml:space="preserve"> pasākumus, kuros </w:t>
      </w:r>
      <w:r w:rsidR="00C04CE3">
        <w:rPr>
          <w:rFonts w:ascii="Times New Roman" w:hAnsi="Times New Roman" w:cs="Times New Roman"/>
          <w:sz w:val="24"/>
          <w:szCs w:val="24"/>
          <w:lang w:val="lv-LV"/>
        </w:rPr>
        <w:t>būtu iespēja bērniem piedalīties kopā ar vecākiem;</w:t>
      </w:r>
    </w:p>
    <w:p w14:paraId="2A1A08F6" w14:textId="2762B31A" w:rsidR="003B6529" w:rsidRDefault="004461DB" w:rsidP="000F5499">
      <w:pPr>
        <w:pStyle w:val="ListParagraph"/>
        <w:numPr>
          <w:ilvl w:val="0"/>
          <w:numId w:val="23"/>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iesaistīt vecāku padomes pārstāvjus nozīmīgu lēmumu, kas saistīti ar izglītības iestādi, bērnu labklājību</w:t>
      </w:r>
      <w:r w:rsidR="003C2B19">
        <w:rPr>
          <w:rFonts w:ascii="Times New Roman" w:hAnsi="Times New Roman" w:cs="Times New Roman"/>
          <w:sz w:val="24"/>
          <w:szCs w:val="24"/>
          <w:lang w:val="lv-LV"/>
        </w:rPr>
        <w:t>,</w:t>
      </w:r>
      <w:r>
        <w:rPr>
          <w:rFonts w:ascii="Times New Roman" w:hAnsi="Times New Roman" w:cs="Times New Roman"/>
          <w:sz w:val="24"/>
          <w:szCs w:val="24"/>
          <w:lang w:val="lv-LV"/>
        </w:rPr>
        <w:t xml:space="preserve"> apspriešanā un pieņemšanā</w:t>
      </w:r>
      <w:r w:rsidR="003C2B19">
        <w:rPr>
          <w:rFonts w:ascii="Times New Roman" w:hAnsi="Times New Roman" w:cs="Times New Roman"/>
          <w:sz w:val="24"/>
          <w:szCs w:val="24"/>
          <w:lang w:val="lv-LV"/>
        </w:rPr>
        <w:t>;</w:t>
      </w:r>
    </w:p>
    <w:p w14:paraId="7E46E339" w14:textId="6A683618" w:rsidR="00C04CE3" w:rsidRDefault="00C04CE3" w:rsidP="000F5499">
      <w:pPr>
        <w:pStyle w:val="ListParagraph"/>
        <w:numPr>
          <w:ilvl w:val="0"/>
          <w:numId w:val="23"/>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piedāvāt iespēju</w:t>
      </w:r>
      <w:r w:rsidR="003B6529">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audzēkņu </w:t>
      </w:r>
      <w:r w:rsidR="003B6529">
        <w:rPr>
          <w:rFonts w:ascii="Times New Roman" w:hAnsi="Times New Roman" w:cs="Times New Roman"/>
          <w:sz w:val="24"/>
          <w:szCs w:val="24"/>
          <w:lang w:val="lv-LV"/>
        </w:rPr>
        <w:t>vecāk</w:t>
      </w:r>
      <w:r>
        <w:rPr>
          <w:rFonts w:ascii="Times New Roman" w:hAnsi="Times New Roman" w:cs="Times New Roman"/>
          <w:sz w:val="24"/>
          <w:szCs w:val="24"/>
          <w:lang w:val="lv-LV"/>
        </w:rPr>
        <w:t>iem izteikt savu viedokli un/ vai sniegt ieteikumus (aptauju, individuālo</w:t>
      </w:r>
      <w:r w:rsidR="00A75B4E">
        <w:rPr>
          <w:rFonts w:ascii="Times New Roman" w:hAnsi="Times New Roman" w:cs="Times New Roman"/>
          <w:sz w:val="24"/>
          <w:szCs w:val="24"/>
          <w:lang w:val="lv-LV"/>
        </w:rPr>
        <w:t xml:space="preserve"> konsultāciju,</w:t>
      </w:r>
      <w:r>
        <w:rPr>
          <w:rFonts w:ascii="Times New Roman" w:hAnsi="Times New Roman" w:cs="Times New Roman"/>
          <w:sz w:val="24"/>
          <w:szCs w:val="24"/>
          <w:lang w:val="lv-LV"/>
        </w:rPr>
        <w:t xml:space="preserve"> sapulču, pārrunu formā) saistībā ar notiekošo grupā vai izglītības iestādē kopumā;</w:t>
      </w:r>
    </w:p>
    <w:p w14:paraId="49A3993A" w14:textId="1BC9E5C9" w:rsidR="00C04CE3" w:rsidRDefault="00C04CE3" w:rsidP="000F5499">
      <w:pPr>
        <w:pStyle w:val="ListParagraph"/>
        <w:numPr>
          <w:ilvl w:val="0"/>
          <w:numId w:val="23"/>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piedāvāt iespēju piedalīties </w:t>
      </w:r>
      <w:proofErr w:type="spellStart"/>
      <w:r>
        <w:rPr>
          <w:rFonts w:ascii="Times New Roman" w:hAnsi="Times New Roman" w:cs="Times New Roman"/>
          <w:sz w:val="24"/>
          <w:szCs w:val="24"/>
          <w:lang w:val="lv-LV"/>
        </w:rPr>
        <w:t>tiešsaites</w:t>
      </w:r>
      <w:proofErr w:type="spellEnd"/>
      <w:r>
        <w:rPr>
          <w:rFonts w:ascii="Times New Roman" w:hAnsi="Times New Roman" w:cs="Times New Roman"/>
          <w:sz w:val="24"/>
          <w:szCs w:val="24"/>
          <w:lang w:val="lv-LV"/>
        </w:rPr>
        <w:t xml:space="preserve"> semināros, kas saistīti ar aktuāliem jautājumiem par dažādām ar bērnu saistītām tēmām;</w:t>
      </w:r>
    </w:p>
    <w:p w14:paraId="05521F68" w14:textId="25A5EC89" w:rsidR="001832A2" w:rsidRDefault="004461DB" w:rsidP="000F5499">
      <w:pPr>
        <w:pStyle w:val="ListParagraph"/>
        <w:numPr>
          <w:ilvl w:val="0"/>
          <w:numId w:val="23"/>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turpināt akcentēt </w:t>
      </w:r>
      <w:r w:rsidR="001832A2">
        <w:rPr>
          <w:rFonts w:ascii="Times New Roman" w:hAnsi="Times New Roman" w:cs="Times New Roman"/>
          <w:sz w:val="24"/>
          <w:szCs w:val="24"/>
          <w:lang w:val="lv-LV"/>
        </w:rPr>
        <w:t>ģimenes</w:t>
      </w:r>
      <w:r>
        <w:rPr>
          <w:rFonts w:ascii="Times New Roman" w:hAnsi="Times New Roman" w:cs="Times New Roman"/>
          <w:sz w:val="24"/>
          <w:szCs w:val="24"/>
          <w:lang w:val="lv-LV"/>
        </w:rPr>
        <w:t>, t</w:t>
      </w:r>
      <w:r w:rsidR="003C2B19">
        <w:rPr>
          <w:rFonts w:ascii="Times New Roman" w:hAnsi="Times New Roman" w:cs="Times New Roman"/>
          <w:sz w:val="24"/>
          <w:szCs w:val="24"/>
          <w:lang w:val="lv-LV"/>
        </w:rPr>
        <w:t>ās</w:t>
      </w:r>
      <w:r>
        <w:rPr>
          <w:rFonts w:ascii="Times New Roman" w:hAnsi="Times New Roman" w:cs="Times New Roman"/>
          <w:sz w:val="24"/>
          <w:szCs w:val="24"/>
          <w:lang w:val="lv-LV"/>
        </w:rPr>
        <w:t xml:space="preserve"> vērtīb</w:t>
      </w:r>
      <w:r w:rsidR="003C2B19">
        <w:rPr>
          <w:rFonts w:ascii="Times New Roman" w:hAnsi="Times New Roman" w:cs="Times New Roman"/>
          <w:sz w:val="24"/>
          <w:szCs w:val="24"/>
          <w:lang w:val="lv-LV"/>
        </w:rPr>
        <w:t>u</w:t>
      </w:r>
      <w:r>
        <w:rPr>
          <w:rFonts w:ascii="Times New Roman" w:hAnsi="Times New Roman" w:cs="Times New Roman"/>
          <w:sz w:val="24"/>
          <w:szCs w:val="24"/>
          <w:lang w:val="lv-LV"/>
        </w:rPr>
        <w:t xml:space="preserve"> un tradīci</w:t>
      </w:r>
      <w:r w:rsidR="003C2B19">
        <w:rPr>
          <w:rFonts w:ascii="Times New Roman" w:hAnsi="Times New Roman" w:cs="Times New Roman"/>
          <w:sz w:val="24"/>
          <w:szCs w:val="24"/>
          <w:lang w:val="lv-LV"/>
        </w:rPr>
        <w:t>ju nozīmi bērna dzīvē;</w:t>
      </w:r>
    </w:p>
    <w:p w14:paraId="6970022F" w14:textId="77777777" w:rsidR="003C2B19" w:rsidRPr="003C2B19" w:rsidRDefault="003C2B19" w:rsidP="003C2B19">
      <w:pPr>
        <w:spacing w:after="0" w:line="240" w:lineRule="auto"/>
        <w:jc w:val="both"/>
        <w:rPr>
          <w:rFonts w:ascii="Times New Roman" w:hAnsi="Times New Roman" w:cs="Times New Roman"/>
          <w:sz w:val="24"/>
          <w:szCs w:val="24"/>
          <w:lang w:val="lv-LV"/>
        </w:rPr>
      </w:pPr>
    </w:p>
    <w:p w14:paraId="4898D1F6" w14:textId="7245B814" w:rsidR="003C2B19" w:rsidRDefault="003C2B19" w:rsidP="000F5499">
      <w:pPr>
        <w:pStyle w:val="ListParagraph"/>
        <w:numPr>
          <w:ilvl w:val="0"/>
          <w:numId w:val="2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Izglītojamā izpratnes veidošana par Latvijas nacionālajām vērtībām</w:t>
      </w:r>
      <w:r w:rsidR="00E24DA1">
        <w:rPr>
          <w:rFonts w:ascii="Times New Roman" w:hAnsi="Times New Roman" w:cs="Times New Roman"/>
          <w:sz w:val="24"/>
          <w:szCs w:val="24"/>
          <w:lang w:val="lv-LV"/>
        </w:rPr>
        <w:t xml:space="preserve"> – simboliku, tautas tradīcijām, gadskārtu ieražu svētkiem, sabiedriskās dzīves norisēm un </w:t>
      </w:r>
      <w:r>
        <w:rPr>
          <w:rFonts w:ascii="Times New Roman" w:hAnsi="Times New Roman" w:cs="Times New Roman"/>
          <w:sz w:val="24"/>
          <w:szCs w:val="24"/>
          <w:lang w:val="lv-LV"/>
        </w:rPr>
        <w:t>piederīb</w:t>
      </w:r>
      <w:r w:rsidR="00E24DA1">
        <w:rPr>
          <w:rFonts w:ascii="Times New Roman" w:hAnsi="Times New Roman" w:cs="Times New Roman"/>
          <w:sz w:val="24"/>
          <w:szCs w:val="24"/>
          <w:lang w:val="lv-LV"/>
        </w:rPr>
        <w:t>as sajūtas Latvijas valstij veicināšana.</w:t>
      </w:r>
    </w:p>
    <w:p w14:paraId="6937F385" w14:textId="454973E5" w:rsidR="00E24DA1" w:rsidRDefault="00E24DA1" w:rsidP="00E24DA1">
      <w:pPr>
        <w:spacing w:after="0" w:line="240" w:lineRule="auto"/>
        <w:jc w:val="both"/>
        <w:rPr>
          <w:rFonts w:ascii="Times New Roman" w:hAnsi="Times New Roman" w:cs="Times New Roman"/>
          <w:sz w:val="24"/>
          <w:szCs w:val="24"/>
          <w:lang w:val="lv-LV"/>
        </w:rPr>
      </w:pPr>
    </w:p>
    <w:p w14:paraId="20989DD6" w14:textId="4F477362" w:rsidR="003C2B19" w:rsidRDefault="00E24DA1" w:rsidP="000F5499">
      <w:pPr>
        <w:pStyle w:val="ListParagraph"/>
        <w:numPr>
          <w:ilvl w:val="0"/>
          <w:numId w:val="24"/>
        </w:numPr>
        <w:tabs>
          <w:tab w:val="left" w:pos="1212"/>
        </w:tabs>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organizēt </w:t>
      </w:r>
      <w:r w:rsidR="00D87D7C">
        <w:rPr>
          <w:rFonts w:ascii="Times New Roman" w:hAnsi="Times New Roman" w:cs="Times New Roman"/>
          <w:sz w:val="24"/>
          <w:szCs w:val="24"/>
          <w:lang w:val="lv-LV"/>
        </w:rPr>
        <w:t xml:space="preserve">izglītības iestādē dažāda veida </w:t>
      </w:r>
      <w:r>
        <w:rPr>
          <w:rFonts w:ascii="Times New Roman" w:hAnsi="Times New Roman" w:cs="Times New Roman"/>
          <w:sz w:val="24"/>
          <w:szCs w:val="24"/>
          <w:lang w:val="lv-LV"/>
        </w:rPr>
        <w:t>pasākumus</w:t>
      </w:r>
      <w:r w:rsidR="00D87D7C">
        <w:rPr>
          <w:rFonts w:ascii="Times New Roman" w:hAnsi="Times New Roman" w:cs="Times New Roman"/>
          <w:sz w:val="24"/>
          <w:szCs w:val="24"/>
          <w:lang w:val="lv-LV"/>
        </w:rPr>
        <w:t xml:space="preserve">, kas veicinātu </w:t>
      </w:r>
      <w:r>
        <w:rPr>
          <w:rFonts w:ascii="Times New Roman" w:hAnsi="Times New Roman" w:cs="Times New Roman"/>
          <w:sz w:val="24"/>
          <w:szCs w:val="24"/>
          <w:lang w:val="lv-LV"/>
        </w:rPr>
        <w:t xml:space="preserve"> izglītojam</w:t>
      </w:r>
      <w:r w:rsidR="00D87D7C">
        <w:rPr>
          <w:rFonts w:ascii="Times New Roman" w:hAnsi="Times New Roman" w:cs="Times New Roman"/>
          <w:sz w:val="24"/>
          <w:szCs w:val="24"/>
          <w:lang w:val="lv-LV"/>
        </w:rPr>
        <w:t>ā</w:t>
      </w:r>
      <w:r>
        <w:rPr>
          <w:rFonts w:ascii="Times New Roman" w:hAnsi="Times New Roman" w:cs="Times New Roman"/>
          <w:sz w:val="24"/>
          <w:szCs w:val="24"/>
          <w:lang w:val="lv-LV"/>
        </w:rPr>
        <w:t xml:space="preserve"> patriotisma jūtu </w:t>
      </w:r>
      <w:r w:rsidR="00D87D7C">
        <w:rPr>
          <w:rFonts w:ascii="Times New Roman" w:hAnsi="Times New Roman" w:cs="Times New Roman"/>
          <w:sz w:val="24"/>
          <w:szCs w:val="24"/>
          <w:lang w:val="lv-LV"/>
        </w:rPr>
        <w:t>veidošanos;</w:t>
      </w:r>
    </w:p>
    <w:p w14:paraId="02045DA5" w14:textId="48E188F7" w:rsidR="00E24DA1" w:rsidRDefault="00E24DA1" w:rsidP="000F5499">
      <w:pPr>
        <w:pStyle w:val="ListParagraph"/>
        <w:numPr>
          <w:ilvl w:val="0"/>
          <w:numId w:val="24"/>
        </w:numPr>
        <w:tabs>
          <w:tab w:val="left" w:pos="1212"/>
        </w:tabs>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veidot </w:t>
      </w:r>
      <w:proofErr w:type="spellStart"/>
      <w:r>
        <w:rPr>
          <w:rFonts w:ascii="Times New Roman" w:hAnsi="Times New Roman" w:cs="Times New Roman"/>
          <w:sz w:val="24"/>
          <w:szCs w:val="24"/>
          <w:lang w:val="lv-LV"/>
        </w:rPr>
        <w:t>kultūridentitāti</w:t>
      </w:r>
      <w:proofErr w:type="spellEnd"/>
      <w:r>
        <w:rPr>
          <w:rFonts w:ascii="Times New Roman" w:hAnsi="Times New Roman" w:cs="Times New Roman"/>
          <w:sz w:val="24"/>
          <w:szCs w:val="24"/>
          <w:lang w:val="lv-LV"/>
        </w:rPr>
        <w:t xml:space="preserve"> attīstošu vidi iestādē;</w:t>
      </w:r>
    </w:p>
    <w:p w14:paraId="0F50541C" w14:textId="1019B1E2" w:rsidR="00E24DA1" w:rsidRDefault="00E24DA1" w:rsidP="000F5499">
      <w:pPr>
        <w:pStyle w:val="ListParagraph"/>
        <w:numPr>
          <w:ilvl w:val="0"/>
          <w:numId w:val="24"/>
        </w:numPr>
        <w:tabs>
          <w:tab w:val="left" w:pos="1212"/>
        </w:tabs>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organizēt latviešu</w:t>
      </w:r>
      <w:r w:rsidR="00D87D7C">
        <w:rPr>
          <w:rFonts w:ascii="Times New Roman" w:hAnsi="Times New Roman" w:cs="Times New Roman"/>
          <w:sz w:val="24"/>
          <w:szCs w:val="24"/>
          <w:lang w:val="lv-LV"/>
        </w:rPr>
        <w:t xml:space="preserve"> gadskārtu ieražu svētku pasākumus, akcentējot latv</w:t>
      </w:r>
      <w:r w:rsidR="001311F4">
        <w:rPr>
          <w:rFonts w:ascii="Times New Roman" w:hAnsi="Times New Roman" w:cs="Times New Roman"/>
          <w:sz w:val="24"/>
          <w:szCs w:val="24"/>
          <w:lang w:val="lv-LV"/>
        </w:rPr>
        <w:t xml:space="preserve">iešu tautas </w:t>
      </w:r>
      <w:r w:rsidR="00D87D7C">
        <w:rPr>
          <w:rFonts w:ascii="Times New Roman" w:hAnsi="Times New Roman" w:cs="Times New Roman"/>
          <w:sz w:val="24"/>
          <w:szCs w:val="24"/>
          <w:lang w:val="lv-LV"/>
        </w:rPr>
        <w:t>tradīcijas;</w:t>
      </w:r>
    </w:p>
    <w:p w14:paraId="4DA698A6" w14:textId="20A27E1A" w:rsidR="00D87D7C" w:rsidRDefault="00D87D7C" w:rsidP="000F5499">
      <w:pPr>
        <w:pStyle w:val="ListParagraph"/>
        <w:numPr>
          <w:ilvl w:val="0"/>
          <w:numId w:val="24"/>
        </w:numPr>
        <w:tabs>
          <w:tab w:val="left" w:pos="1212"/>
        </w:tabs>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plānot un organizēt ekskursijas uz nozīmīgākajām Latvijas apskates objektiem;</w:t>
      </w:r>
    </w:p>
    <w:p w14:paraId="14CC7BD9" w14:textId="181D822D" w:rsidR="00D87D7C" w:rsidRPr="00E24DA1" w:rsidRDefault="00D87D7C" w:rsidP="000F5499">
      <w:pPr>
        <w:pStyle w:val="ListParagraph"/>
        <w:numPr>
          <w:ilvl w:val="0"/>
          <w:numId w:val="24"/>
        </w:numPr>
        <w:tabs>
          <w:tab w:val="left" w:pos="1212"/>
        </w:tabs>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veicināt aktīvu līdzdalību sava novada, valsts tradīciju atbalstīšanā (novada svētku pasākumi, konkursi u.c.)</w:t>
      </w:r>
    </w:p>
    <w:p w14:paraId="70F7C1A7" w14:textId="0724F927" w:rsidR="00BD22DF" w:rsidRDefault="00BD22DF" w:rsidP="00BD22DF">
      <w:pPr>
        <w:spacing w:after="0" w:line="240" w:lineRule="auto"/>
        <w:rPr>
          <w:rFonts w:ascii="Times New Roman" w:hAnsi="Times New Roman" w:cs="Times New Roman"/>
          <w:sz w:val="24"/>
          <w:szCs w:val="24"/>
          <w:lang w:val="lv-LV"/>
        </w:rPr>
      </w:pPr>
    </w:p>
    <w:p w14:paraId="20D09EBF" w14:textId="24265686" w:rsidR="00AB730A" w:rsidRDefault="00AB730A" w:rsidP="000F5499">
      <w:pPr>
        <w:pStyle w:val="ListParagraph"/>
        <w:numPr>
          <w:ilvl w:val="1"/>
          <w:numId w:val="5"/>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2-3 teikumi par galvenajiem secinājumiem pēc mācību gada izvērtēšanas</w:t>
      </w:r>
      <w:r w:rsidR="006D2370">
        <w:rPr>
          <w:rFonts w:ascii="Times New Roman" w:hAnsi="Times New Roman" w:cs="Times New Roman"/>
          <w:sz w:val="24"/>
          <w:szCs w:val="24"/>
          <w:lang w:val="lv-LV"/>
        </w:rPr>
        <w:t xml:space="preserve"> – </w:t>
      </w:r>
    </w:p>
    <w:p w14:paraId="6421E392" w14:textId="77777777" w:rsidR="006D2370" w:rsidRDefault="006D2370" w:rsidP="006D2370">
      <w:pPr>
        <w:pStyle w:val="ListParagraph"/>
        <w:spacing w:after="0" w:line="240" w:lineRule="auto"/>
        <w:ind w:left="426"/>
        <w:rPr>
          <w:rFonts w:ascii="Times New Roman" w:hAnsi="Times New Roman" w:cs="Times New Roman"/>
          <w:sz w:val="24"/>
          <w:szCs w:val="24"/>
          <w:lang w:val="lv-LV"/>
        </w:rPr>
      </w:pPr>
    </w:p>
    <w:p w14:paraId="19303A4A" w14:textId="60B5D578" w:rsidR="00537EA1" w:rsidRPr="002C6652" w:rsidRDefault="002C6652" w:rsidP="002C6652">
      <w:pPr>
        <w:pStyle w:val="ListParagraph"/>
        <w:spacing w:after="0" w:line="240" w:lineRule="auto"/>
        <w:ind w:left="426" w:firstLine="294"/>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00887C8C">
        <w:rPr>
          <w:rFonts w:ascii="Times New Roman" w:hAnsi="Times New Roman" w:cs="Times New Roman"/>
          <w:sz w:val="24"/>
          <w:szCs w:val="24"/>
          <w:lang w:val="lv-LV"/>
        </w:rPr>
        <w:t>ašvērtējuma perioda laikā valstī tika noteikti epidemioloģiskie ierobežojumi, kā rezultātā izglītības iestādē netika organizēti pasākumi bērniem kopā ar viņu vecākiem. Vecāki ir pieraduši pie attālinātas informācijas saņemšanas</w:t>
      </w:r>
      <w:r>
        <w:rPr>
          <w:rFonts w:ascii="Times New Roman" w:hAnsi="Times New Roman" w:cs="Times New Roman"/>
          <w:sz w:val="24"/>
          <w:szCs w:val="24"/>
          <w:lang w:val="lv-LV"/>
        </w:rPr>
        <w:t xml:space="preserve">, nav jūtama tik izteikta piederības, kopības sajūta, kā tā bijusi pirms pandēmijas laikā. Nepieciešams atjaunot grupu audzēkņu un viņu vecāku kopīgos pasākumus, kā rezultātā tiks veicināta ne tikai skolotāju – bērnu, bet arī skolotāju – </w:t>
      </w:r>
      <w:r w:rsidRPr="002C6652">
        <w:rPr>
          <w:rFonts w:ascii="Times New Roman" w:hAnsi="Times New Roman" w:cs="Times New Roman"/>
          <w:sz w:val="24"/>
          <w:szCs w:val="24"/>
          <w:lang w:val="lv-LV"/>
        </w:rPr>
        <w:t>vecāku pozitīva sadarbība un saskarsme.</w:t>
      </w:r>
    </w:p>
    <w:p w14:paraId="7F9F8C31" w14:textId="77777777" w:rsidR="00AB730A" w:rsidRPr="00A75B4E" w:rsidRDefault="00AB730A" w:rsidP="00A75B4E">
      <w:pPr>
        <w:spacing w:after="0" w:line="240" w:lineRule="auto"/>
        <w:rPr>
          <w:rFonts w:ascii="Times New Roman" w:hAnsi="Times New Roman" w:cs="Times New Roman"/>
          <w:sz w:val="24"/>
          <w:szCs w:val="24"/>
          <w:lang w:val="lv-LV"/>
        </w:rPr>
      </w:pPr>
    </w:p>
    <w:p w14:paraId="39D94755" w14:textId="28FFBC26" w:rsidR="00166882" w:rsidRDefault="00166882" w:rsidP="000F5499">
      <w:pPr>
        <w:pStyle w:val="ListParagraph"/>
        <w:numPr>
          <w:ilvl w:val="0"/>
          <w:numId w:val="5"/>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75E1B58C" w14:textId="77777777" w:rsidR="00FE09BB" w:rsidRDefault="00FE09BB" w:rsidP="00FE09BB">
      <w:pPr>
        <w:pStyle w:val="ListParagraph"/>
        <w:spacing w:after="0" w:line="240" w:lineRule="auto"/>
        <w:rPr>
          <w:rFonts w:ascii="Times New Roman" w:hAnsi="Times New Roman" w:cs="Times New Roman"/>
          <w:b/>
          <w:bCs/>
          <w:sz w:val="24"/>
          <w:szCs w:val="24"/>
          <w:lang w:val="lv-LV"/>
        </w:rPr>
      </w:pPr>
    </w:p>
    <w:p w14:paraId="778989C2" w14:textId="6091696A" w:rsidR="00166882" w:rsidRDefault="00410F11" w:rsidP="000F5499">
      <w:pPr>
        <w:pStyle w:val="ListParagraph"/>
        <w:numPr>
          <w:ilvl w:val="1"/>
          <w:numId w:val="5"/>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sidR="00FE09BB">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00166882"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w:t>
      </w:r>
      <w:r w:rsidR="00AB730A">
        <w:rPr>
          <w:rFonts w:ascii="Times New Roman" w:hAnsi="Times New Roman" w:cs="Times New Roman"/>
          <w:sz w:val="24"/>
          <w:szCs w:val="24"/>
          <w:lang w:val="lv-LV"/>
        </w:rPr>
        <w:t>.</w:t>
      </w:r>
    </w:p>
    <w:p w14:paraId="4585E791" w14:textId="23F5A6C2" w:rsidR="00D23630" w:rsidRDefault="00D23630" w:rsidP="00D23630">
      <w:pPr>
        <w:spacing w:after="0" w:line="240" w:lineRule="auto"/>
        <w:jc w:val="both"/>
        <w:rPr>
          <w:rFonts w:ascii="Times New Roman" w:hAnsi="Times New Roman" w:cs="Times New Roman"/>
          <w:sz w:val="24"/>
          <w:szCs w:val="24"/>
          <w:lang w:val="lv-LV"/>
        </w:rPr>
      </w:pPr>
    </w:p>
    <w:p w14:paraId="087DE80E" w14:textId="77777777" w:rsidR="00A22B32" w:rsidRPr="001C7EC8" w:rsidRDefault="00A22B32" w:rsidP="000F5499">
      <w:pPr>
        <w:pStyle w:val="ListParagraph"/>
        <w:numPr>
          <w:ilvl w:val="0"/>
          <w:numId w:val="25"/>
        </w:numPr>
        <w:jc w:val="both"/>
        <w:rPr>
          <w:rFonts w:ascii="Times New Roman" w:hAnsi="Times New Roman" w:cs="Times New Roman"/>
          <w:sz w:val="24"/>
          <w:szCs w:val="24"/>
          <w:lang w:val="lv-LV"/>
        </w:rPr>
      </w:pPr>
      <w:r w:rsidRPr="001C7EC8">
        <w:rPr>
          <w:rFonts w:ascii="Times New Roman" w:hAnsi="Times New Roman" w:cs="Times New Roman"/>
          <w:b/>
          <w:bCs/>
          <w:sz w:val="24"/>
          <w:szCs w:val="24"/>
          <w:lang w:val="lv-LV"/>
        </w:rPr>
        <w:t xml:space="preserve">Inga Burve </w:t>
      </w:r>
      <w:r w:rsidRPr="001C7EC8">
        <w:rPr>
          <w:rFonts w:ascii="Times New Roman" w:hAnsi="Times New Roman" w:cs="Times New Roman"/>
          <w:sz w:val="24"/>
          <w:szCs w:val="24"/>
          <w:lang w:val="lv-LV"/>
        </w:rPr>
        <w:t xml:space="preserve">– Pedagogu profesionālās darbības kvalitātes III pakāpe, Meistarklase “Robot – Bites un QR kodi” divi starptautiski projekti – Dānijā un Norvēģijā’, </w:t>
      </w:r>
      <w:proofErr w:type="spellStart"/>
      <w:r w:rsidRPr="001C7EC8">
        <w:rPr>
          <w:rFonts w:ascii="Times New Roman" w:hAnsi="Times New Roman" w:cs="Times New Roman"/>
          <w:sz w:val="24"/>
          <w:szCs w:val="24"/>
          <w:lang w:val="lv-LV"/>
        </w:rPr>
        <w:t>eTwinning</w:t>
      </w:r>
      <w:proofErr w:type="spellEnd"/>
      <w:r w:rsidRPr="001C7EC8">
        <w:rPr>
          <w:rFonts w:ascii="Times New Roman" w:hAnsi="Times New Roman" w:cs="Times New Roman"/>
          <w:sz w:val="24"/>
          <w:szCs w:val="24"/>
          <w:lang w:val="lv-LV"/>
        </w:rPr>
        <w:t xml:space="preserve"> Ziemassvētku projekts “</w:t>
      </w:r>
      <w:proofErr w:type="spellStart"/>
      <w:r w:rsidRPr="001C7EC8">
        <w:rPr>
          <w:rFonts w:ascii="Times New Roman" w:hAnsi="Times New Roman" w:cs="Times New Roman"/>
          <w:sz w:val="24"/>
          <w:szCs w:val="24"/>
          <w:lang w:val="lv-LV"/>
        </w:rPr>
        <w:t>Christmas</w:t>
      </w:r>
      <w:proofErr w:type="spellEnd"/>
      <w:r w:rsidRPr="001C7EC8">
        <w:rPr>
          <w:rFonts w:ascii="Times New Roman" w:hAnsi="Times New Roman" w:cs="Times New Roman"/>
          <w:sz w:val="24"/>
          <w:szCs w:val="24"/>
          <w:lang w:val="lv-LV"/>
        </w:rPr>
        <w:t xml:space="preserve"> </w:t>
      </w:r>
      <w:proofErr w:type="spellStart"/>
      <w:r w:rsidRPr="001C7EC8">
        <w:rPr>
          <w:rFonts w:ascii="Times New Roman" w:hAnsi="Times New Roman" w:cs="Times New Roman"/>
          <w:sz w:val="24"/>
          <w:szCs w:val="24"/>
          <w:lang w:val="lv-LV"/>
        </w:rPr>
        <w:t>Around</w:t>
      </w:r>
      <w:proofErr w:type="spellEnd"/>
      <w:r w:rsidRPr="001C7EC8">
        <w:rPr>
          <w:rFonts w:ascii="Times New Roman" w:hAnsi="Times New Roman" w:cs="Times New Roman"/>
          <w:sz w:val="24"/>
          <w:szCs w:val="24"/>
          <w:lang w:val="lv-LV"/>
        </w:rPr>
        <w:t xml:space="preserve"> </w:t>
      </w:r>
      <w:proofErr w:type="spellStart"/>
      <w:r w:rsidRPr="001C7EC8">
        <w:rPr>
          <w:rFonts w:ascii="Times New Roman" w:hAnsi="Times New Roman" w:cs="Times New Roman"/>
          <w:sz w:val="24"/>
          <w:szCs w:val="24"/>
          <w:lang w:val="lv-LV"/>
        </w:rPr>
        <w:t>Europe</w:t>
      </w:r>
      <w:proofErr w:type="spellEnd"/>
      <w:r w:rsidRPr="001C7EC8">
        <w:rPr>
          <w:rFonts w:ascii="Times New Roman" w:hAnsi="Times New Roman" w:cs="Times New Roman"/>
          <w:sz w:val="24"/>
          <w:szCs w:val="24"/>
          <w:lang w:val="lv-LV"/>
        </w:rPr>
        <w:t xml:space="preserve"> – </w:t>
      </w:r>
      <w:proofErr w:type="spellStart"/>
      <w:r w:rsidRPr="001C7EC8">
        <w:rPr>
          <w:rFonts w:ascii="Times New Roman" w:hAnsi="Times New Roman" w:cs="Times New Roman"/>
          <w:sz w:val="24"/>
          <w:szCs w:val="24"/>
          <w:lang w:val="lv-LV"/>
        </w:rPr>
        <w:t>Let’s</w:t>
      </w:r>
      <w:proofErr w:type="spellEnd"/>
      <w:r w:rsidRPr="001C7EC8">
        <w:rPr>
          <w:rFonts w:ascii="Times New Roman" w:hAnsi="Times New Roman" w:cs="Times New Roman"/>
          <w:sz w:val="24"/>
          <w:szCs w:val="24"/>
          <w:lang w:val="lv-LV"/>
        </w:rPr>
        <w:t xml:space="preserve"> </w:t>
      </w:r>
      <w:proofErr w:type="spellStart"/>
      <w:r w:rsidRPr="001C7EC8">
        <w:rPr>
          <w:rFonts w:ascii="Times New Roman" w:hAnsi="Times New Roman" w:cs="Times New Roman"/>
          <w:sz w:val="24"/>
          <w:szCs w:val="24"/>
          <w:lang w:val="lv-LV"/>
        </w:rPr>
        <w:t>excange</w:t>
      </w:r>
      <w:proofErr w:type="spellEnd"/>
      <w:r w:rsidRPr="001C7EC8">
        <w:rPr>
          <w:rFonts w:ascii="Times New Roman" w:hAnsi="Times New Roman" w:cs="Times New Roman"/>
          <w:sz w:val="24"/>
          <w:szCs w:val="24"/>
          <w:lang w:val="lv-LV"/>
        </w:rPr>
        <w:t xml:space="preserve"> </w:t>
      </w:r>
      <w:proofErr w:type="spellStart"/>
      <w:r w:rsidRPr="001C7EC8">
        <w:rPr>
          <w:rFonts w:ascii="Times New Roman" w:hAnsi="Times New Roman" w:cs="Times New Roman"/>
          <w:sz w:val="24"/>
          <w:szCs w:val="24"/>
          <w:lang w:val="lv-LV"/>
        </w:rPr>
        <w:t>Christmas</w:t>
      </w:r>
      <w:proofErr w:type="spellEnd"/>
      <w:r w:rsidRPr="001C7EC8">
        <w:rPr>
          <w:rFonts w:ascii="Times New Roman" w:hAnsi="Times New Roman" w:cs="Times New Roman"/>
          <w:sz w:val="24"/>
          <w:szCs w:val="24"/>
          <w:lang w:val="lv-LV"/>
        </w:rPr>
        <w:t xml:space="preserve"> </w:t>
      </w:r>
      <w:proofErr w:type="spellStart"/>
      <w:r w:rsidRPr="001C7EC8">
        <w:rPr>
          <w:rFonts w:ascii="Times New Roman" w:hAnsi="Times New Roman" w:cs="Times New Roman"/>
          <w:sz w:val="24"/>
          <w:szCs w:val="24"/>
          <w:lang w:val="lv-LV"/>
        </w:rPr>
        <w:t>cards</w:t>
      </w:r>
      <w:proofErr w:type="spellEnd"/>
      <w:r w:rsidRPr="001C7EC8">
        <w:rPr>
          <w:rFonts w:ascii="Times New Roman" w:hAnsi="Times New Roman" w:cs="Times New Roman"/>
          <w:sz w:val="24"/>
          <w:szCs w:val="24"/>
          <w:lang w:val="lv-LV"/>
        </w:rPr>
        <w:t>”;</w:t>
      </w:r>
    </w:p>
    <w:p w14:paraId="613C075F" w14:textId="7B635FB1" w:rsidR="00A22B32" w:rsidRPr="001C7EC8" w:rsidRDefault="00A22B32" w:rsidP="000F5499">
      <w:pPr>
        <w:pStyle w:val="ListParagraph"/>
        <w:numPr>
          <w:ilvl w:val="0"/>
          <w:numId w:val="25"/>
        </w:numPr>
        <w:jc w:val="both"/>
        <w:rPr>
          <w:rFonts w:ascii="Times New Roman" w:hAnsi="Times New Roman" w:cs="Times New Roman"/>
          <w:sz w:val="24"/>
          <w:szCs w:val="24"/>
          <w:lang w:val="lv-LV"/>
        </w:rPr>
      </w:pPr>
      <w:r w:rsidRPr="001C7EC8">
        <w:rPr>
          <w:rFonts w:ascii="Times New Roman" w:hAnsi="Times New Roman" w:cs="Times New Roman"/>
          <w:b/>
          <w:bCs/>
          <w:sz w:val="24"/>
          <w:szCs w:val="24"/>
          <w:lang w:val="lv-LV"/>
        </w:rPr>
        <w:t xml:space="preserve">Indra Kļaviņa </w:t>
      </w:r>
      <w:r w:rsidRPr="001C7EC8">
        <w:rPr>
          <w:rFonts w:ascii="Times New Roman" w:hAnsi="Times New Roman" w:cs="Times New Roman"/>
          <w:sz w:val="24"/>
          <w:szCs w:val="24"/>
          <w:lang w:val="lv-LV"/>
        </w:rPr>
        <w:t xml:space="preserve">– ’’Dažādi materiāli mums apkārt’’- Metodisko ideju birža 2022, </w:t>
      </w:r>
      <w:proofErr w:type="spellStart"/>
      <w:r w:rsidRPr="001C7EC8">
        <w:rPr>
          <w:rFonts w:ascii="Times New Roman" w:hAnsi="Times New Roman" w:cs="Times New Roman"/>
          <w:sz w:val="24"/>
          <w:szCs w:val="24"/>
          <w:lang w:val="lv-LV"/>
        </w:rPr>
        <w:t>org</w:t>
      </w:r>
      <w:proofErr w:type="spellEnd"/>
      <w:r w:rsidRPr="001C7EC8">
        <w:rPr>
          <w:rFonts w:ascii="Times New Roman" w:hAnsi="Times New Roman" w:cs="Times New Roman"/>
          <w:sz w:val="24"/>
          <w:szCs w:val="24"/>
          <w:lang w:val="lv-LV"/>
        </w:rPr>
        <w:t>. Salaspils novada dome</w:t>
      </w:r>
      <w:r w:rsidR="001C7EC8">
        <w:rPr>
          <w:rFonts w:ascii="Times New Roman" w:hAnsi="Times New Roman" w:cs="Times New Roman"/>
          <w:sz w:val="24"/>
          <w:szCs w:val="24"/>
          <w:lang w:val="lv-LV"/>
        </w:rPr>
        <w:t>. Organizēta m</w:t>
      </w:r>
      <w:r w:rsidRPr="001C7EC8">
        <w:rPr>
          <w:rFonts w:ascii="Times New Roman" w:hAnsi="Times New Roman" w:cs="Times New Roman"/>
          <w:sz w:val="24"/>
          <w:szCs w:val="24"/>
          <w:lang w:val="lv-LV"/>
        </w:rPr>
        <w:t xml:space="preserve">eistarklase </w:t>
      </w:r>
      <w:r w:rsidR="001C7EC8">
        <w:rPr>
          <w:rFonts w:ascii="Times New Roman" w:hAnsi="Times New Roman" w:cs="Times New Roman"/>
          <w:sz w:val="24"/>
          <w:szCs w:val="24"/>
          <w:lang w:val="lv-LV"/>
        </w:rPr>
        <w:t xml:space="preserve">iestādes pedagogiem - </w:t>
      </w:r>
      <w:r w:rsidRPr="001C7EC8">
        <w:rPr>
          <w:rFonts w:ascii="Times New Roman" w:hAnsi="Times New Roman" w:cs="Times New Roman"/>
          <w:sz w:val="24"/>
          <w:szCs w:val="24"/>
          <w:lang w:val="lv-LV"/>
        </w:rPr>
        <w:t xml:space="preserve">’’Ģipša olas’’, </w:t>
      </w:r>
      <w:r w:rsidR="001C7EC8">
        <w:rPr>
          <w:rFonts w:ascii="Times New Roman" w:hAnsi="Times New Roman" w:cs="Times New Roman"/>
          <w:sz w:val="24"/>
          <w:szCs w:val="24"/>
          <w:lang w:val="lv-LV"/>
        </w:rPr>
        <w:t>dalība ar grupas bērniem</w:t>
      </w:r>
      <w:r w:rsidRPr="001C7EC8">
        <w:rPr>
          <w:rFonts w:ascii="Times New Roman" w:hAnsi="Times New Roman" w:cs="Times New Roman"/>
          <w:sz w:val="24"/>
          <w:szCs w:val="24"/>
          <w:lang w:val="lv-LV"/>
        </w:rPr>
        <w:t>’’</w:t>
      </w:r>
      <w:proofErr w:type="spellStart"/>
      <w:r w:rsidRPr="001C7EC8">
        <w:rPr>
          <w:rFonts w:ascii="Times New Roman" w:hAnsi="Times New Roman" w:cs="Times New Roman"/>
          <w:sz w:val="24"/>
          <w:szCs w:val="24"/>
          <w:lang w:val="lv-LV"/>
        </w:rPr>
        <w:t>Venden</w:t>
      </w:r>
      <w:proofErr w:type="spellEnd"/>
      <w:r w:rsidRPr="001C7EC8">
        <w:rPr>
          <w:rFonts w:ascii="Times New Roman" w:hAnsi="Times New Roman" w:cs="Times New Roman"/>
          <w:sz w:val="24"/>
          <w:szCs w:val="24"/>
          <w:lang w:val="lv-LV"/>
        </w:rPr>
        <w:t xml:space="preserve">’’ </w:t>
      </w:r>
      <w:r w:rsidR="001C7EC8">
        <w:rPr>
          <w:rFonts w:ascii="Times New Roman" w:hAnsi="Times New Roman" w:cs="Times New Roman"/>
          <w:sz w:val="24"/>
          <w:szCs w:val="24"/>
          <w:lang w:val="lv-LV"/>
        </w:rPr>
        <w:t xml:space="preserve">rīkotajā bērnu zīmējumu </w:t>
      </w:r>
      <w:r w:rsidRPr="001C7EC8">
        <w:rPr>
          <w:rFonts w:ascii="Times New Roman" w:hAnsi="Times New Roman" w:cs="Times New Roman"/>
          <w:sz w:val="24"/>
          <w:szCs w:val="24"/>
          <w:lang w:val="lv-LV"/>
        </w:rPr>
        <w:t>konkurs</w:t>
      </w:r>
      <w:r w:rsidR="001C7EC8">
        <w:rPr>
          <w:rFonts w:ascii="Times New Roman" w:hAnsi="Times New Roman" w:cs="Times New Roman"/>
          <w:sz w:val="24"/>
          <w:szCs w:val="24"/>
          <w:lang w:val="lv-LV"/>
        </w:rPr>
        <w:t>ā “Ūdens mūsu pasaulē” un godpilnu vietu iegūšana;</w:t>
      </w:r>
    </w:p>
    <w:p w14:paraId="56F3C0BF" w14:textId="7FCE1BDE" w:rsidR="00A22B32" w:rsidRPr="001C7EC8" w:rsidRDefault="00A22B32" w:rsidP="000F5499">
      <w:pPr>
        <w:pStyle w:val="ListParagraph"/>
        <w:numPr>
          <w:ilvl w:val="0"/>
          <w:numId w:val="25"/>
        </w:numPr>
        <w:jc w:val="both"/>
        <w:rPr>
          <w:rFonts w:ascii="Times New Roman" w:hAnsi="Times New Roman" w:cs="Times New Roman"/>
          <w:sz w:val="24"/>
          <w:szCs w:val="24"/>
          <w:lang w:val="lv-LV"/>
        </w:rPr>
      </w:pPr>
      <w:r w:rsidRPr="001C7EC8">
        <w:rPr>
          <w:rFonts w:ascii="Times New Roman" w:hAnsi="Times New Roman" w:cs="Times New Roman"/>
          <w:b/>
          <w:bCs/>
          <w:sz w:val="24"/>
          <w:szCs w:val="24"/>
          <w:lang w:val="lv-LV"/>
        </w:rPr>
        <w:t xml:space="preserve">Jana Ļaksa </w:t>
      </w:r>
      <w:r w:rsidRPr="001C7EC8">
        <w:rPr>
          <w:rFonts w:ascii="Times New Roman" w:hAnsi="Times New Roman" w:cs="Times New Roman"/>
          <w:sz w:val="24"/>
          <w:szCs w:val="24"/>
          <w:lang w:val="lv-LV"/>
        </w:rPr>
        <w:t xml:space="preserve">– ’’Dažādi materiāli mums apkārt’’- Metodisko ideju birža 2022, </w:t>
      </w:r>
      <w:proofErr w:type="spellStart"/>
      <w:r w:rsidRPr="001C7EC8">
        <w:rPr>
          <w:rFonts w:ascii="Times New Roman" w:hAnsi="Times New Roman" w:cs="Times New Roman"/>
          <w:sz w:val="24"/>
          <w:szCs w:val="24"/>
          <w:lang w:val="lv-LV"/>
        </w:rPr>
        <w:t>org</w:t>
      </w:r>
      <w:proofErr w:type="spellEnd"/>
      <w:r w:rsidRPr="001C7EC8">
        <w:rPr>
          <w:rFonts w:ascii="Times New Roman" w:hAnsi="Times New Roman" w:cs="Times New Roman"/>
          <w:sz w:val="24"/>
          <w:szCs w:val="24"/>
          <w:lang w:val="lv-LV"/>
        </w:rPr>
        <w:t>. Salaspils novada dome</w:t>
      </w:r>
      <w:r w:rsidR="001C7EC8">
        <w:rPr>
          <w:rFonts w:ascii="Times New Roman" w:hAnsi="Times New Roman" w:cs="Times New Roman"/>
          <w:sz w:val="24"/>
          <w:szCs w:val="24"/>
          <w:lang w:val="lv-LV"/>
        </w:rPr>
        <w:t>.</w:t>
      </w:r>
      <w:r w:rsidRPr="001C7EC8">
        <w:rPr>
          <w:rFonts w:ascii="Times New Roman" w:hAnsi="Times New Roman" w:cs="Times New Roman"/>
          <w:sz w:val="24"/>
          <w:szCs w:val="24"/>
          <w:lang w:val="lv-LV"/>
        </w:rPr>
        <w:t xml:space="preserve"> </w:t>
      </w:r>
      <w:r w:rsidR="001C7EC8">
        <w:rPr>
          <w:rFonts w:ascii="Times New Roman" w:hAnsi="Times New Roman" w:cs="Times New Roman"/>
          <w:sz w:val="24"/>
          <w:szCs w:val="24"/>
          <w:lang w:val="lv-LV"/>
        </w:rPr>
        <w:t>Dalība ar grupas bērniem</w:t>
      </w:r>
      <w:r w:rsidR="001C7EC8" w:rsidRPr="001C7EC8">
        <w:rPr>
          <w:rFonts w:ascii="Times New Roman" w:hAnsi="Times New Roman" w:cs="Times New Roman"/>
          <w:sz w:val="24"/>
          <w:szCs w:val="24"/>
          <w:lang w:val="lv-LV"/>
        </w:rPr>
        <w:t>’’</w:t>
      </w:r>
      <w:proofErr w:type="spellStart"/>
      <w:r w:rsidR="001C7EC8" w:rsidRPr="001C7EC8">
        <w:rPr>
          <w:rFonts w:ascii="Times New Roman" w:hAnsi="Times New Roman" w:cs="Times New Roman"/>
          <w:sz w:val="24"/>
          <w:szCs w:val="24"/>
          <w:lang w:val="lv-LV"/>
        </w:rPr>
        <w:t>Venden</w:t>
      </w:r>
      <w:proofErr w:type="spellEnd"/>
      <w:r w:rsidR="001C7EC8" w:rsidRPr="001C7EC8">
        <w:rPr>
          <w:rFonts w:ascii="Times New Roman" w:hAnsi="Times New Roman" w:cs="Times New Roman"/>
          <w:sz w:val="24"/>
          <w:szCs w:val="24"/>
          <w:lang w:val="lv-LV"/>
        </w:rPr>
        <w:t xml:space="preserve">’’ </w:t>
      </w:r>
      <w:r w:rsidR="001C7EC8">
        <w:rPr>
          <w:rFonts w:ascii="Times New Roman" w:hAnsi="Times New Roman" w:cs="Times New Roman"/>
          <w:sz w:val="24"/>
          <w:szCs w:val="24"/>
          <w:lang w:val="lv-LV"/>
        </w:rPr>
        <w:t xml:space="preserve">rīkotajā bērnu zīmējumu </w:t>
      </w:r>
      <w:r w:rsidR="001C7EC8" w:rsidRPr="001C7EC8">
        <w:rPr>
          <w:rFonts w:ascii="Times New Roman" w:hAnsi="Times New Roman" w:cs="Times New Roman"/>
          <w:sz w:val="24"/>
          <w:szCs w:val="24"/>
          <w:lang w:val="lv-LV"/>
        </w:rPr>
        <w:t>konkurs</w:t>
      </w:r>
      <w:r w:rsidR="001C7EC8">
        <w:rPr>
          <w:rFonts w:ascii="Times New Roman" w:hAnsi="Times New Roman" w:cs="Times New Roman"/>
          <w:sz w:val="24"/>
          <w:szCs w:val="24"/>
          <w:lang w:val="lv-LV"/>
        </w:rPr>
        <w:t>ā “Ūdens mūsu pasaulē” un godpilnu vietu iegūšana;</w:t>
      </w:r>
    </w:p>
    <w:p w14:paraId="6036352E" w14:textId="672FA8F5" w:rsidR="00A22B32" w:rsidRPr="001C7EC8" w:rsidRDefault="00A22B32" w:rsidP="000F5499">
      <w:pPr>
        <w:pStyle w:val="ListParagraph"/>
        <w:numPr>
          <w:ilvl w:val="0"/>
          <w:numId w:val="25"/>
        </w:numPr>
        <w:jc w:val="both"/>
        <w:rPr>
          <w:rFonts w:ascii="Times New Roman" w:hAnsi="Times New Roman" w:cs="Times New Roman"/>
          <w:sz w:val="24"/>
          <w:szCs w:val="24"/>
          <w:lang w:val="lv-LV"/>
        </w:rPr>
      </w:pPr>
      <w:r w:rsidRPr="001C7EC8">
        <w:rPr>
          <w:rFonts w:ascii="Times New Roman" w:hAnsi="Times New Roman" w:cs="Times New Roman"/>
          <w:b/>
          <w:bCs/>
          <w:sz w:val="24"/>
          <w:szCs w:val="24"/>
          <w:lang w:val="lv-LV"/>
        </w:rPr>
        <w:t xml:space="preserve">Kristīne Lapiņa </w:t>
      </w:r>
      <w:r w:rsidRPr="001C7EC8">
        <w:rPr>
          <w:rFonts w:ascii="Times New Roman" w:hAnsi="Times New Roman" w:cs="Times New Roman"/>
          <w:sz w:val="24"/>
          <w:szCs w:val="24"/>
          <w:lang w:val="lv-LV"/>
        </w:rPr>
        <w:t xml:space="preserve">– ’’Organizēta un </w:t>
      </w:r>
      <w:proofErr w:type="spellStart"/>
      <w:r w:rsidRPr="001C7EC8">
        <w:rPr>
          <w:rFonts w:ascii="Times New Roman" w:hAnsi="Times New Roman" w:cs="Times New Roman"/>
          <w:sz w:val="24"/>
          <w:szCs w:val="24"/>
          <w:lang w:val="lv-LV"/>
        </w:rPr>
        <w:t>pašvadīta</w:t>
      </w:r>
      <w:proofErr w:type="spellEnd"/>
      <w:r w:rsidRPr="001C7EC8">
        <w:rPr>
          <w:rFonts w:ascii="Times New Roman" w:hAnsi="Times New Roman" w:cs="Times New Roman"/>
          <w:sz w:val="24"/>
          <w:szCs w:val="24"/>
          <w:lang w:val="lv-LV"/>
        </w:rPr>
        <w:t xml:space="preserve"> bērnu darbība mācību jomu centros’’- </w:t>
      </w:r>
      <w:proofErr w:type="spellStart"/>
      <w:r w:rsidRPr="001C7EC8">
        <w:rPr>
          <w:rFonts w:ascii="Times New Roman" w:hAnsi="Times New Roman" w:cs="Times New Roman"/>
          <w:sz w:val="24"/>
          <w:szCs w:val="24"/>
          <w:lang w:val="lv-LV"/>
        </w:rPr>
        <w:t>Prakstiski</w:t>
      </w:r>
      <w:proofErr w:type="spellEnd"/>
      <w:r w:rsidRPr="001C7EC8">
        <w:rPr>
          <w:rFonts w:ascii="Times New Roman" w:hAnsi="Times New Roman" w:cs="Times New Roman"/>
          <w:sz w:val="24"/>
          <w:szCs w:val="24"/>
          <w:lang w:val="lv-LV"/>
        </w:rPr>
        <w:t xml:space="preserve">. Lietpratībai. Zemgale, </w:t>
      </w:r>
      <w:proofErr w:type="spellStart"/>
      <w:r w:rsidRPr="001C7EC8">
        <w:rPr>
          <w:rFonts w:ascii="Times New Roman" w:hAnsi="Times New Roman" w:cs="Times New Roman"/>
          <w:sz w:val="24"/>
          <w:szCs w:val="24"/>
          <w:lang w:val="lv-LV"/>
        </w:rPr>
        <w:t>org</w:t>
      </w:r>
      <w:proofErr w:type="spellEnd"/>
      <w:r w:rsidRPr="001C7EC8">
        <w:rPr>
          <w:rFonts w:ascii="Times New Roman" w:hAnsi="Times New Roman" w:cs="Times New Roman"/>
          <w:sz w:val="24"/>
          <w:szCs w:val="24"/>
          <w:lang w:val="lv-LV"/>
        </w:rPr>
        <w:t>. Skola2030</w:t>
      </w:r>
      <w:r w:rsidR="001C7EC8">
        <w:rPr>
          <w:rFonts w:ascii="Times New Roman" w:hAnsi="Times New Roman" w:cs="Times New Roman"/>
          <w:sz w:val="24"/>
          <w:szCs w:val="24"/>
          <w:lang w:val="lv-LV"/>
        </w:rPr>
        <w:t xml:space="preserve">. Izveido un regulāri atjauno informāciju iestādes </w:t>
      </w:r>
      <w:proofErr w:type="spellStart"/>
      <w:r w:rsidR="001C7EC8">
        <w:rPr>
          <w:rFonts w:ascii="Times New Roman" w:hAnsi="Times New Roman" w:cs="Times New Roman"/>
          <w:sz w:val="24"/>
          <w:szCs w:val="24"/>
          <w:lang w:val="lv-LV"/>
        </w:rPr>
        <w:t>Facebook</w:t>
      </w:r>
      <w:proofErr w:type="spellEnd"/>
      <w:r w:rsidR="001C7EC8">
        <w:rPr>
          <w:rFonts w:ascii="Times New Roman" w:hAnsi="Times New Roman" w:cs="Times New Roman"/>
          <w:sz w:val="24"/>
          <w:szCs w:val="24"/>
          <w:lang w:val="lv-LV"/>
        </w:rPr>
        <w:t xml:space="preserve"> lapā – Ķekavas novada pašvaldības pirmsskolas izglītības iestāde “Ieviņa”;</w:t>
      </w:r>
    </w:p>
    <w:p w14:paraId="1AA2FEBA" w14:textId="77777777" w:rsidR="00A22B32" w:rsidRPr="001C7EC8" w:rsidRDefault="00A22B32" w:rsidP="000F5499">
      <w:pPr>
        <w:pStyle w:val="ListParagraph"/>
        <w:numPr>
          <w:ilvl w:val="0"/>
          <w:numId w:val="25"/>
        </w:numPr>
        <w:jc w:val="both"/>
        <w:rPr>
          <w:rFonts w:ascii="Times New Roman" w:hAnsi="Times New Roman" w:cs="Times New Roman"/>
          <w:sz w:val="24"/>
          <w:szCs w:val="24"/>
          <w:lang w:val="lv-LV"/>
        </w:rPr>
      </w:pPr>
      <w:r w:rsidRPr="001C7EC8">
        <w:rPr>
          <w:rFonts w:ascii="Times New Roman" w:hAnsi="Times New Roman" w:cs="Times New Roman"/>
          <w:b/>
          <w:bCs/>
          <w:sz w:val="24"/>
          <w:szCs w:val="24"/>
          <w:lang w:val="lv-LV"/>
        </w:rPr>
        <w:t xml:space="preserve">Austra </w:t>
      </w:r>
      <w:proofErr w:type="spellStart"/>
      <w:r w:rsidRPr="001C7EC8">
        <w:rPr>
          <w:rFonts w:ascii="Times New Roman" w:hAnsi="Times New Roman" w:cs="Times New Roman"/>
          <w:b/>
          <w:bCs/>
          <w:sz w:val="24"/>
          <w:szCs w:val="24"/>
          <w:lang w:val="lv-LV"/>
        </w:rPr>
        <w:t>Matveja</w:t>
      </w:r>
      <w:proofErr w:type="spellEnd"/>
      <w:r w:rsidRPr="001C7EC8">
        <w:rPr>
          <w:rFonts w:ascii="Times New Roman" w:hAnsi="Times New Roman" w:cs="Times New Roman"/>
          <w:b/>
          <w:bCs/>
          <w:sz w:val="24"/>
          <w:szCs w:val="24"/>
          <w:lang w:val="lv-LV"/>
        </w:rPr>
        <w:t xml:space="preserve"> </w:t>
      </w:r>
      <w:r w:rsidRPr="001C7EC8">
        <w:rPr>
          <w:rFonts w:ascii="Times New Roman" w:hAnsi="Times New Roman" w:cs="Times New Roman"/>
          <w:sz w:val="24"/>
          <w:szCs w:val="24"/>
          <w:lang w:val="lv-LV"/>
        </w:rPr>
        <w:t xml:space="preserve">– ’’Kā veidot video koncertu attālinātai būšanai kopā?’’- </w:t>
      </w:r>
      <w:proofErr w:type="spellStart"/>
      <w:r w:rsidRPr="001C7EC8">
        <w:rPr>
          <w:rFonts w:ascii="Times New Roman" w:hAnsi="Times New Roman" w:cs="Times New Roman"/>
          <w:sz w:val="24"/>
          <w:szCs w:val="24"/>
          <w:lang w:val="lv-LV"/>
        </w:rPr>
        <w:t>Prakstiski</w:t>
      </w:r>
      <w:proofErr w:type="spellEnd"/>
      <w:r w:rsidRPr="001C7EC8">
        <w:rPr>
          <w:rFonts w:ascii="Times New Roman" w:hAnsi="Times New Roman" w:cs="Times New Roman"/>
          <w:sz w:val="24"/>
          <w:szCs w:val="24"/>
          <w:lang w:val="lv-LV"/>
        </w:rPr>
        <w:t xml:space="preserve">. Lietpratībai. Zemgale, </w:t>
      </w:r>
      <w:proofErr w:type="spellStart"/>
      <w:r w:rsidRPr="001C7EC8">
        <w:rPr>
          <w:rFonts w:ascii="Times New Roman" w:hAnsi="Times New Roman" w:cs="Times New Roman"/>
          <w:sz w:val="24"/>
          <w:szCs w:val="24"/>
          <w:lang w:val="lv-LV"/>
        </w:rPr>
        <w:t>org</w:t>
      </w:r>
      <w:proofErr w:type="spellEnd"/>
      <w:r w:rsidRPr="001C7EC8">
        <w:rPr>
          <w:rFonts w:ascii="Times New Roman" w:hAnsi="Times New Roman" w:cs="Times New Roman"/>
          <w:sz w:val="24"/>
          <w:szCs w:val="24"/>
          <w:lang w:val="lv-LV"/>
        </w:rPr>
        <w:t>. Skola2030;</w:t>
      </w:r>
    </w:p>
    <w:p w14:paraId="220B3154" w14:textId="28FF15ED" w:rsidR="00D23630" w:rsidRPr="001C7EC8" w:rsidRDefault="00A22B32" w:rsidP="000F5499">
      <w:pPr>
        <w:pStyle w:val="ListParagraph"/>
        <w:numPr>
          <w:ilvl w:val="0"/>
          <w:numId w:val="25"/>
        </w:numPr>
        <w:jc w:val="both"/>
        <w:rPr>
          <w:rFonts w:ascii="Times New Roman" w:hAnsi="Times New Roman" w:cs="Times New Roman"/>
          <w:sz w:val="24"/>
          <w:szCs w:val="24"/>
          <w:lang w:val="lv-LV"/>
        </w:rPr>
      </w:pPr>
      <w:r w:rsidRPr="001C7EC8">
        <w:rPr>
          <w:rFonts w:ascii="Times New Roman" w:hAnsi="Times New Roman" w:cs="Times New Roman"/>
          <w:b/>
          <w:bCs/>
          <w:sz w:val="24"/>
          <w:szCs w:val="24"/>
          <w:lang w:val="lv-LV"/>
        </w:rPr>
        <w:t xml:space="preserve">Anita Kampa, Austra </w:t>
      </w:r>
      <w:proofErr w:type="spellStart"/>
      <w:r w:rsidRPr="001C7EC8">
        <w:rPr>
          <w:rFonts w:ascii="Times New Roman" w:hAnsi="Times New Roman" w:cs="Times New Roman"/>
          <w:b/>
          <w:bCs/>
          <w:sz w:val="24"/>
          <w:szCs w:val="24"/>
          <w:lang w:val="lv-LV"/>
        </w:rPr>
        <w:t>Matveja</w:t>
      </w:r>
      <w:proofErr w:type="spellEnd"/>
      <w:r w:rsidRPr="001C7EC8">
        <w:rPr>
          <w:rFonts w:ascii="Times New Roman" w:hAnsi="Times New Roman" w:cs="Times New Roman"/>
          <w:b/>
          <w:bCs/>
          <w:sz w:val="24"/>
          <w:szCs w:val="24"/>
          <w:lang w:val="lv-LV"/>
        </w:rPr>
        <w:t xml:space="preserve">, Kristīne </w:t>
      </w:r>
      <w:proofErr w:type="spellStart"/>
      <w:r w:rsidRPr="001C7EC8">
        <w:rPr>
          <w:rFonts w:ascii="Times New Roman" w:hAnsi="Times New Roman" w:cs="Times New Roman"/>
          <w:b/>
          <w:bCs/>
          <w:sz w:val="24"/>
          <w:szCs w:val="24"/>
          <w:lang w:val="lv-LV"/>
        </w:rPr>
        <w:t>Jeronoviča</w:t>
      </w:r>
      <w:proofErr w:type="spellEnd"/>
      <w:r w:rsidRPr="001C7EC8">
        <w:rPr>
          <w:rFonts w:ascii="Times New Roman" w:hAnsi="Times New Roman" w:cs="Times New Roman"/>
          <w:b/>
          <w:bCs/>
          <w:sz w:val="24"/>
          <w:szCs w:val="24"/>
          <w:lang w:val="lv-LV"/>
        </w:rPr>
        <w:t xml:space="preserve"> </w:t>
      </w:r>
      <w:r w:rsidRPr="001C7EC8">
        <w:rPr>
          <w:rFonts w:ascii="Times New Roman" w:hAnsi="Times New Roman" w:cs="Times New Roman"/>
          <w:sz w:val="24"/>
          <w:szCs w:val="24"/>
          <w:lang w:val="lv-LV"/>
        </w:rPr>
        <w:t>– Novada dziedāšanas svētki ’’Odziņa 2022’’</w:t>
      </w:r>
      <w:r w:rsidR="004E4E53">
        <w:rPr>
          <w:rFonts w:ascii="Times New Roman" w:hAnsi="Times New Roman" w:cs="Times New Roman"/>
          <w:sz w:val="24"/>
          <w:szCs w:val="24"/>
          <w:lang w:val="lv-LV"/>
        </w:rPr>
        <w:t>, bērniem – nominācijas.</w:t>
      </w:r>
    </w:p>
    <w:p w14:paraId="03FD88EC" w14:textId="77777777" w:rsidR="00A75B4E" w:rsidRPr="00A75B4E" w:rsidRDefault="00A75B4E" w:rsidP="00A75B4E">
      <w:pPr>
        <w:spacing w:after="0" w:line="240" w:lineRule="auto"/>
        <w:jc w:val="both"/>
        <w:rPr>
          <w:rFonts w:ascii="Times New Roman" w:hAnsi="Times New Roman" w:cs="Times New Roman"/>
          <w:sz w:val="24"/>
          <w:szCs w:val="24"/>
          <w:lang w:val="lv-LV"/>
        </w:rPr>
      </w:pPr>
    </w:p>
    <w:p w14:paraId="11CB4F1D" w14:textId="1446BC34" w:rsidR="00FC6EAB" w:rsidRDefault="001C7EC8" w:rsidP="000F5499">
      <w:pPr>
        <w:pStyle w:val="ListParagraph"/>
        <w:numPr>
          <w:ilvl w:val="1"/>
          <w:numId w:val="5"/>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FC6EAB">
        <w:rPr>
          <w:rFonts w:ascii="Times New Roman" w:hAnsi="Times New Roman" w:cs="Times New Roman"/>
          <w:sz w:val="24"/>
          <w:szCs w:val="24"/>
          <w:lang w:val="lv-LV"/>
        </w:rPr>
        <w:t>Izglītības iestādes galvenie secinājumi par izglītojamo sniegumu ikdienas mācībās.</w:t>
      </w:r>
    </w:p>
    <w:p w14:paraId="78AED587" w14:textId="2DDBD9CF" w:rsidR="001C7EC8" w:rsidRDefault="001C7EC8" w:rsidP="001C7EC8">
      <w:pPr>
        <w:spacing w:after="0" w:line="240" w:lineRule="auto"/>
        <w:jc w:val="both"/>
        <w:rPr>
          <w:rFonts w:ascii="Times New Roman" w:hAnsi="Times New Roman" w:cs="Times New Roman"/>
          <w:sz w:val="24"/>
          <w:szCs w:val="24"/>
          <w:lang w:val="lv-LV"/>
        </w:rPr>
      </w:pPr>
    </w:p>
    <w:p w14:paraId="214E25E5" w14:textId="739860F4" w:rsidR="001A6232" w:rsidRDefault="001C7EC8" w:rsidP="009C48CE">
      <w:pPr>
        <w:spacing w:after="0"/>
        <w:ind w:firstLine="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pedagogi </w:t>
      </w:r>
      <w:r w:rsidR="00E518C8">
        <w:rPr>
          <w:rFonts w:ascii="Times New Roman" w:hAnsi="Times New Roman" w:cs="Times New Roman"/>
          <w:sz w:val="24"/>
          <w:szCs w:val="24"/>
          <w:lang w:val="lv-LV"/>
        </w:rPr>
        <w:t>veic</w:t>
      </w:r>
      <w:r w:rsidR="001A6232">
        <w:rPr>
          <w:rFonts w:ascii="Times New Roman" w:hAnsi="Times New Roman" w:cs="Times New Roman"/>
          <w:sz w:val="24"/>
          <w:szCs w:val="24"/>
          <w:lang w:val="lv-LV"/>
        </w:rPr>
        <w:t xml:space="preserve"> </w:t>
      </w:r>
      <w:r w:rsidR="00E518C8">
        <w:rPr>
          <w:rFonts w:ascii="Times New Roman" w:hAnsi="Times New Roman" w:cs="Times New Roman"/>
          <w:sz w:val="24"/>
          <w:szCs w:val="24"/>
          <w:lang w:val="lv-LV"/>
        </w:rPr>
        <w:t>m</w:t>
      </w:r>
      <w:r w:rsidR="00E518C8" w:rsidRPr="004B00B0">
        <w:rPr>
          <w:rFonts w:ascii="Times New Roman" w:hAnsi="Times New Roman" w:cs="Times New Roman"/>
          <w:sz w:val="24"/>
          <w:szCs w:val="24"/>
          <w:lang w:val="lv-LV"/>
        </w:rPr>
        <w:t>ērķtiecīg</w:t>
      </w:r>
      <w:r w:rsidR="00E518C8">
        <w:rPr>
          <w:rFonts w:ascii="Times New Roman" w:hAnsi="Times New Roman" w:cs="Times New Roman"/>
          <w:sz w:val="24"/>
          <w:szCs w:val="24"/>
          <w:lang w:val="lv-LV"/>
        </w:rPr>
        <w:t>u</w:t>
      </w:r>
      <w:r w:rsidR="00E518C8" w:rsidRPr="004B00B0">
        <w:rPr>
          <w:rFonts w:ascii="Times New Roman" w:hAnsi="Times New Roman" w:cs="Times New Roman"/>
          <w:sz w:val="24"/>
          <w:szCs w:val="24"/>
          <w:lang w:val="lv-LV"/>
        </w:rPr>
        <w:t xml:space="preserve"> mācību procesa plānošan</w:t>
      </w:r>
      <w:r w:rsidR="00E518C8">
        <w:rPr>
          <w:rFonts w:ascii="Times New Roman" w:hAnsi="Times New Roman" w:cs="Times New Roman"/>
          <w:sz w:val="24"/>
          <w:szCs w:val="24"/>
          <w:lang w:val="lv-LV"/>
        </w:rPr>
        <w:t>u</w:t>
      </w:r>
      <w:r w:rsidR="00E518C8" w:rsidRPr="004B00B0">
        <w:rPr>
          <w:rFonts w:ascii="Times New Roman" w:hAnsi="Times New Roman" w:cs="Times New Roman"/>
          <w:sz w:val="24"/>
          <w:szCs w:val="24"/>
          <w:lang w:val="lv-LV"/>
        </w:rPr>
        <w:t xml:space="preserve"> un bērnu sasniegumu vērtēšan</w:t>
      </w:r>
      <w:r w:rsidR="00E518C8">
        <w:rPr>
          <w:rFonts w:ascii="Times New Roman" w:hAnsi="Times New Roman" w:cs="Times New Roman"/>
          <w:sz w:val="24"/>
          <w:szCs w:val="24"/>
          <w:lang w:val="lv-LV"/>
        </w:rPr>
        <w:t>u skolvadības sistēmā</w:t>
      </w:r>
      <w:r w:rsidR="00E518C8" w:rsidRPr="004B00B0">
        <w:rPr>
          <w:rFonts w:ascii="Times New Roman" w:hAnsi="Times New Roman" w:cs="Times New Roman"/>
          <w:sz w:val="24"/>
          <w:szCs w:val="24"/>
          <w:lang w:val="lv-LV"/>
        </w:rPr>
        <w:t xml:space="preserve"> “E – klase”</w:t>
      </w:r>
      <w:r w:rsidR="00E518C8">
        <w:rPr>
          <w:rFonts w:ascii="Times New Roman" w:hAnsi="Times New Roman" w:cs="Times New Roman"/>
          <w:sz w:val="24"/>
          <w:szCs w:val="24"/>
          <w:lang w:val="lv-LV"/>
        </w:rPr>
        <w:t xml:space="preserve">, kas nodrošina regulāru sekošanu līdzi katra audzēkņa sasniegumiem ikdienas mācībās. </w:t>
      </w:r>
      <w:r w:rsidR="009C48CE">
        <w:rPr>
          <w:rFonts w:ascii="Times New Roman" w:hAnsi="Times New Roman" w:cs="Times New Roman"/>
          <w:sz w:val="24"/>
          <w:szCs w:val="24"/>
          <w:lang w:val="lv-LV"/>
        </w:rPr>
        <w:t>Pedagogi redz bērnu sasniegumu stiprās un vājās puses, balstoties uz tām, nodrošina arī individuālu darbu, ja ir tāda nepieciešamība.</w:t>
      </w:r>
    </w:p>
    <w:p w14:paraId="3D116A15" w14:textId="06E88553" w:rsidR="001A6232" w:rsidRDefault="001A6232" w:rsidP="009C48CE">
      <w:pPr>
        <w:spacing w:after="0"/>
        <w:ind w:firstLine="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Diemžēl, šajā novērtēšanas periodā epidemioloģiskā situācija valstī radīja nevēlamus apstākļus, kā rezultātā bieži slimoja ne tikai pedagogi, bet arī bērni. Ir novēroti gadījumi, kad ilgstošā slimošana būtiski ietekmē bērnu sasniegumus un, atgriežoties izglītības iestādē, pedagogiem rodas sajūta, ka ar konkrēto bērnu jāsāk apgūt prasmes, zināšanas un iemaņas no sākuma. Galvenais motivēt pedagogu un radīt izpratni, ka ir lietas, kuras mēs vienkārši nespējam ietekmēt, nākas tās pieņemt, pielāgoties turpināt veikt savu pienākumus, nevis vērot konkrēto bērnu sasniegumus un vainot sevi pie kaut kā, kas noteikti nav pedagoga kompetence (šajā gadījumā ilgstošā bērnu slimošana). </w:t>
      </w:r>
    </w:p>
    <w:p w14:paraId="663FB190" w14:textId="7930F69D" w:rsidR="001C7EC8" w:rsidRPr="001C7EC8" w:rsidRDefault="001A6232" w:rsidP="001A6232">
      <w:pPr>
        <w:spacing w:after="0"/>
        <w:ind w:firstLine="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Otra būtiskā lieta, kas tika piefiksēta  - </w:t>
      </w:r>
      <w:r w:rsidR="009C48CE">
        <w:rPr>
          <w:rFonts w:ascii="Times New Roman" w:hAnsi="Times New Roman" w:cs="Times New Roman"/>
          <w:sz w:val="24"/>
          <w:szCs w:val="24"/>
          <w:lang w:val="lv-LV"/>
        </w:rPr>
        <w:t xml:space="preserve">izmaiņas </w:t>
      </w:r>
      <w:r>
        <w:rPr>
          <w:rFonts w:ascii="Times New Roman" w:hAnsi="Times New Roman" w:cs="Times New Roman"/>
          <w:sz w:val="24"/>
          <w:szCs w:val="24"/>
          <w:lang w:val="lv-LV"/>
        </w:rPr>
        <w:t>bērnu uzstāšanās</w:t>
      </w:r>
      <w:r w:rsidR="009C48CE">
        <w:rPr>
          <w:rFonts w:ascii="Times New Roman" w:hAnsi="Times New Roman" w:cs="Times New Roman"/>
          <w:sz w:val="24"/>
          <w:szCs w:val="24"/>
          <w:lang w:val="lv-LV"/>
        </w:rPr>
        <w:t xml:space="preserve"> laikā lielākas</w:t>
      </w:r>
      <w:r>
        <w:rPr>
          <w:rFonts w:ascii="Times New Roman" w:hAnsi="Times New Roman" w:cs="Times New Roman"/>
          <w:sz w:val="24"/>
          <w:szCs w:val="24"/>
          <w:lang w:val="lv-LV"/>
        </w:rPr>
        <w:t xml:space="preserve"> publikas priekšā. Bērnos jūtams daudz lielāks uztraukums un, šķiet, it kā viņi nesaprastu, kā bez pedagogiem priekšnesuma laikā zālē </w:t>
      </w:r>
      <w:r w:rsidR="009C48CE">
        <w:rPr>
          <w:rFonts w:ascii="Times New Roman" w:hAnsi="Times New Roman" w:cs="Times New Roman"/>
          <w:sz w:val="24"/>
          <w:szCs w:val="24"/>
          <w:lang w:val="lv-LV"/>
        </w:rPr>
        <w:t xml:space="preserve">var atrasties vēl citi pieaugušie (bērnu vecāki). Arī šīs ir epidemioloģiskās situācijas izraisītās sekas, kuras ir ietekmējušas bērnu sasniegumus. Secinājums – jāturpina organizēt pasākumi, kuros piedalās bērni kopā ar vecākiem, kā arī jāturpina pilnveidot prasmes uzstāties plašākas publikas priekšā! </w:t>
      </w:r>
    </w:p>
    <w:p w14:paraId="16E009A5" w14:textId="77777777" w:rsidR="00A2708A" w:rsidRDefault="00A2708A" w:rsidP="00077DCB">
      <w:pPr>
        <w:spacing w:after="0" w:line="240" w:lineRule="auto"/>
        <w:jc w:val="both"/>
        <w:rPr>
          <w:rFonts w:ascii="Times New Roman" w:hAnsi="Times New Roman" w:cs="Times New Roman"/>
          <w:sz w:val="24"/>
          <w:szCs w:val="24"/>
          <w:lang w:val="lv-LV"/>
        </w:rPr>
      </w:pPr>
    </w:p>
    <w:p w14:paraId="1850117A" w14:textId="77777777" w:rsidR="00A2708A" w:rsidRDefault="00A2708A" w:rsidP="00077DCB">
      <w:pPr>
        <w:spacing w:after="0" w:line="240" w:lineRule="auto"/>
        <w:jc w:val="both"/>
        <w:rPr>
          <w:rFonts w:ascii="Times New Roman" w:hAnsi="Times New Roman" w:cs="Times New Roman"/>
          <w:sz w:val="24"/>
          <w:szCs w:val="24"/>
          <w:lang w:val="lv-LV"/>
        </w:rPr>
      </w:pPr>
    </w:p>
    <w:p w14:paraId="754BFB69" w14:textId="77777777" w:rsidR="00A2708A" w:rsidRDefault="00A2708A" w:rsidP="00077DCB">
      <w:pPr>
        <w:spacing w:after="0" w:line="240" w:lineRule="auto"/>
        <w:jc w:val="both"/>
        <w:rPr>
          <w:rFonts w:ascii="Times New Roman" w:hAnsi="Times New Roman" w:cs="Times New Roman"/>
          <w:sz w:val="24"/>
          <w:szCs w:val="24"/>
          <w:lang w:val="lv-LV"/>
        </w:rPr>
      </w:pPr>
    </w:p>
    <w:p w14:paraId="2D55937F" w14:textId="77777777" w:rsidR="00A2708A" w:rsidRDefault="00A2708A" w:rsidP="00077DCB">
      <w:pPr>
        <w:spacing w:after="0" w:line="240" w:lineRule="auto"/>
        <w:jc w:val="both"/>
        <w:rPr>
          <w:rFonts w:ascii="Times New Roman" w:hAnsi="Times New Roman" w:cs="Times New Roman"/>
          <w:sz w:val="24"/>
          <w:szCs w:val="24"/>
          <w:lang w:val="lv-LV"/>
        </w:rPr>
      </w:pPr>
    </w:p>
    <w:p w14:paraId="20ED92A3" w14:textId="77777777" w:rsidR="00A2708A" w:rsidRDefault="00A2708A" w:rsidP="00077DCB">
      <w:pPr>
        <w:spacing w:after="0" w:line="240" w:lineRule="auto"/>
        <w:jc w:val="both"/>
        <w:rPr>
          <w:rFonts w:ascii="Times New Roman" w:hAnsi="Times New Roman" w:cs="Times New Roman"/>
          <w:sz w:val="24"/>
          <w:szCs w:val="24"/>
          <w:lang w:val="lv-LV"/>
        </w:rPr>
      </w:pPr>
    </w:p>
    <w:p w14:paraId="29B542F4" w14:textId="77777777" w:rsidR="00A2708A" w:rsidRPr="00A2708A" w:rsidRDefault="00A2708A" w:rsidP="00077DCB">
      <w:pPr>
        <w:spacing w:after="0" w:line="240" w:lineRule="auto"/>
        <w:jc w:val="both"/>
        <w:rPr>
          <w:rFonts w:ascii="Times New Roman" w:hAnsi="Times New Roman" w:cs="Times New Roman"/>
          <w:sz w:val="24"/>
          <w:szCs w:val="24"/>
          <w:lang w:val="lv-LV"/>
        </w:rPr>
      </w:pPr>
    </w:p>
    <w:p w14:paraId="49E83BBE" w14:textId="77777777" w:rsidR="00375062" w:rsidRDefault="00A2708A" w:rsidP="00375062">
      <w:pPr>
        <w:spacing w:after="0"/>
        <w:jc w:val="both"/>
        <w:rPr>
          <w:rFonts w:ascii="Times New Roman" w:hAnsi="Times New Roman" w:cs="Times New Roman"/>
          <w:color w:val="000000"/>
          <w:sz w:val="24"/>
          <w:szCs w:val="24"/>
        </w:rPr>
      </w:pPr>
      <w:proofErr w:type="spellStart"/>
      <w:r w:rsidRPr="00A2708A">
        <w:rPr>
          <w:rFonts w:ascii="Times New Roman" w:hAnsi="Times New Roman" w:cs="Times New Roman"/>
          <w:color w:val="000000"/>
          <w:sz w:val="24"/>
          <w:szCs w:val="24"/>
        </w:rPr>
        <w:t>Ķekavas</w:t>
      </w:r>
      <w:proofErr w:type="spellEnd"/>
      <w:r w:rsidRPr="00A2708A">
        <w:rPr>
          <w:rFonts w:ascii="Times New Roman" w:hAnsi="Times New Roman" w:cs="Times New Roman"/>
          <w:color w:val="000000"/>
          <w:sz w:val="24"/>
          <w:szCs w:val="24"/>
        </w:rPr>
        <w:t xml:space="preserve"> </w:t>
      </w:r>
      <w:proofErr w:type="spellStart"/>
      <w:r w:rsidRPr="00A2708A">
        <w:rPr>
          <w:rFonts w:ascii="Times New Roman" w:hAnsi="Times New Roman" w:cs="Times New Roman"/>
          <w:color w:val="000000"/>
          <w:sz w:val="24"/>
          <w:szCs w:val="24"/>
        </w:rPr>
        <w:t>novada</w:t>
      </w:r>
      <w:proofErr w:type="spellEnd"/>
      <w:r w:rsidRPr="00A2708A">
        <w:rPr>
          <w:rFonts w:ascii="Times New Roman" w:hAnsi="Times New Roman" w:cs="Times New Roman"/>
          <w:color w:val="000000"/>
          <w:sz w:val="24"/>
          <w:szCs w:val="24"/>
        </w:rPr>
        <w:t xml:space="preserve"> </w:t>
      </w:r>
      <w:proofErr w:type="spellStart"/>
      <w:r w:rsidRPr="00A2708A">
        <w:rPr>
          <w:rFonts w:ascii="Times New Roman" w:hAnsi="Times New Roman" w:cs="Times New Roman"/>
          <w:color w:val="000000"/>
          <w:sz w:val="24"/>
          <w:szCs w:val="24"/>
        </w:rPr>
        <w:t>pašvaldības</w:t>
      </w:r>
      <w:proofErr w:type="spellEnd"/>
    </w:p>
    <w:p w14:paraId="01099503" w14:textId="11DF2694" w:rsidR="00742BB3" w:rsidRDefault="00A2708A" w:rsidP="00323231">
      <w:pPr>
        <w:spacing w:after="0"/>
        <w:jc w:val="both"/>
        <w:rPr>
          <w:rFonts w:ascii="Times New Roman" w:eastAsia="Times New Roman" w:hAnsi="Times New Roman" w:cs="Times New Roman"/>
          <w:b/>
          <w:bCs/>
          <w:sz w:val="48"/>
          <w:szCs w:val="48"/>
          <w:lang w:val="lv-LV"/>
        </w:rPr>
      </w:pPr>
      <w:proofErr w:type="spellStart"/>
      <w:proofErr w:type="gramStart"/>
      <w:r w:rsidRPr="00A2708A">
        <w:rPr>
          <w:rFonts w:ascii="Times New Roman" w:hAnsi="Times New Roman" w:cs="Times New Roman"/>
          <w:color w:val="000000"/>
          <w:sz w:val="24"/>
          <w:szCs w:val="24"/>
        </w:rPr>
        <w:t>pirmsskolas</w:t>
      </w:r>
      <w:proofErr w:type="spellEnd"/>
      <w:proofErr w:type="gramEnd"/>
      <w:r w:rsidRPr="00A2708A">
        <w:rPr>
          <w:rFonts w:ascii="Times New Roman" w:hAnsi="Times New Roman" w:cs="Times New Roman"/>
          <w:color w:val="000000"/>
          <w:sz w:val="24"/>
          <w:szCs w:val="24"/>
        </w:rPr>
        <w:t xml:space="preserve"> </w:t>
      </w:r>
      <w:proofErr w:type="spellStart"/>
      <w:r w:rsidRPr="00A2708A">
        <w:rPr>
          <w:rFonts w:ascii="Times New Roman" w:hAnsi="Times New Roman" w:cs="Times New Roman"/>
          <w:color w:val="000000"/>
          <w:sz w:val="24"/>
          <w:szCs w:val="24"/>
        </w:rPr>
        <w:t>izglītības</w:t>
      </w:r>
      <w:proofErr w:type="spellEnd"/>
      <w:r w:rsidRPr="00A2708A">
        <w:rPr>
          <w:rFonts w:ascii="Times New Roman" w:hAnsi="Times New Roman" w:cs="Times New Roman"/>
          <w:color w:val="000000"/>
          <w:sz w:val="24"/>
          <w:szCs w:val="24"/>
        </w:rPr>
        <w:t xml:space="preserve"> </w:t>
      </w:r>
      <w:proofErr w:type="spellStart"/>
      <w:r w:rsidRPr="00A2708A">
        <w:rPr>
          <w:rFonts w:ascii="Times New Roman" w:hAnsi="Times New Roman" w:cs="Times New Roman"/>
          <w:color w:val="000000"/>
          <w:sz w:val="24"/>
          <w:szCs w:val="24"/>
        </w:rPr>
        <w:t>iestādes</w:t>
      </w:r>
      <w:proofErr w:type="spellEnd"/>
      <w:r w:rsidRPr="00A2708A">
        <w:rPr>
          <w:rFonts w:ascii="Times New Roman" w:hAnsi="Times New Roman" w:cs="Times New Roman"/>
          <w:color w:val="000000"/>
          <w:sz w:val="24"/>
          <w:szCs w:val="24"/>
        </w:rPr>
        <w:t xml:space="preserve"> “</w:t>
      </w:r>
      <w:proofErr w:type="spellStart"/>
      <w:r w:rsidRPr="00A2708A">
        <w:rPr>
          <w:rFonts w:ascii="Times New Roman" w:hAnsi="Times New Roman" w:cs="Times New Roman"/>
          <w:color w:val="000000"/>
          <w:sz w:val="24"/>
          <w:szCs w:val="24"/>
        </w:rPr>
        <w:t>Ieviņa</w:t>
      </w:r>
      <w:proofErr w:type="spellEnd"/>
      <w:r w:rsidRPr="00A2708A">
        <w:rPr>
          <w:rFonts w:ascii="Times New Roman" w:hAnsi="Times New Roman" w:cs="Times New Roman"/>
          <w:color w:val="000000"/>
          <w:sz w:val="24"/>
          <w:szCs w:val="24"/>
        </w:rPr>
        <w:t xml:space="preserve">” </w:t>
      </w:r>
      <w:proofErr w:type="spellStart"/>
      <w:r w:rsidRPr="00A2708A">
        <w:rPr>
          <w:rFonts w:ascii="Times New Roman" w:hAnsi="Times New Roman" w:cs="Times New Roman"/>
          <w:color w:val="000000"/>
          <w:sz w:val="24"/>
          <w:szCs w:val="24"/>
        </w:rPr>
        <w:t>vadītāj</w:t>
      </w:r>
      <w:r w:rsidR="00375062">
        <w:rPr>
          <w:rFonts w:ascii="Times New Roman" w:hAnsi="Times New Roman" w:cs="Times New Roman"/>
          <w:color w:val="000000"/>
          <w:sz w:val="24"/>
          <w:szCs w:val="24"/>
        </w:rPr>
        <w:t>a</w:t>
      </w:r>
      <w:proofErr w:type="spellEnd"/>
      <w:r w:rsidRPr="00A2708A">
        <w:rPr>
          <w:rFonts w:ascii="Times New Roman" w:hAnsi="Times New Roman" w:cs="Times New Roman"/>
          <w:color w:val="000000"/>
          <w:sz w:val="24"/>
          <w:szCs w:val="24"/>
        </w:rPr>
        <w:tab/>
        <w:t xml:space="preserve">(*         </w:t>
      </w:r>
      <w:r w:rsidR="00375062">
        <w:rPr>
          <w:rFonts w:ascii="Times New Roman" w:hAnsi="Times New Roman" w:cs="Times New Roman"/>
          <w:color w:val="000000"/>
          <w:sz w:val="24"/>
          <w:szCs w:val="24"/>
        </w:rPr>
        <w:t xml:space="preserve">  </w:t>
      </w:r>
      <w:r w:rsidRPr="00A2708A">
        <w:rPr>
          <w:rFonts w:ascii="Times New Roman" w:hAnsi="Times New Roman" w:cs="Times New Roman"/>
          <w:color w:val="000000"/>
          <w:sz w:val="24"/>
          <w:szCs w:val="24"/>
        </w:rPr>
        <w:t xml:space="preserve">   )</w:t>
      </w:r>
      <w:r w:rsidRPr="00A2708A">
        <w:rPr>
          <w:rFonts w:ascii="Times New Roman" w:hAnsi="Times New Roman" w:cs="Times New Roman"/>
          <w:color w:val="000000"/>
          <w:sz w:val="24"/>
          <w:szCs w:val="24"/>
        </w:rPr>
        <w:tab/>
      </w:r>
      <w:r w:rsidR="00375062">
        <w:rPr>
          <w:rFonts w:ascii="Times New Roman" w:hAnsi="Times New Roman" w:cs="Times New Roman"/>
          <w:color w:val="000000"/>
          <w:sz w:val="24"/>
          <w:szCs w:val="24"/>
        </w:rPr>
        <w:t xml:space="preserve">      </w:t>
      </w:r>
      <w:proofErr w:type="spellStart"/>
      <w:r w:rsidRPr="00A2708A">
        <w:rPr>
          <w:rFonts w:ascii="Times New Roman" w:hAnsi="Times New Roman" w:cs="Times New Roman"/>
          <w:color w:val="000000"/>
          <w:sz w:val="24"/>
          <w:szCs w:val="24"/>
        </w:rPr>
        <w:t>B.Jokste</w:t>
      </w:r>
      <w:proofErr w:type="spellEnd"/>
      <w:r w:rsidRPr="00A2708A">
        <w:rPr>
          <w:rFonts w:ascii="Times New Roman" w:hAnsi="Times New Roman" w:cs="Times New Roman"/>
          <w:color w:val="000000"/>
          <w:sz w:val="24"/>
          <w:szCs w:val="24"/>
        </w:rPr>
        <w:t xml:space="preserve"> </w:t>
      </w:r>
    </w:p>
    <w:sectPr w:rsidR="00742BB3" w:rsidSect="00A2708A">
      <w:footerReference w:type="even" r:id="rId13"/>
      <w:footerReference w:type="default" r:id="rId14"/>
      <w:pgSz w:w="12240" w:h="15840"/>
      <w:pgMar w:top="1440" w:right="1800" w:bottom="1418" w:left="1800" w:header="708" w:footer="5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F676A" w14:textId="77777777" w:rsidR="00E85E73" w:rsidRDefault="00E85E73" w:rsidP="00742BB3">
      <w:pPr>
        <w:spacing w:after="0" w:line="240" w:lineRule="auto"/>
      </w:pPr>
      <w:r>
        <w:separator/>
      </w:r>
    </w:p>
  </w:endnote>
  <w:endnote w:type="continuationSeparator" w:id="0">
    <w:p w14:paraId="4B7B4ADB" w14:textId="77777777" w:rsidR="00E85E73" w:rsidRDefault="00E85E73" w:rsidP="0074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358618"/>
      <w:docPartObj>
        <w:docPartGallery w:val="Page Numbers (Bottom of Page)"/>
        <w:docPartUnique/>
      </w:docPartObj>
    </w:sdtPr>
    <w:sdtEndPr>
      <w:rPr>
        <w:noProof/>
      </w:rPr>
    </w:sdtEndPr>
    <w:sdtContent>
      <w:p w14:paraId="76BCEAA3" w14:textId="3BD247A0" w:rsidR="00A2708A" w:rsidRDefault="00A2708A">
        <w:pPr>
          <w:pStyle w:val="Footer"/>
          <w:jc w:val="center"/>
        </w:pPr>
        <w:r>
          <w:fldChar w:fldCharType="begin"/>
        </w:r>
        <w:r>
          <w:instrText xml:space="preserve"> PAGE   \* MERGEFORMAT </w:instrText>
        </w:r>
        <w:r>
          <w:fldChar w:fldCharType="separate"/>
        </w:r>
        <w:r w:rsidR="002A4072">
          <w:rPr>
            <w:noProof/>
          </w:rPr>
          <w:t>4</w:t>
        </w:r>
        <w:r>
          <w:rPr>
            <w:noProof/>
          </w:rPr>
          <w:fldChar w:fldCharType="end"/>
        </w:r>
      </w:p>
    </w:sdtContent>
  </w:sdt>
  <w:p w14:paraId="4C913327" w14:textId="77777777" w:rsidR="00A2708A" w:rsidRDefault="00A27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3161C" w14:textId="7A82F4AF" w:rsidR="00A2708A" w:rsidRDefault="00A2708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2A4072">
      <w:rPr>
        <w:caps/>
        <w:noProof/>
        <w:color w:val="4472C4" w:themeColor="accent1"/>
      </w:rPr>
      <w:t>3</w:t>
    </w:r>
    <w:r>
      <w:rPr>
        <w:caps/>
        <w:noProof/>
        <w:color w:val="4472C4" w:themeColor="accent1"/>
      </w:rPr>
      <w:fldChar w:fldCharType="end"/>
    </w:r>
  </w:p>
  <w:p w14:paraId="326EDE60" w14:textId="2CE4ABAF" w:rsidR="00A2708A" w:rsidRPr="00A2708A" w:rsidRDefault="00A2708A">
    <w:pPr>
      <w:pStyle w:val="Foo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C94AA" w14:textId="77777777" w:rsidR="00E85E73" w:rsidRDefault="00E85E73" w:rsidP="00742BB3">
      <w:pPr>
        <w:spacing w:after="0" w:line="240" w:lineRule="auto"/>
      </w:pPr>
      <w:r>
        <w:separator/>
      </w:r>
    </w:p>
  </w:footnote>
  <w:footnote w:type="continuationSeparator" w:id="0">
    <w:p w14:paraId="268CCE81" w14:textId="77777777" w:rsidR="00E85E73" w:rsidRDefault="00E85E73" w:rsidP="00742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4C2"/>
    <w:multiLevelType w:val="hybridMultilevel"/>
    <w:tmpl w:val="E54657C2"/>
    <w:lvl w:ilvl="0" w:tplc="0409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 w15:restartNumberingAfterBreak="0">
    <w:nsid w:val="07200B59"/>
    <w:multiLevelType w:val="hybridMultilevel"/>
    <w:tmpl w:val="992247DC"/>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8F3805"/>
    <w:multiLevelType w:val="hybridMultilevel"/>
    <w:tmpl w:val="BFD83F2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056F64"/>
    <w:multiLevelType w:val="multilevel"/>
    <w:tmpl w:val="30744F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02862"/>
    <w:multiLevelType w:val="multilevel"/>
    <w:tmpl w:val="FB78B9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ECD60B6"/>
    <w:multiLevelType w:val="hybridMultilevel"/>
    <w:tmpl w:val="D40C63A4"/>
    <w:lvl w:ilvl="0" w:tplc="0409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8" w15:restartNumberingAfterBreak="0">
    <w:nsid w:val="21660F23"/>
    <w:multiLevelType w:val="hybridMultilevel"/>
    <w:tmpl w:val="8ECC8BE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A226FF"/>
    <w:multiLevelType w:val="multilevel"/>
    <w:tmpl w:val="87EAB8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F9B7C92"/>
    <w:multiLevelType w:val="hybridMultilevel"/>
    <w:tmpl w:val="433807D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0C7777C"/>
    <w:multiLevelType w:val="multilevel"/>
    <w:tmpl w:val="4CF24C2A"/>
    <w:lvl w:ilvl="0">
      <w:start w:val="2"/>
      <w:numFmt w:val="decimal"/>
      <w:lvlText w:val="%1"/>
      <w:lvlJc w:val="left"/>
      <w:pPr>
        <w:ind w:left="680" w:hanging="680"/>
      </w:pPr>
      <w:rPr>
        <w:rFonts w:hint="default"/>
      </w:rPr>
    </w:lvl>
    <w:lvl w:ilvl="1">
      <w:start w:val="4"/>
      <w:numFmt w:val="decimal"/>
      <w:lvlText w:val="%1.%2"/>
      <w:lvlJc w:val="left"/>
      <w:pPr>
        <w:ind w:left="800" w:hanging="68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4" w15:restartNumberingAfterBreak="0">
    <w:nsid w:val="35390F7F"/>
    <w:multiLevelType w:val="hybridMultilevel"/>
    <w:tmpl w:val="6F4E7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5E5AAB"/>
    <w:multiLevelType w:val="hybridMultilevel"/>
    <w:tmpl w:val="453EAE88"/>
    <w:lvl w:ilvl="0" w:tplc="04260011">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49F041FC"/>
    <w:multiLevelType w:val="hybridMultilevel"/>
    <w:tmpl w:val="7D0A8B0C"/>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AA96A2C"/>
    <w:multiLevelType w:val="hybridMultilevel"/>
    <w:tmpl w:val="827E97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7FE6D9C"/>
    <w:multiLevelType w:val="hybridMultilevel"/>
    <w:tmpl w:val="A2460532"/>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DCE7FE0"/>
    <w:multiLevelType w:val="hybridMultilevel"/>
    <w:tmpl w:val="01D6BEC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B6170"/>
    <w:multiLevelType w:val="hybridMultilevel"/>
    <w:tmpl w:val="9392B3F8"/>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B63386"/>
    <w:multiLevelType w:val="hybridMultilevel"/>
    <w:tmpl w:val="958EEE02"/>
    <w:lvl w:ilvl="0" w:tplc="04090001">
      <w:start w:val="1"/>
      <w:numFmt w:val="bullet"/>
      <w:lvlText w:val=""/>
      <w:lvlJc w:val="left"/>
      <w:pPr>
        <w:ind w:left="1506" w:hanging="360"/>
      </w:pPr>
      <w:rPr>
        <w:rFonts w:ascii="Symbol" w:hAnsi="Symbol" w:hint="default"/>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22" w15:restartNumberingAfterBreak="0">
    <w:nsid w:val="66C14AA4"/>
    <w:multiLevelType w:val="multilevel"/>
    <w:tmpl w:val="755A6B0C"/>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7894779"/>
    <w:multiLevelType w:val="hybridMultilevel"/>
    <w:tmpl w:val="65B074BC"/>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B6D7375"/>
    <w:multiLevelType w:val="hybridMultilevel"/>
    <w:tmpl w:val="5C1AA47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6D896DA3"/>
    <w:multiLevelType w:val="hybridMultilevel"/>
    <w:tmpl w:val="AEC09FF2"/>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EA15F83"/>
    <w:multiLevelType w:val="hybridMultilevel"/>
    <w:tmpl w:val="D8D02ED4"/>
    <w:lvl w:ilvl="0" w:tplc="04090001">
      <w:start w:val="1"/>
      <w:numFmt w:val="bullet"/>
      <w:lvlText w:val=""/>
      <w:lvlJc w:val="left"/>
      <w:pPr>
        <w:ind w:left="1506" w:hanging="360"/>
      </w:pPr>
      <w:rPr>
        <w:rFonts w:ascii="Symbol" w:hAnsi="Symbol" w:hint="default"/>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27" w15:restartNumberingAfterBreak="0">
    <w:nsid w:val="6F1C473D"/>
    <w:multiLevelType w:val="hybridMultilevel"/>
    <w:tmpl w:val="6CF21FE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69B5C59"/>
    <w:multiLevelType w:val="hybridMultilevel"/>
    <w:tmpl w:val="1AEE6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30"/>
  </w:num>
  <w:num w:numId="4">
    <w:abstractNumId w:val="28"/>
  </w:num>
  <w:num w:numId="5">
    <w:abstractNumId w:val="9"/>
  </w:num>
  <w:num w:numId="6">
    <w:abstractNumId w:val="12"/>
  </w:num>
  <w:num w:numId="7">
    <w:abstractNumId w:val="19"/>
  </w:num>
  <w:num w:numId="8">
    <w:abstractNumId w:val="29"/>
  </w:num>
  <w:num w:numId="9">
    <w:abstractNumId w:val="6"/>
  </w:num>
  <w:num w:numId="10">
    <w:abstractNumId w:val="13"/>
  </w:num>
  <w:num w:numId="11">
    <w:abstractNumId w:val="3"/>
  </w:num>
  <w:num w:numId="12">
    <w:abstractNumId w:val="22"/>
  </w:num>
  <w:num w:numId="13">
    <w:abstractNumId w:val="10"/>
  </w:num>
  <w:num w:numId="14">
    <w:abstractNumId w:val="2"/>
  </w:num>
  <w:num w:numId="15">
    <w:abstractNumId w:val="16"/>
  </w:num>
  <w:num w:numId="16">
    <w:abstractNumId w:val="25"/>
  </w:num>
  <w:num w:numId="17">
    <w:abstractNumId w:val="1"/>
  </w:num>
  <w:num w:numId="18">
    <w:abstractNumId w:val="20"/>
  </w:num>
  <w:num w:numId="19">
    <w:abstractNumId w:val="0"/>
  </w:num>
  <w:num w:numId="20">
    <w:abstractNumId w:val="8"/>
  </w:num>
  <w:num w:numId="21">
    <w:abstractNumId w:val="11"/>
  </w:num>
  <w:num w:numId="22">
    <w:abstractNumId w:val="15"/>
  </w:num>
  <w:num w:numId="23">
    <w:abstractNumId w:val="21"/>
  </w:num>
  <w:num w:numId="24">
    <w:abstractNumId w:val="7"/>
  </w:num>
  <w:num w:numId="25">
    <w:abstractNumId w:val="26"/>
  </w:num>
  <w:num w:numId="26">
    <w:abstractNumId w:val="18"/>
  </w:num>
  <w:num w:numId="27">
    <w:abstractNumId w:val="23"/>
  </w:num>
  <w:num w:numId="28">
    <w:abstractNumId w:val="24"/>
  </w:num>
  <w:num w:numId="29">
    <w:abstractNumId w:val="17"/>
  </w:num>
  <w:num w:numId="30">
    <w:abstractNumId w:val="14"/>
  </w:num>
  <w:num w:numId="31">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73"/>
    <w:rsid w:val="0000349E"/>
    <w:rsid w:val="00010143"/>
    <w:rsid w:val="00010459"/>
    <w:rsid w:val="0002795D"/>
    <w:rsid w:val="00031D81"/>
    <w:rsid w:val="00051FD6"/>
    <w:rsid w:val="00057970"/>
    <w:rsid w:val="000632B9"/>
    <w:rsid w:val="00077DCB"/>
    <w:rsid w:val="00082A3A"/>
    <w:rsid w:val="00083292"/>
    <w:rsid w:val="00084EF5"/>
    <w:rsid w:val="00090E98"/>
    <w:rsid w:val="00095496"/>
    <w:rsid w:val="00096403"/>
    <w:rsid w:val="000F5499"/>
    <w:rsid w:val="001118D1"/>
    <w:rsid w:val="00114046"/>
    <w:rsid w:val="00127FC5"/>
    <w:rsid w:val="001311F4"/>
    <w:rsid w:val="00142385"/>
    <w:rsid w:val="00166882"/>
    <w:rsid w:val="001832A2"/>
    <w:rsid w:val="00184A9C"/>
    <w:rsid w:val="00185206"/>
    <w:rsid w:val="001A6232"/>
    <w:rsid w:val="001B5983"/>
    <w:rsid w:val="001B6497"/>
    <w:rsid w:val="001C3E07"/>
    <w:rsid w:val="001C7BAF"/>
    <w:rsid w:val="001C7EC8"/>
    <w:rsid w:val="001E6B87"/>
    <w:rsid w:val="00224992"/>
    <w:rsid w:val="0024070C"/>
    <w:rsid w:val="002439A2"/>
    <w:rsid w:val="00246372"/>
    <w:rsid w:val="002606A9"/>
    <w:rsid w:val="002670A4"/>
    <w:rsid w:val="00267E64"/>
    <w:rsid w:val="00276381"/>
    <w:rsid w:val="002818B5"/>
    <w:rsid w:val="002855C1"/>
    <w:rsid w:val="00296FDC"/>
    <w:rsid w:val="002A4072"/>
    <w:rsid w:val="002C6652"/>
    <w:rsid w:val="002E5FE7"/>
    <w:rsid w:val="002F7891"/>
    <w:rsid w:val="003042C4"/>
    <w:rsid w:val="00323231"/>
    <w:rsid w:val="00330EDD"/>
    <w:rsid w:val="00340C2D"/>
    <w:rsid w:val="00352FB9"/>
    <w:rsid w:val="00373CA0"/>
    <w:rsid w:val="00375062"/>
    <w:rsid w:val="00375856"/>
    <w:rsid w:val="0039323C"/>
    <w:rsid w:val="00397C12"/>
    <w:rsid w:val="003B6529"/>
    <w:rsid w:val="003C02DD"/>
    <w:rsid w:val="003C2B19"/>
    <w:rsid w:val="003D1D00"/>
    <w:rsid w:val="003E131C"/>
    <w:rsid w:val="00405EB7"/>
    <w:rsid w:val="00410F11"/>
    <w:rsid w:val="00412AB1"/>
    <w:rsid w:val="004130EE"/>
    <w:rsid w:val="00423B4A"/>
    <w:rsid w:val="00433DEE"/>
    <w:rsid w:val="004461DB"/>
    <w:rsid w:val="00446618"/>
    <w:rsid w:val="00456493"/>
    <w:rsid w:val="00460D1A"/>
    <w:rsid w:val="00482A47"/>
    <w:rsid w:val="00484233"/>
    <w:rsid w:val="004A67A7"/>
    <w:rsid w:val="004B00B0"/>
    <w:rsid w:val="004B4973"/>
    <w:rsid w:val="004C5563"/>
    <w:rsid w:val="004D0CAE"/>
    <w:rsid w:val="004E4E53"/>
    <w:rsid w:val="004E5EFB"/>
    <w:rsid w:val="00507250"/>
    <w:rsid w:val="0052231A"/>
    <w:rsid w:val="00530BBE"/>
    <w:rsid w:val="00531A5C"/>
    <w:rsid w:val="00537EA1"/>
    <w:rsid w:val="0055362A"/>
    <w:rsid w:val="00556655"/>
    <w:rsid w:val="00560FF7"/>
    <w:rsid w:val="00586834"/>
    <w:rsid w:val="005879BF"/>
    <w:rsid w:val="00595FDB"/>
    <w:rsid w:val="005A1D6C"/>
    <w:rsid w:val="005B099B"/>
    <w:rsid w:val="005B3385"/>
    <w:rsid w:val="005C2A15"/>
    <w:rsid w:val="005C3375"/>
    <w:rsid w:val="005E0CEC"/>
    <w:rsid w:val="005F0EE9"/>
    <w:rsid w:val="006039D2"/>
    <w:rsid w:val="00613997"/>
    <w:rsid w:val="0061621A"/>
    <w:rsid w:val="00636C79"/>
    <w:rsid w:val="006426AE"/>
    <w:rsid w:val="00642D79"/>
    <w:rsid w:val="006515E1"/>
    <w:rsid w:val="006535F3"/>
    <w:rsid w:val="00655D84"/>
    <w:rsid w:val="00671AAA"/>
    <w:rsid w:val="006B3042"/>
    <w:rsid w:val="006C095B"/>
    <w:rsid w:val="006D2370"/>
    <w:rsid w:val="006D5C71"/>
    <w:rsid w:val="006E38C6"/>
    <w:rsid w:val="006F4ED1"/>
    <w:rsid w:val="007028CB"/>
    <w:rsid w:val="007035B2"/>
    <w:rsid w:val="00733D05"/>
    <w:rsid w:val="00742BB3"/>
    <w:rsid w:val="00743319"/>
    <w:rsid w:val="0077688A"/>
    <w:rsid w:val="0078315A"/>
    <w:rsid w:val="00783F0E"/>
    <w:rsid w:val="007A34B2"/>
    <w:rsid w:val="007A69A7"/>
    <w:rsid w:val="007B42D9"/>
    <w:rsid w:val="007C5F5F"/>
    <w:rsid w:val="007C7F99"/>
    <w:rsid w:val="007D2567"/>
    <w:rsid w:val="007D45AF"/>
    <w:rsid w:val="007D4E44"/>
    <w:rsid w:val="007E5F7A"/>
    <w:rsid w:val="008002D5"/>
    <w:rsid w:val="008051EB"/>
    <w:rsid w:val="008138FD"/>
    <w:rsid w:val="008308F4"/>
    <w:rsid w:val="008477FF"/>
    <w:rsid w:val="0088121F"/>
    <w:rsid w:val="00887C8C"/>
    <w:rsid w:val="008A35C8"/>
    <w:rsid w:val="008C2CBE"/>
    <w:rsid w:val="008F62AE"/>
    <w:rsid w:val="00935279"/>
    <w:rsid w:val="00936A62"/>
    <w:rsid w:val="0095033A"/>
    <w:rsid w:val="00953E0D"/>
    <w:rsid w:val="00954D73"/>
    <w:rsid w:val="00975342"/>
    <w:rsid w:val="00983035"/>
    <w:rsid w:val="00985AE4"/>
    <w:rsid w:val="009A08C3"/>
    <w:rsid w:val="009B1AA9"/>
    <w:rsid w:val="009B7B1A"/>
    <w:rsid w:val="009C0F3A"/>
    <w:rsid w:val="009C48CE"/>
    <w:rsid w:val="009F1F18"/>
    <w:rsid w:val="00A10A9B"/>
    <w:rsid w:val="00A10ED7"/>
    <w:rsid w:val="00A12A1A"/>
    <w:rsid w:val="00A22B32"/>
    <w:rsid w:val="00A25320"/>
    <w:rsid w:val="00A2708A"/>
    <w:rsid w:val="00A62AC9"/>
    <w:rsid w:val="00A639C9"/>
    <w:rsid w:val="00A70069"/>
    <w:rsid w:val="00A75B4E"/>
    <w:rsid w:val="00A777FF"/>
    <w:rsid w:val="00A87FC0"/>
    <w:rsid w:val="00A94A88"/>
    <w:rsid w:val="00AB46B8"/>
    <w:rsid w:val="00AB730A"/>
    <w:rsid w:val="00AD0126"/>
    <w:rsid w:val="00AD2693"/>
    <w:rsid w:val="00AF71C3"/>
    <w:rsid w:val="00B00EFC"/>
    <w:rsid w:val="00B11D87"/>
    <w:rsid w:val="00B12E87"/>
    <w:rsid w:val="00B2466D"/>
    <w:rsid w:val="00B421E5"/>
    <w:rsid w:val="00B61B4D"/>
    <w:rsid w:val="00B93CF6"/>
    <w:rsid w:val="00B93FF0"/>
    <w:rsid w:val="00B94780"/>
    <w:rsid w:val="00B96458"/>
    <w:rsid w:val="00BA2AB7"/>
    <w:rsid w:val="00BC48B6"/>
    <w:rsid w:val="00BD22DF"/>
    <w:rsid w:val="00BD7EE0"/>
    <w:rsid w:val="00C04CE3"/>
    <w:rsid w:val="00C15AA1"/>
    <w:rsid w:val="00C445DC"/>
    <w:rsid w:val="00C565E6"/>
    <w:rsid w:val="00C63666"/>
    <w:rsid w:val="00C64CF4"/>
    <w:rsid w:val="00C8035A"/>
    <w:rsid w:val="00C82113"/>
    <w:rsid w:val="00C832DF"/>
    <w:rsid w:val="00C91B35"/>
    <w:rsid w:val="00CA3920"/>
    <w:rsid w:val="00CA49E7"/>
    <w:rsid w:val="00CA7A93"/>
    <w:rsid w:val="00CC518B"/>
    <w:rsid w:val="00CC53B5"/>
    <w:rsid w:val="00CE2788"/>
    <w:rsid w:val="00CF0F73"/>
    <w:rsid w:val="00CF3D98"/>
    <w:rsid w:val="00D06FA3"/>
    <w:rsid w:val="00D10A1F"/>
    <w:rsid w:val="00D20DD1"/>
    <w:rsid w:val="00D23630"/>
    <w:rsid w:val="00D40219"/>
    <w:rsid w:val="00D45A74"/>
    <w:rsid w:val="00D56385"/>
    <w:rsid w:val="00D87D7C"/>
    <w:rsid w:val="00D953A7"/>
    <w:rsid w:val="00DC6BB5"/>
    <w:rsid w:val="00DE1F65"/>
    <w:rsid w:val="00E11260"/>
    <w:rsid w:val="00E12097"/>
    <w:rsid w:val="00E24DA1"/>
    <w:rsid w:val="00E30D49"/>
    <w:rsid w:val="00E4543B"/>
    <w:rsid w:val="00E45E82"/>
    <w:rsid w:val="00E518C8"/>
    <w:rsid w:val="00E540BF"/>
    <w:rsid w:val="00E60979"/>
    <w:rsid w:val="00E7530C"/>
    <w:rsid w:val="00E83971"/>
    <w:rsid w:val="00E85E73"/>
    <w:rsid w:val="00E934AD"/>
    <w:rsid w:val="00E936EB"/>
    <w:rsid w:val="00EA32FC"/>
    <w:rsid w:val="00EA38E3"/>
    <w:rsid w:val="00EC10E4"/>
    <w:rsid w:val="00ED3FA5"/>
    <w:rsid w:val="00EE111D"/>
    <w:rsid w:val="00EE556A"/>
    <w:rsid w:val="00EF766A"/>
    <w:rsid w:val="00EF7943"/>
    <w:rsid w:val="00F02CDE"/>
    <w:rsid w:val="00F11D20"/>
    <w:rsid w:val="00F6323B"/>
    <w:rsid w:val="00F642EA"/>
    <w:rsid w:val="00F94B9A"/>
    <w:rsid w:val="00FA68EF"/>
    <w:rsid w:val="00FB7486"/>
    <w:rsid w:val="00FC6EAB"/>
    <w:rsid w:val="00FD2AAF"/>
    <w:rsid w:val="00FE09BB"/>
    <w:rsid w:val="00FF521C"/>
    <w:rsid w:val="00FF5F62"/>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834"/>
    <w:pPr>
      <w:ind w:left="720"/>
      <w:contextualSpacing/>
    </w:pPr>
  </w:style>
  <w:style w:type="table" w:styleId="TableGrid">
    <w:name w:val="Table Grid"/>
    <w:basedOn w:val="TableNormal"/>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42BB3"/>
    <w:pPr>
      <w:spacing w:after="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42B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BB3"/>
    <w:rPr>
      <w:sz w:val="20"/>
      <w:szCs w:val="20"/>
    </w:rPr>
  </w:style>
  <w:style w:type="character" w:styleId="FootnoteReference">
    <w:name w:val="footnote reference"/>
    <w:basedOn w:val="DefaultParagraphFont"/>
    <w:uiPriority w:val="99"/>
    <w:semiHidden/>
    <w:unhideWhenUsed/>
    <w:rsid w:val="00742BB3"/>
    <w:rPr>
      <w:vertAlign w:val="superscript"/>
    </w:rPr>
  </w:style>
  <w:style w:type="paragraph" w:styleId="Header">
    <w:name w:val="header"/>
    <w:basedOn w:val="Normal"/>
    <w:link w:val="HeaderChar"/>
    <w:uiPriority w:val="99"/>
    <w:unhideWhenUsed/>
    <w:rsid w:val="00B96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458"/>
  </w:style>
  <w:style w:type="paragraph" w:styleId="Footer">
    <w:name w:val="footer"/>
    <w:basedOn w:val="Normal"/>
    <w:link w:val="FooterChar"/>
    <w:uiPriority w:val="99"/>
    <w:unhideWhenUsed/>
    <w:rsid w:val="00B96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458"/>
  </w:style>
  <w:style w:type="character" w:styleId="Hyperlink">
    <w:name w:val="Hyperlink"/>
    <w:rsid w:val="00B96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07706">
      <w:bodyDiv w:val="1"/>
      <w:marLeft w:val="0"/>
      <w:marRight w:val="0"/>
      <w:marTop w:val="0"/>
      <w:marBottom w:val="0"/>
      <w:divBdr>
        <w:top w:val="none" w:sz="0" w:space="0" w:color="auto"/>
        <w:left w:val="none" w:sz="0" w:space="0" w:color="auto"/>
        <w:bottom w:val="none" w:sz="0" w:space="0" w:color="auto"/>
        <w:right w:val="none" w:sz="0" w:space="0" w:color="auto"/>
      </w:divBdr>
      <w:divsChild>
        <w:div w:id="271397091">
          <w:marLeft w:val="806"/>
          <w:marRight w:val="0"/>
          <w:marTop w:val="200"/>
          <w:marBottom w:val="0"/>
          <w:divBdr>
            <w:top w:val="none" w:sz="0" w:space="0" w:color="auto"/>
            <w:left w:val="none" w:sz="0" w:space="0" w:color="auto"/>
            <w:bottom w:val="none" w:sz="0" w:space="0" w:color="auto"/>
            <w:right w:val="none" w:sz="0" w:space="0" w:color="auto"/>
          </w:divBdr>
        </w:div>
      </w:divsChild>
    </w:div>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623971843">
      <w:bodyDiv w:val="1"/>
      <w:marLeft w:val="0"/>
      <w:marRight w:val="0"/>
      <w:marTop w:val="0"/>
      <w:marBottom w:val="0"/>
      <w:divBdr>
        <w:top w:val="none" w:sz="0" w:space="0" w:color="auto"/>
        <w:left w:val="none" w:sz="0" w:space="0" w:color="auto"/>
        <w:bottom w:val="none" w:sz="0" w:space="0" w:color="auto"/>
        <w:right w:val="none" w:sz="0" w:space="0" w:color="auto"/>
      </w:divBdr>
    </w:div>
    <w:div w:id="637760679">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734401920">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649096120">
      <w:bodyDiv w:val="1"/>
      <w:marLeft w:val="0"/>
      <w:marRight w:val="0"/>
      <w:marTop w:val="0"/>
      <w:marBottom w:val="0"/>
      <w:divBdr>
        <w:top w:val="none" w:sz="0" w:space="0" w:color="auto"/>
        <w:left w:val="none" w:sz="0" w:space="0" w:color="auto"/>
        <w:bottom w:val="none" w:sz="0" w:space="0" w:color="auto"/>
        <w:right w:val="none" w:sz="0" w:space="0" w:color="auto"/>
      </w:divBdr>
      <w:divsChild>
        <w:div w:id="4212547">
          <w:marLeft w:val="547"/>
          <w:marRight w:val="0"/>
          <w:marTop w:val="200"/>
          <w:marBottom w:val="0"/>
          <w:divBdr>
            <w:top w:val="none" w:sz="0" w:space="0" w:color="auto"/>
            <w:left w:val="none" w:sz="0" w:space="0" w:color="auto"/>
            <w:bottom w:val="none" w:sz="0" w:space="0" w:color="auto"/>
            <w:right w:val="none" w:sz="0" w:space="0" w:color="auto"/>
          </w:divBdr>
        </w:div>
        <w:div w:id="1796606660">
          <w:marLeft w:val="547"/>
          <w:marRight w:val="0"/>
          <w:marTop w:val="200"/>
          <w:marBottom w:val="0"/>
          <w:divBdr>
            <w:top w:val="none" w:sz="0" w:space="0" w:color="auto"/>
            <w:left w:val="none" w:sz="0" w:space="0" w:color="auto"/>
            <w:bottom w:val="none" w:sz="0" w:space="0" w:color="auto"/>
            <w:right w:val="none" w:sz="0" w:space="0" w:color="auto"/>
          </w:divBdr>
        </w:div>
        <w:div w:id="1629045524">
          <w:marLeft w:val="547"/>
          <w:marRight w:val="0"/>
          <w:marTop w:val="200"/>
          <w:marBottom w:val="0"/>
          <w:divBdr>
            <w:top w:val="none" w:sz="0" w:space="0" w:color="auto"/>
            <w:left w:val="none" w:sz="0" w:space="0" w:color="auto"/>
            <w:bottom w:val="none" w:sz="0" w:space="0" w:color="auto"/>
            <w:right w:val="none" w:sz="0" w:space="0" w:color="auto"/>
          </w:divBdr>
        </w:div>
        <w:div w:id="1604533991">
          <w:marLeft w:val="547"/>
          <w:marRight w:val="0"/>
          <w:marTop w:val="200"/>
          <w:marBottom w:val="0"/>
          <w:divBdr>
            <w:top w:val="none" w:sz="0" w:space="0" w:color="auto"/>
            <w:left w:val="none" w:sz="0" w:space="0" w:color="auto"/>
            <w:bottom w:val="none" w:sz="0" w:space="0" w:color="auto"/>
            <w:right w:val="none" w:sz="0" w:space="0" w:color="auto"/>
          </w:divBdr>
        </w:div>
        <w:div w:id="1019358811">
          <w:marLeft w:val="547"/>
          <w:marRight w:val="0"/>
          <w:marTop w:val="200"/>
          <w:marBottom w:val="0"/>
          <w:divBdr>
            <w:top w:val="none" w:sz="0" w:space="0" w:color="auto"/>
            <w:left w:val="none" w:sz="0" w:space="0" w:color="auto"/>
            <w:bottom w:val="none" w:sz="0" w:space="0" w:color="auto"/>
            <w:right w:val="none" w:sz="0" w:space="0" w:color="auto"/>
          </w:divBdr>
        </w:div>
        <w:div w:id="418019716">
          <w:marLeft w:val="547"/>
          <w:marRight w:val="0"/>
          <w:marTop w:val="200"/>
          <w:marBottom w:val="0"/>
          <w:divBdr>
            <w:top w:val="none" w:sz="0" w:space="0" w:color="auto"/>
            <w:left w:val="none" w:sz="0" w:space="0" w:color="auto"/>
            <w:bottom w:val="none" w:sz="0" w:space="0" w:color="auto"/>
            <w:right w:val="none" w:sz="0" w:space="0" w:color="auto"/>
          </w:divBdr>
        </w:div>
      </w:divsChild>
    </w:div>
    <w:div w:id="1787888363">
      <w:bodyDiv w:val="1"/>
      <w:marLeft w:val="0"/>
      <w:marRight w:val="0"/>
      <w:marTop w:val="0"/>
      <w:marBottom w:val="0"/>
      <w:divBdr>
        <w:top w:val="none" w:sz="0" w:space="0" w:color="auto"/>
        <w:left w:val="none" w:sz="0" w:space="0" w:color="auto"/>
        <w:bottom w:val="none" w:sz="0" w:space="0" w:color="auto"/>
        <w:right w:val="none" w:sz="0" w:space="0" w:color="auto"/>
      </w:divBdr>
      <w:divsChild>
        <w:div w:id="1116559572">
          <w:marLeft w:val="806"/>
          <w:marRight w:val="0"/>
          <w:marTop w:val="200"/>
          <w:marBottom w:val="0"/>
          <w:divBdr>
            <w:top w:val="none" w:sz="0" w:space="0" w:color="auto"/>
            <w:left w:val="none" w:sz="0" w:space="0" w:color="auto"/>
            <w:bottom w:val="none" w:sz="0" w:space="0" w:color="auto"/>
            <w:right w:val="none" w:sz="0" w:space="0" w:color="auto"/>
          </w:divBdr>
        </w:div>
      </w:divsChild>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 w:id="1944534093">
      <w:bodyDiv w:val="1"/>
      <w:marLeft w:val="0"/>
      <w:marRight w:val="0"/>
      <w:marTop w:val="0"/>
      <w:marBottom w:val="0"/>
      <w:divBdr>
        <w:top w:val="none" w:sz="0" w:space="0" w:color="auto"/>
        <w:left w:val="none" w:sz="0" w:space="0" w:color="auto"/>
        <w:bottom w:val="none" w:sz="0" w:space="0" w:color="auto"/>
        <w:right w:val="none" w:sz="0" w:space="0" w:color="auto"/>
      </w:divBdr>
      <w:divsChild>
        <w:div w:id="1010791562">
          <w:marLeft w:val="806"/>
          <w:marRight w:val="0"/>
          <w:marTop w:val="200"/>
          <w:marBottom w:val="0"/>
          <w:divBdr>
            <w:top w:val="none" w:sz="0" w:space="0" w:color="auto"/>
            <w:left w:val="none" w:sz="0" w:space="0" w:color="auto"/>
            <w:bottom w:val="none" w:sz="0" w:space="0" w:color="auto"/>
            <w:right w:val="none" w:sz="0" w:space="0" w:color="auto"/>
          </w:divBdr>
        </w:div>
      </w:divsChild>
    </w:div>
    <w:div w:id="208189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ABDBEB-9C33-45F7-A39C-7864A3B823A5}"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lv-LV"/>
        </a:p>
      </dgm:t>
    </dgm:pt>
    <dgm:pt modelId="{7F020525-7F62-4C96-B97C-2981E46EFFB7}">
      <dgm:prSet phldrT="[Text]" custT="1"/>
      <dgm:spPr/>
      <dgm:t>
        <a:bodyPr/>
        <a:lstStyle/>
        <a:p>
          <a:r>
            <a:rPr lang="lv-LV" sz="2000"/>
            <a:t>Bērns</a:t>
          </a:r>
        </a:p>
      </dgm:t>
    </dgm:pt>
    <dgm:pt modelId="{30DC24BB-D034-437D-A141-9AF76D317A86}" type="parTrans" cxnId="{1B822A13-EE3B-46CB-B0E2-9340A2365F2F}">
      <dgm:prSet/>
      <dgm:spPr/>
      <dgm:t>
        <a:bodyPr/>
        <a:lstStyle/>
        <a:p>
          <a:endParaRPr lang="lv-LV"/>
        </a:p>
      </dgm:t>
    </dgm:pt>
    <dgm:pt modelId="{2A20AD37-6EC2-48D9-A3D7-C54141E9CEAD}" type="sibTrans" cxnId="{1B822A13-EE3B-46CB-B0E2-9340A2365F2F}">
      <dgm:prSet/>
      <dgm:spPr/>
      <dgm:t>
        <a:bodyPr/>
        <a:lstStyle/>
        <a:p>
          <a:endParaRPr lang="lv-LV"/>
        </a:p>
      </dgm:t>
    </dgm:pt>
    <dgm:pt modelId="{96FDAA1A-3418-4B54-A81A-31DC9ED7CD67}">
      <dgm:prSet phldrT="[Text]" custT="1"/>
      <dgm:spPr/>
      <dgm:t>
        <a:bodyPr/>
        <a:lstStyle/>
        <a:p>
          <a:r>
            <a:rPr lang="lv-LV" sz="1600"/>
            <a:t>Izglītības iestāde</a:t>
          </a:r>
          <a:r>
            <a:rPr lang="lv-LV" sz="700"/>
            <a:t> (pedagogi, auklītes, administrācijas pārstāvji, atbalsta personāls)</a:t>
          </a:r>
        </a:p>
      </dgm:t>
    </dgm:pt>
    <dgm:pt modelId="{2D3E08ED-1102-44C1-90B0-0E2D31DC918B}" type="parTrans" cxnId="{5843EE60-EF83-4AB1-8702-EDAE40B1A2B7}">
      <dgm:prSet/>
      <dgm:spPr/>
      <dgm:t>
        <a:bodyPr/>
        <a:lstStyle/>
        <a:p>
          <a:endParaRPr lang="lv-LV"/>
        </a:p>
      </dgm:t>
    </dgm:pt>
    <dgm:pt modelId="{0D23D54F-F892-49AD-94BB-DA020178FB38}" type="sibTrans" cxnId="{5843EE60-EF83-4AB1-8702-EDAE40B1A2B7}">
      <dgm:prSet/>
      <dgm:spPr/>
      <dgm:t>
        <a:bodyPr/>
        <a:lstStyle/>
        <a:p>
          <a:endParaRPr lang="lv-LV"/>
        </a:p>
      </dgm:t>
    </dgm:pt>
    <dgm:pt modelId="{6E4373A7-BEF1-4949-8CD4-C6B4B0E9CB51}">
      <dgm:prSet phldrT="[Text]" custT="1"/>
      <dgm:spPr/>
      <dgm:t>
        <a:bodyPr/>
        <a:lstStyle/>
        <a:p>
          <a:r>
            <a:rPr lang="lv-LV" sz="2000"/>
            <a:t>Bērna vecāki</a:t>
          </a:r>
        </a:p>
      </dgm:t>
    </dgm:pt>
    <dgm:pt modelId="{DB74729C-B1D3-4B3B-B130-BC6B2B86AD34}" type="sibTrans" cxnId="{6498AF01-E50D-4879-94BB-12CFCDA4E9E1}">
      <dgm:prSet/>
      <dgm:spPr/>
      <dgm:t>
        <a:bodyPr/>
        <a:lstStyle/>
        <a:p>
          <a:endParaRPr lang="lv-LV"/>
        </a:p>
      </dgm:t>
    </dgm:pt>
    <dgm:pt modelId="{DEBA41B8-5413-49DD-915C-79B012948DF1}" type="parTrans" cxnId="{6498AF01-E50D-4879-94BB-12CFCDA4E9E1}">
      <dgm:prSet/>
      <dgm:spPr/>
      <dgm:t>
        <a:bodyPr/>
        <a:lstStyle/>
        <a:p>
          <a:endParaRPr lang="lv-LV"/>
        </a:p>
      </dgm:t>
    </dgm:pt>
    <dgm:pt modelId="{80EB0354-B401-4BB5-8960-EF646BE01E38}" type="pres">
      <dgm:prSet presAssocID="{DDABDBEB-9C33-45F7-A39C-7864A3B823A5}" presName="Name0" presStyleCnt="0">
        <dgm:presLayoutVars>
          <dgm:dir/>
          <dgm:resizeHandles val="exact"/>
        </dgm:presLayoutVars>
      </dgm:prSet>
      <dgm:spPr/>
      <dgm:t>
        <a:bodyPr/>
        <a:lstStyle/>
        <a:p>
          <a:endParaRPr lang="en-US"/>
        </a:p>
      </dgm:t>
    </dgm:pt>
    <dgm:pt modelId="{69C07240-D326-43E6-BE5D-3B10CC376FB3}" type="pres">
      <dgm:prSet presAssocID="{7F020525-7F62-4C96-B97C-2981E46EFFB7}" presName="node" presStyleLbl="node1" presStyleIdx="0" presStyleCnt="3" custScaleX="274690">
        <dgm:presLayoutVars>
          <dgm:bulletEnabled val="1"/>
        </dgm:presLayoutVars>
      </dgm:prSet>
      <dgm:spPr/>
      <dgm:t>
        <a:bodyPr/>
        <a:lstStyle/>
        <a:p>
          <a:endParaRPr lang="en-US"/>
        </a:p>
      </dgm:t>
    </dgm:pt>
    <dgm:pt modelId="{CD3DA945-7ED0-470C-AEBD-B8E18FB56538}" type="pres">
      <dgm:prSet presAssocID="{2A20AD37-6EC2-48D9-A3D7-C54141E9CEAD}" presName="sibTrans" presStyleLbl="sibTrans2D1" presStyleIdx="0" presStyleCnt="3"/>
      <dgm:spPr/>
      <dgm:t>
        <a:bodyPr/>
        <a:lstStyle/>
        <a:p>
          <a:endParaRPr lang="en-US"/>
        </a:p>
      </dgm:t>
    </dgm:pt>
    <dgm:pt modelId="{1AD51F8B-D4C2-47C2-94FE-4093F9C5D5B2}" type="pres">
      <dgm:prSet presAssocID="{2A20AD37-6EC2-48D9-A3D7-C54141E9CEAD}" presName="connectorText" presStyleLbl="sibTrans2D1" presStyleIdx="0" presStyleCnt="3"/>
      <dgm:spPr/>
      <dgm:t>
        <a:bodyPr/>
        <a:lstStyle/>
        <a:p>
          <a:endParaRPr lang="en-US"/>
        </a:p>
      </dgm:t>
    </dgm:pt>
    <dgm:pt modelId="{C68DDE4C-DA0A-4BE5-870C-4691A3E33AEB}" type="pres">
      <dgm:prSet presAssocID="{96FDAA1A-3418-4B54-A81A-31DC9ED7CD67}" presName="node" presStyleLbl="node1" presStyleIdx="1" presStyleCnt="3" custScaleX="274690" custRadScaleRad="226262" custRadScaleInc="-28690">
        <dgm:presLayoutVars>
          <dgm:bulletEnabled val="1"/>
        </dgm:presLayoutVars>
      </dgm:prSet>
      <dgm:spPr/>
      <dgm:t>
        <a:bodyPr/>
        <a:lstStyle/>
        <a:p>
          <a:endParaRPr lang="en-US"/>
        </a:p>
      </dgm:t>
    </dgm:pt>
    <dgm:pt modelId="{F1DC20AC-EBC5-49D6-A3DB-89A12CC9ADA5}" type="pres">
      <dgm:prSet presAssocID="{0D23D54F-F892-49AD-94BB-DA020178FB38}" presName="sibTrans" presStyleLbl="sibTrans2D1" presStyleIdx="1" presStyleCnt="3"/>
      <dgm:spPr/>
      <dgm:t>
        <a:bodyPr/>
        <a:lstStyle/>
        <a:p>
          <a:endParaRPr lang="en-US"/>
        </a:p>
      </dgm:t>
    </dgm:pt>
    <dgm:pt modelId="{B0A4B6DE-0F06-4ED9-A2E8-F9B49E4D8DD7}" type="pres">
      <dgm:prSet presAssocID="{0D23D54F-F892-49AD-94BB-DA020178FB38}" presName="connectorText" presStyleLbl="sibTrans2D1" presStyleIdx="1" presStyleCnt="3"/>
      <dgm:spPr/>
      <dgm:t>
        <a:bodyPr/>
        <a:lstStyle/>
        <a:p>
          <a:endParaRPr lang="en-US"/>
        </a:p>
      </dgm:t>
    </dgm:pt>
    <dgm:pt modelId="{1016F96E-82FF-45D9-A9CA-ACEECD50FA88}" type="pres">
      <dgm:prSet presAssocID="{6E4373A7-BEF1-4949-8CD4-C6B4B0E9CB51}" presName="node" presStyleLbl="node1" presStyleIdx="2" presStyleCnt="3" custScaleX="274690" custRadScaleRad="250919" custRadScaleInc="30071">
        <dgm:presLayoutVars>
          <dgm:bulletEnabled val="1"/>
        </dgm:presLayoutVars>
      </dgm:prSet>
      <dgm:spPr/>
      <dgm:t>
        <a:bodyPr/>
        <a:lstStyle/>
        <a:p>
          <a:endParaRPr lang="en-US"/>
        </a:p>
      </dgm:t>
    </dgm:pt>
    <dgm:pt modelId="{93541AE3-CC57-4C73-82A2-A6B1F1C66914}" type="pres">
      <dgm:prSet presAssocID="{DB74729C-B1D3-4B3B-B130-BC6B2B86AD34}" presName="sibTrans" presStyleLbl="sibTrans2D1" presStyleIdx="2" presStyleCnt="3"/>
      <dgm:spPr/>
      <dgm:t>
        <a:bodyPr/>
        <a:lstStyle/>
        <a:p>
          <a:endParaRPr lang="en-US"/>
        </a:p>
      </dgm:t>
    </dgm:pt>
    <dgm:pt modelId="{97753F77-2EC5-4089-A7CD-6D99A7D25BED}" type="pres">
      <dgm:prSet presAssocID="{DB74729C-B1D3-4B3B-B130-BC6B2B86AD34}" presName="connectorText" presStyleLbl="sibTrans2D1" presStyleIdx="2" presStyleCnt="3"/>
      <dgm:spPr/>
      <dgm:t>
        <a:bodyPr/>
        <a:lstStyle/>
        <a:p>
          <a:endParaRPr lang="en-US"/>
        </a:p>
      </dgm:t>
    </dgm:pt>
  </dgm:ptLst>
  <dgm:cxnLst>
    <dgm:cxn modelId="{5843EE60-EF83-4AB1-8702-EDAE40B1A2B7}" srcId="{DDABDBEB-9C33-45F7-A39C-7864A3B823A5}" destId="{96FDAA1A-3418-4B54-A81A-31DC9ED7CD67}" srcOrd="1" destOrd="0" parTransId="{2D3E08ED-1102-44C1-90B0-0E2D31DC918B}" sibTransId="{0D23D54F-F892-49AD-94BB-DA020178FB38}"/>
    <dgm:cxn modelId="{A583A8C0-9836-401F-837C-9D7757035DCC}" type="presOf" srcId="{96FDAA1A-3418-4B54-A81A-31DC9ED7CD67}" destId="{C68DDE4C-DA0A-4BE5-870C-4691A3E33AEB}" srcOrd="0" destOrd="0" presId="urn:microsoft.com/office/officeart/2005/8/layout/cycle7"/>
    <dgm:cxn modelId="{FB7DEE65-EE6D-442C-92A6-6991381CB703}" type="presOf" srcId="{0D23D54F-F892-49AD-94BB-DA020178FB38}" destId="{B0A4B6DE-0F06-4ED9-A2E8-F9B49E4D8DD7}" srcOrd="1" destOrd="0" presId="urn:microsoft.com/office/officeart/2005/8/layout/cycle7"/>
    <dgm:cxn modelId="{5263BDD9-9243-4ACA-B68F-D99E1D17D816}" type="presOf" srcId="{7F020525-7F62-4C96-B97C-2981E46EFFB7}" destId="{69C07240-D326-43E6-BE5D-3B10CC376FB3}" srcOrd="0" destOrd="0" presId="urn:microsoft.com/office/officeart/2005/8/layout/cycle7"/>
    <dgm:cxn modelId="{DAA73852-510E-4B37-A52B-10A27EAE3970}" type="presOf" srcId="{DB74729C-B1D3-4B3B-B130-BC6B2B86AD34}" destId="{93541AE3-CC57-4C73-82A2-A6B1F1C66914}" srcOrd="0" destOrd="0" presId="urn:microsoft.com/office/officeart/2005/8/layout/cycle7"/>
    <dgm:cxn modelId="{6498AF01-E50D-4879-94BB-12CFCDA4E9E1}" srcId="{DDABDBEB-9C33-45F7-A39C-7864A3B823A5}" destId="{6E4373A7-BEF1-4949-8CD4-C6B4B0E9CB51}" srcOrd="2" destOrd="0" parTransId="{DEBA41B8-5413-49DD-915C-79B012948DF1}" sibTransId="{DB74729C-B1D3-4B3B-B130-BC6B2B86AD34}"/>
    <dgm:cxn modelId="{56E6AE0B-8750-4F7D-A54D-D1B228BF8CB5}" type="presOf" srcId="{2A20AD37-6EC2-48D9-A3D7-C54141E9CEAD}" destId="{1AD51F8B-D4C2-47C2-94FE-4093F9C5D5B2}" srcOrd="1" destOrd="0" presId="urn:microsoft.com/office/officeart/2005/8/layout/cycle7"/>
    <dgm:cxn modelId="{1B822A13-EE3B-46CB-B0E2-9340A2365F2F}" srcId="{DDABDBEB-9C33-45F7-A39C-7864A3B823A5}" destId="{7F020525-7F62-4C96-B97C-2981E46EFFB7}" srcOrd="0" destOrd="0" parTransId="{30DC24BB-D034-437D-A141-9AF76D317A86}" sibTransId="{2A20AD37-6EC2-48D9-A3D7-C54141E9CEAD}"/>
    <dgm:cxn modelId="{2F356437-B4F5-41B5-8CED-C17F17B8D633}" type="presOf" srcId="{6E4373A7-BEF1-4949-8CD4-C6B4B0E9CB51}" destId="{1016F96E-82FF-45D9-A9CA-ACEECD50FA88}" srcOrd="0" destOrd="0" presId="urn:microsoft.com/office/officeart/2005/8/layout/cycle7"/>
    <dgm:cxn modelId="{B43D29C4-DE19-4EED-AEB9-A23907C39AB7}" type="presOf" srcId="{DB74729C-B1D3-4B3B-B130-BC6B2B86AD34}" destId="{97753F77-2EC5-4089-A7CD-6D99A7D25BED}" srcOrd="1" destOrd="0" presId="urn:microsoft.com/office/officeart/2005/8/layout/cycle7"/>
    <dgm:cxn modelId="{AB2B5FDD-0129-4966-9665-D8A142AC6E96}" type="presOf" srcId="{2A20AD37-6EC2-48D9-A3D7-C54141E9CEAD}" destId="{CD3DA945-7ED0-470C-AEBD-B8E18FB56538}" srcOrd="0" destOrd="0" presId="urn:microsoft.com/office/officeart/2005/8/layout/cycle7"/>
    <dgm:cxn modelId="{0669F093-1E1D-43A5-BFF9-2F60E1EC7370}" type="presOf" srcId="{0D23D54F-F892-49AD-94BB-DA020178FB38}" destId="{F1DC20AC-EBC5-49D6-A3DB-89A12CC9ADA5}" srcOrd="0" destOrd="0" presId="urn:microsoft.com/office/officeart/2005/8/layout/cycle7"/>
    <dgm:cxn modelId="{4B2214C9-D081-462F-AF43-2368D56F6F9E}" type="presOf" srcId="{DDABDBEB-9C33-45F7-A39C-7864A3B823A5}" destId="{80EB0354-B401-4BB5-8960-EF646BE01E38}" srcOrd="0" destOrd="0" presId="urn:microsoft.com/office/officeart/2005/8/layout/cycle7"/>
    <dgm:cxn modelId="{33ECBF61-24F0-4C2D-9A11-27E100802E2E}" type="presParOf" srcId="{80EB0354-B401-4BB5-8960-EF646BE01E38}" destId="{69C07240-D326-43E6-BE5D-3B10CC376FB3}" srcOrd="0" destOrd="0" presId="urn:microsoft.com/office/officeart/2005/8/layout/cycle7"/>
    <dgm:cxn modelId="{ED67BCCC-8612-4E1B-9E0D-E4A3A8D75669}" type="presParOf" srcId="{80EB0354-B401-4BB5-8960-EF646BE01E38}" destId="{CD3DA945-7ED0-470C-AEBD-B8E18FB56538}" srcOrd="1" destOrd="0" presId="urn:microsoft.com/office/officeart/2005/8/layout/cycle7"/>
    <dgm:cxn modelId="{5E9C766B-FA37-4AF2-B3C5-734B4E3C6DBF}" type="presParOf" srcId="{CD3DA945-7ED0-470C-AEBD-B8E18FB56538}" destId="{1AD51F8B-D4C2-47C2-94FE-4093F9C5D5B2}" srcOrd="0" destOrd="0" presId="urn:microsoft.com/office/officeart/2005/8/layout/cycle7"/>
    <dgm:cxn modelId="{AA32EA16-A356-46B3-A1C5-5BD936CA7C17}" type="presParOf" srcId="{80EB0354-B401-4BB5-8960-EF646BE01E38}" destId="{C68DDE4C-DA0A-4BE5-870C-4691A3E33AEB}" srcOrd="2" destOrd="0" presId="urn:microsoft.com/office/officeart/2005/8/layout/cycle7"/>
    <dgm:cxn modelId="{675D2D00-00DA-4691-8CCF-475947B64CB2}" type="presParOf" srcId="{80EB0354-B401-4BB5-8960-EF646BE01E38}" destId="{F1DC20AC-EBC5-49D6-A3DB-89A12CC9ADA5}" srcOrd="3" destOrd="0" presId="urn:microsoft.com/office/officeart/2005/8/layout/cycle7"/>
    <dgm:cxn modelId="{D4E8B5FD-E64A-423F-AAE0-0B4569488E8F}" type="presParOf" srcId="{F1DC20AC-EBC5-49D6-A3DB-89A12CC9ADA5}" destId="{B0A4B6DE-0F06-4ED9-A2E8-F9B49E4D8DD7}" srcOrd="0" destOrd="0" presId="urn:microsoft.com/office/officeart/2005/8/layout/cycle7"/>
    <dgm:cxn modelId="{50A8C94F-54A2-4647-A00B-CAE2410F4D31}" type="presParOf" srcId="{80EB0354-B401-4BB5-8960-EF646BE01E38}" destId="{1016F96E-82FF-45D9-A9CA-ACEECD50FA88}" srcOrd="4" destOrd="0" presId="urn:microsoft.com/office/officeart/2005/8/layout/cycle7"/>
    <dgm:cxn modelId="{71CE8C82-A37A-4F20-9DB0-E060C9AF68C2}" type="presParOf" srcId="{80EB0354-B401-4BB5-8960-EF646BE01E38}" destId="{93541AE3-CC57-4C73-82A2-A6B1F1C66914}" srcOrd="5" destOrd="0" presId="urn:microsoft.com/office/officeart/2005/8/layout/cycle7"/>
    <dgm:cxn modelId="{2581F1C8-B5CC-4314-8003-F3DABCEF87A3}" type="presParOf" srcId="{93541AE3-CC57-4C73-82A2-A6B1F1C66914}" destId="{97753F77-2EC5-4089-A7CD-6D99A7D25BED}" srcOrd="0" destOrd="0" presId="urn:microsoft.com/office/officeart/2005/8/layout/cycle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C07240-D326-43E6-BE5D-3B10CC376FB3}">
      <dsp:nvSpPr>
        <dsp:cNvPr id="0" name=""/>
        <dsp:cNvSpPr/>
      </dsp:nvSpPr>
      <dsp:spPr>
        <a:xfrm>
          <a:off x="2031768" y="274"/>
          <a:ext cx="2093423" cy="3810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lv-LV" sz="2000" kern="1200"/>
            <a:t>Bērns</a:t>
          </a:r>
        </a:p>
      </dsp:txBody>
      <dsp:txXfrm>
        <a:off x="2042929" y="11435"/>
        <a:ext cx="2071101" cy="358730"/>
      </dsp:txXfrm>
    </dsp:sp>
    <dsp:sp modelId="{CD3DA945-7ED0-470C-AEBD-B8E18FB56538}">
      <dsp:nvSpPr>
        <dsp:cNvPr id="0" name=""/>
        <dsp:cNvSpPr/>
      </dsp:nvSpPr>
      <dsp:spPr>
        <a:xfrm rot="2052887">
          <a:off x="3375639" y="668783"/>
          <a:ext cx="1007696" cy="133368"/>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lv-LV" sz="500" kern="1200"/>
        </a:p>
      </dsp:txBody>
      <dsp:txXfrm>
        <a:off x="3415649" y="695457"/>
        <a:ext cx="927676" cy="80020"/>
      </dsp:txXfrm>
    </dsp:sp>
    <dsp:sp modelId="{C68DDE4C-DA0A-4BE5-870C-4691A3E33AEB}">
      <dsp:nvSpPr>
        <dsp:cNvPr id="0" name=""/>
        <dsp:cNvSpPr/>
      </dsp:nvSpPr>
      <dsp:spPr>
        <a:xfrm>
          <a:off x="3633783" y="1089607"/>
          <a:ext cx="2093423" cy="3810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lv-LV" sz="1600" kern="1200"/>
            <a:t>Izglītības iestāde</a:t>
          </a:r>
          <a:r>
            <a:rPr lang="lv-LV" sz="700" kern="1200"/>
            <a:t> (pedagogi, auklītes, administrācijas pārstāvji, atbalsta personāls)</a:t>
          </a:r>
        </a:p>
      </dsp:txBody>
      <dsp:txXfrm>
        <a:off x="3644944" y="1100768"/>
        <a:ext cx="2071101" cy="358730"/>
      </dsp:txXfrm>
    </dsp:sp>
    <dsp:sp modelId="{F1DC20AC-EBC5-49D6-A3DB-89A12CC9ADA5}">
      <dsp:nvSpPr>
        <dsp:cNvPr id="0" name=""/>
        <dsp:cNvSpPr/>
      </dsp:nvSpPr>
      <dsp:spPr>
        <a:xfrm rot="10800000">
          <a:off x="2484519" y="1213449"/>
          <a:ext cx="1007696" cy="133368"/>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lv-LV" sz="500" kern="1200"/>
        </a:p>
      </dsp:txBody>
      <dsp:txXfrm rot="10800000">
        <a:off x="2524529" y="1240123"/>
        <a:ext cx="927676" cy="80020"/>
      </dsp:txXfrm>
    </dsp:sp>
    <dsp:sp modelId="{1016F96E-82FF-45D9-A9CA-ACEECD50FA88}">
      <dsp:nvSpPr>
        <dsp:cNvPr id="0" name=""/>
        <dsp:cNvSpPr/>
      </dsp:nvSpPr>
      <dsp:spPr>
        <a:xfrm>
          <a:off x="249527" y="1089607"/>
          <a:ext cx="2093423" cy="3810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lv-LV" sz="2000" kern="1200"/>
            <a:t>Bērna vecāki</a:t>
          </a:r>
        </a:p>
      </dsp:txBody>
      <dsp:txXfrm>
        <a:off x="260688" y="1100768"/>
        <a:ext cx="2071101" cy="358730"/>
      </dsp:txXfrm>
    </dsp:sp>
    <dsp:sp modelId="{93541AE3-CC57-4C73-82A2-A6B1F1C66914}">
      <dsp:nvSpPr>
        <dsp:cNvPr id="0" name=""/>
        <dsp:cNvSpPr/>
      </dsp:nvSpPr>
      <dsp:spPr>
        <a:xfrm rot="19713965">
          <a:off x="1683511" y="668783"/>
          <a:ext cx="1007696" cy="133368"/>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lv-LV" sz="500" kern="1200"/>
        </a:p>
      </dsp:txBody>
      <dsp:txXfrm>
        <a:off x="1723521" y="695457"/>
        <a:ext cx="927676" cy="80020"/>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B6A28-90C9-4B89-BB62-42A0B0C8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13019</Words>
  <Characters>7421</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Biruta Jokste</cp:lastModifiedBy>
  <cp:revision>4</cp:revision>
  <cp:lastPrinted>2021-05-19T03:40:00Z</cp:lastPrinted>
  <dcterms:created xsi:type="dcterms:W3CDTF">2023-04-26T08:24:00Z</dcterms:created>
  <dcterms:modified xsi:type="dcterms:W3CDTF">2023-04-26T08:26:00Z</dcterms:modified>
</cp:coreProperties>
</file>