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8D4841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6B93264B" w:rsidR="002669E1" w:rsidRDefault="008D4841" w:rsidP="009F6250">
      <w:pPr>
        <w:jc w:val="center"/>
        <w:outlineLvl w:val="0"/>
        <w:rPr>
          <w:b/>
          <w:lang w:val="lv-LV"/>
        </w:rPr>
      </w:pPr>
      <w:r w:rsidRPr="001C1A88">
        <w:rPr>
          <w:b/>
          <w:bCs/>
          <w:lang w:val="de-DE"/>
        </w:rPr>
        <w:t>Izglītības, kultūras un sporta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8.</w:t>
      </w:r>
    </w:p>
    <w:p w14:paraId="1477B24E" w14:textId="5F52CED0" w:rsidR="009F6250" w:rsidRPr="002669E1" w:rsidRDefault="008D4841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2023. gada 12. aprīlī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14:15</w:t>
      </w:r>
    </w:p>
    <w:p w14:paraId="4F000B57" w14:textId="77777777" w:rsidR="009F6250" w:rsidRPr="00C63E03" w:rsidRDefault="008D4841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8D4841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7D709C8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0CDF59FC" w14:textId="4014F6DC" w:rsidR="00642639" w:rsidRPr="008D4841" w:rsidRDefault="008D4841" w:rsidP="008D484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8D4841">
        <w:rPr>
          <w:noProof/>
          <w:color w:val="000000" w:themeColor="text1"/>
        </w:rPr>
        <w:t>Informatīvs - Par atbalstu koncertam Baldones baznīcā</w:t>
      </w:r>
      <w:r w:rsidRPr="008D4841">
        <w:rPr>
          <w:color w:val="000000" w:themeColor="text1"/>
        </w:rPr>
        <w:t xml:space="preserve">; </w:t>
      </w:r>
    </w:p>
    <w:p w14:paraId="6F8BD8FC" w14:textId="77777777" w:rsidR="00614F29" w:rsidRPr="008943E6" w:rsidRDefault="00614F29" w:rsidP="008D4841">
      <w:pPr>
        <w:jc w:val="both"/>
        <w:rPr>
          <w:color w:val="000000" w:themeColor="text1"/>
        </w:rPr>
      </w:pPr>
    </w:p>
    <w:p w14:paraId="63101D7A" w14:textId="188FDAF7" w:rsidR="00642639" w:rsidRPr="008D4841" w:rsidRDefault="008D4841" w:rsidP="008D484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8D4841">
        <w:rPr>
          <w:noProof/>
          <w:color w:val="000000" w:themeColor="text1"/>
        </w:rPr>
        <w:t>Informatīvs - Par Ķekavas novada pašvaldības profesionālās ievirzes izglītības iestādēm</w:t>
      </w:r>
      <w:r w:rsidRPr="008D4841">
        <w:rPr>
          <w:color w:val="000000" w:themeColor="text1"/>
        </w:rPr>
        <w:t xml:space="preserve">; </w:t>
      </w:r>
    </w:p>
    <w:p w14:paraId="7C47BABE" w14:textId="77777777" w:rsidR="00614F29" w:rsidRPr="008943E6" w:rsidRDefault="00614F29" w:rsidP="008D4841">
      <w:pPr>
        <w:jc w:val="both"/>
        <w:rPr>
          <w:color w:val="000000" w:themeColor="text1"/>
        </w:rPr>
      </w:pPr>
    </w:p>
    <w:p w14:paraId="66D3FAAA" w14:textId="1436DF96" w:rsidR="00642639" w:rsidRPr="008D4841" w:rsidRDefault="008D4841" w:rsidP="008D484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8D4841">
        <w:rPr>
          <w:noProof/>
          <w:color w:val="000000" w:themeColor="text1"/>
        </w:rPr>
        <w:t>Informatīvs - Par Ķekavas novada pirmsskolas izglītības iestāžu atbalsta personālu</w:t>
      </w:r>
      <w:r w:rsidRPr="008D4841">
        <w:rPr>
          <w:color w:val="000000" w:themeColor="text1"/>
        </w:rPr>
        <w:t xml:space="preserve">; </w:t>
      </w:r>
    </w:p>
    <w:p w14:paraId="6D443E78" w14:textId="77777777" w:rsidR="00614F29" w:rsidRPr="008943E6" w:rsidRDefault="00614F29" w:rsidP="008D4841">
      <w:pPr>
        <w:jc w:val="both"/>
        <w:rPr>
          <w:color w:val="000000" w:themeColor="text1"/>
        </w:rPr>
      </w:pPr>
    </w:p>
    <w:p w14:paraId="6E1D8551" w14:textId="474107CC" w:rsidR="00642639" w:rsidRPr="008D4841" w:rsidRDefault="008D4841" w:rsidP="008D484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8D4841">
        <w:rPr>
          <w:noProof/>
          <w:color w:val="000000" w:themeColor="text1"/>
        </w:rPr>
        <w:t>Informatīvs - Atskaite par Ķekavas novada pašvaldības izglītības iestāžu pedagogu konkursa komisijas darbu 2022. gadā</w:t>
      </w:r>
      <w:r w:rsidRPr="008D4841">
        <w:rPr>
          <w:color w:val="000000" w:themeColor="text1"/>
        </w:rPr>
        <w:t xml:space="preserve">; </w:t>
      </w:r>
    </w:p>
    <w:p w14:paraId="7D905AD9" w14:textId="77777777" w:rsidR="00614F29" w:rsidRPr="008943E6" w:rsidRDefault="00614F29" w:rsidP="008D4841">
      <w:pPr>
        <w:jc w:val="both"/>
        <w:rPr>
          <w:color w:val="000000" w:themeColor="text1"/>
        </w:rPr>
      </w:pPr>
    </w:p>
    <w:p w14:paraId="25FA42BA" w14:textId="6B802C7B" w:rsidR="00642639" w:rsidRPr="008D4841" w:rsidRDefault="008D4841" w:rsidP="008D484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8D4841">
        <w:rPr>
          <w:noProof/>
          <w:color w:val="000000" w:themeColor="text1"/>
        </w:rPr>
        <w:t>Informatīvs - Atskaite par Kompensācijas piešķiršanas komisijas darbu 2022. Gadā</w:t>
      </w:r>
      <w:r>
        <w:rPr>
          <w:color w:val="000000" w:themeColor="text1"/>
        </w:rPr>
        <w:t>.</w:t>
      </w:r>
    </w:p>
    <w:p w14:paraId="0CDE91D8" w14:textId="77777777" w:rsidR="00614F29" w:rsidRPr="008943E6" w:rsidRDefault="00614F29" w:rsidP="008D4841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AB80E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7D0E9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FFEF7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50EC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32E6B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090BC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25038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B5E23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4B40F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8977B58"/>
    <w:multiLevelType w:val="hybridMultilevel"/>
    <w:tmpl w:val="51C2FB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C82CF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37EA6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7C8E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D42AF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5669A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36C82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4463F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C21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96AD5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72594195">
    <w:abstractNumId w:val="2"/>
  </w:num>
  <w:num w:numId="2" w16cid:durableId="1842814951">
    <w:abstractNumId w:val="0"/>
  </w:num>
  <w:num w:numId="3" w16cid:durableId="54152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04337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D4841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8D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Martins Egle</cp:lastModifiedBy>
  <cp:revision>2</cp:revision>
  <dcterms:created xsi:type="dcterms:W3CDTF">2023-04-06T09:50:00Z</dcterms:created>
  <dcterms:modified xsi:type="dcterms:W3CDTF">2023-04-06T09:50:00Z</dcterms:modified>
</cp:coreProperties>
</file>