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00" w:rsidRPr="00872A43" w:rsidRDefault="00F04B00" w:rsidP="00F04B00">
      <w:pPr>
        <w:ind w:left="5760" w:firstLine="720"/>
        <w:jc w:val="right"/>
        <w:rPr>
          <w:sz w:val="22"/>
          <w:szCs w:val="22"/>
        </w:rPr>
      </w:pPr>
      <w:r w:rsidRPr="00872A43">
        <w:rPr>
          <w:sz w:val="22"/>
          <w:szCs w:val="22"/>
        </w:rPr>
        <w:t>APSTIPRINĀTS</w:t>
      </w:r>
    </w:p>
    <w:p w:rsidR="00F04B00" w:rsidRPr="00872A43" w:rsidRDefault="00F04B00" w:rsidP="00F04B00">
      <w:pPr>
        <w:ind w:left="5760"/>
        <w:jc w:val="right"/>
        <w:rPr>
          <w:sz w:val="22"/>
          <w:szCs w:val="22"/>
        </w:rPr>
      </w:pPr>
      <w:bookmarkStart w:id="0" w:name="_Hlk509397743"/>
      <w:r>
        <w:rPr>
          <w:sz w:val="22"/>
          <w:szCs w:val="22"/>
        </w:rPr>
        <w:t>SIA “Ķekavas sadzīves servisa centrs”</w:t>
      </w:r>
      <w:r w:rsidRPr="00872A43">
        <w:rPr>
          <w:sz w:val="22"/>
          <w:szCs w:val="22"/>
        </w:rPr>
        <w:t xml:space="preserve"> </w:t>
      </w:r>
      <w:bookmarkEnd w:id="0"/>
    </w:p>
    <w:p w:rsidR="00F04B00" w:rsidRPr="00EB301F" w:rsidRDefault="00F04B00" w:rsidP="00F04B00">
      <w:pPr>
        <w:ind w:left="6480"/>
        <w:jc w:val="right"/>
        <w:rPr>
          <w:sz w:val="22"/>
          <w:szCs w:val="22"/>
        </w:rPr>
      </w:pPr>
      <w:r w:rsidRPr="00EB301F">
        <w:rPr>
          <w:sz w:val="22"/>
          <w:szCs w:val="22"/>
        </w:rPr>
        <w:t xml:space="preserve">Iepirkumu komisijas </w:t>
      </w:r>
    </w:p>
    <w:p w:rsidR="00F04B00" w:rsidRPr="00872A43" w:rsidRDefault="00F04B00" w:rsidP="00F04B00">
      <w:pPr>
        <w:ind w:left="6480"/>
        <w:jc w:val="right"/>
        <w:rPr>
          <w:sz w:val="22"/>
          <w:szCs w:val="22"/>
        </w:rPr>
      </w:pPr>
      <w:proofErr w:type="gramStart"/>
      <w:r w:rsidRPr="00EB301F">
        <w:rPr>
          <w:sz w:val="22"/>
          <w:szCs w:val="22"/>
        </w:rPr>
        <w:t>2018.gada</w:t>
      </w:r>
      <w:proofErr w:type="gramEnd"/>
      <w:r w:rsidRPr="00EB301F">
        <w:rPr>
          <w:sz w:val="22"/>
          <w:szCs w:val="22"/>
        </w:rPr>
        <w:t xml:space="preserve"> </w:t>
      </w:r>
      <w:r w:rsidR="00EB301F" w:rsidRPr="00EB301F">
        <w:rPr>
          <w:sz w:val="22"/>
          <w:szCs w:val="22"/>
        </w:rPr>
        <w:t>1</w:t>
      </w:r>
      <w:r w:rsidR="00214883">
        <w:rPr>
          <w:sz w:val="22"/>
          <w:szCs w:val="22"/>
        </w:rPr>
        <w:t>2</w:t>
      </w:r>
      <w:r w:rsidR="00A40F0F" w:rsidRPr="00EB301F">
        <w:rPr>
          <w:sz w:val="22"/>
          <w:szCs w:val="22"/>
        </w:rPr>
        <w:t>.aprīļa</w:t>
      </w:r>
      <w:r w:rsidRPr="00EB301F">
        <w:rPr>
          <w:sz w:val="22"/>
          <w:szCs w:val="22"/>
        </w:rPr>
        <w:t xml:space="preserve"> sēdē</w:t>
      </w:r>
    </w:p>
    <w:p w:rsidR="00F04B00" w:rsidRPr="00872A43" w:rsidRDefault="00F04B00" w:rsidP="00F04B00">
      <w:pPr>
        <w:spacing w:before="120" w:after="120"/>
        <w:rPr>
          <w:b/>
          <w:bCs/>
        </w:rPr>
      </w:pPr>
    </w:p>
    <w:p w:rsidR="00F04B00" w:rsidRPr="00872A43" w:rsidRDefault="00F04B00" w:rsidP="00F04B00">
      <w:pPr>
        <w:spacing w:before="120" w:after="120"/>
        <w:rPr>
          <w:b/>
          <w:bCs/>
        </w:rPr>
      </w:pPr>
    </w:p>
    <w:p w:rsidR="00F04B00" w:rsidRPr="00872A43" w:rsidRDefault="00F04B00" w:rsidP="00F04B00">
      <w:pPr>
        <w:spacing w:before="120" w:after="120"/>
        <w:rPr>
          <w:b/>
          <w:bCs/>
        </w:rPr>
      </w:pPr>
    </w:p>
    <w:p w:rsidR="00F04B00" w:rsidRPr="00872A43" w:rsidRDefault="00F04B00" w:rsidP="00F04B00">
      <w:pPr>
        <w:spacing w:before="120" w:after="120"/>
        <w:rPr>
          <w:b/>
          <w:bCs/>
        </w:rPr>
      </w:pPr>
    </w:p>
    <w:p w:rsidR="00F04B00" w:rsidRPr="00872A43" w:rsidRDefault="00F04B00" w:rsidP="00F04B00">
      <w:pPr>
        <w:jc w:val="center"/>
        <w:rPr>
          <w:caps/>
          <w:sz w:val="28"/>
          <w:szCs w:val="28"/>
        </w:rPr>
      </w:pPr>
      <w:r w:rsidRPr="000625EA">
        <w:rPr>
          <w:caps/>
          <w:sz w:val="28"/>
          <w:szCs w:val="28"/>
        </w:rPr>
        <w:t>SIA “Ķekavas sadzīves servisa centrs”</w:t>
      </w:r>
    </w:p>
    <w:p w:rsidR="00F04B00" w:rsidRPr="00872A43" w:rsidRDefault="00F04B00" w:rsidP="00F04B00"/>
    <w:p w:rsidR="00EB301F" w:rsidRDefault="00EB301F" w:rsidP="00F04B00">
      <w:pPr>
        <w:jc w:val="center"/>
        <w:rPr>
          <w:b/>
          <w:sz w:val="40"/>
          <w:szCs w:val="40"/>
        </w:rPr>
      </w:pPr>
    </w:p>
    <w:p w:rsidR="00F04B00" w:rsidRPr="00A40F0F" w:rsidRDefault="00F04B00" w:rsidP="00F04B00">
      <w:pPr>
        <w:jc w:val="center"/>
        <w:rPr>
          <w:sz w:val="40"/>
          <w:szCs w:val="40"/>
        </w:rPr>
      </w:pPr>
      <w:r w:rsidRPr="00A40F0F">
        <w:rPr>
          <w:b/>
          <w:sz w:val="40"/>
          <w:szCs w:val="40"/>
        </w:rPr>
        <w:t>I</w:t>
      </w:r>
      <w:r w:rsidR="00EB301F">
        <w:rPr>
          <w:b/>
          <w:sz w:val="40"/>
          <w:szCs w:val="40"/>
        </w:rPr>
        <w:t>EPIRKUMA</w:t>
      </w:r>
    </w:p>
    <w:p w:rsidR="00F04B00" w:rsidRDefault="00F04B00" w:rsidP="00F04B00">
      <w:pPr>
        <w:spacing w:before="120" w:after="120"/>
        <w:jc w:val="center"/>
        <w:rPr>
          <w:b/>
          <w:sz w:val="36"/>
          <w:szCs w:val="36"/>
        </w:rPr>
      </w:pPr>
    </w:p>
    <w:p w:rsidR="00A40F0F" w:rsidRDefault="00A40F0F" w:rsidP="00A40F0F">
      <w:pPr>
        <w:jc w:val="center"/>
        <w:rPr>
          <w:b/>
          <w:sz w:val="36"/>
          <w:szCs w:val="36"/>
        </w:rPr>
      </w:pPr>
      <w:bookmarkStart w:id="1" w:name="_Hlk509399960"/>
      <w:r>
        <w:rPr>
          <w:b/>
          <w:sz w:val="36"/>
          <w:szCs w:val="36"/>
        </w:rPr>
        <w:t>Tehniskās sāls un</w:t>
      </w:r>
    </w:p>
    <w:p w:rsidR="00A40F0F" w:rsidRDefault="00A40F0F" w:rsidP="00A40F0F">
      <w:pPr>
        <w:jc w:val="center"/>
        <w:rPr>
          <w:b/>
          <w:sz w:val="36"/>
          <w:szCs w:val="36"/>
        </w:rPr>
      </w:pPr>
      <w:r w:rsidRPr="00A40F0F">
        <w:rPr>
          <w:b/>
          <w:sz w:val="36"/>
          <w:szCs w:val="36"/>
        </w:rPr>
        <w:t>tehniskā kalcija hlorīda (putekļu</w:t>
      </w:r>
      <w:r>
        <w:rPr>
          <w:b/>
          <w:sz w:val="36"/>
          <w:szCs w:val="36"/>
        </w:rPr>
        <w:t xml:space="preserve"> </w:t>
      </w:r>
      <w:r w:rsidRPr="00A40F0F">
        <w:rPr>
          <w:b/>
          <w:sz w:val="36"/>
          <w:szCs w:val="36"/>
        </w:rPr>
        <w:t>absorb</w:t>
      </w:r>
      <w:r w:rsidR="009F3231">
        <w:rPr>
          <w:b/>
          <w:sz w:val="36"/>
          <w:szCs w:val="36"/>
        </w:rPr>
        <w:t>e</w:t>
      </w:r>
      <w:r w:rsidRPr="00A40F0F">
        <w:rPr>
          <w:b/>
          <w:sz w:val="36"/>
          <w:szCs w:val="36"/>
        </w:rPr>
        <w:t>nt</w:t>
      </w:r>
      <w:r>
        <w:rPr>
          <w:b/>
          <w:sz w:val="36"/>
          <w:szCs w:val="36"/>
        </w:rPr>
        <w:t>a</w:t>
      </w:r>
      <w:r w:rsidRPr="00A40F0F">
        <w:rPr>
          <w:b/>
          <w:sz w:val="36"/>
          <w:szCs w:val="36"/>
        </w:rPr>
        <w:t>)</w:t>
      </w:r>
    </w:p>
    <w:p w:rsidR="00F04B00" w:rsidRPr="00F959AC" w:rsidRDefault="003860C8" w:rsidP="00A40F0F">
      <w:pPr>
        <w:jc w:val="center"/>
        <w:rPr>
          <w:b/>
          <w:sz w:val="36"/>
          <w:szCs w:val="36"/>
        </w:rPr>
      </w:pPr>
      <w:r>
        <w:rPr>
          <w:b/>
          <w:sz w:val="36"/>
          <w:szCs w:val="36"/>
        </w:rPr>
        <w:t>p</w:t>
      </w:r>
      <w:r w:rsidR="00A40F0F" w:rsidRPr="00A40F0F">
        <w:rPr>
          <w:b/>
          <w:sz w:val="36"/>
          <w:szCs w:val="36"/>
        </w:rPr>
        <w:t xml:space="preserve">iegāde </w:t>
      </w:r>
      <w:r w:rsidR="00A40F0F" w:rsidRPr="003A4582">
        <w:rPr>
          <w:b/>
          <w:sz w:val="36"/>
          <w:szCs w:val="36"/>
        </w:rPr>
        <w:t>SIA „Ķekavas sadzīves servisa centrs” vajadzībām</w:t>
      </w:r>
      <w:bookmarkEnd w:id="1"/>
    </w:p>
    <w:p w:rsidR="00F04B00" w:rsidRPr="006C411F" w:rsidRDefault="00F04B00" w:rsidP="00F04B00">
      <w:pPr>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Pr="00A40F0F" w:rsidRDefault="00F04B00" w:rsidP="00F04B00">
      <w:pPr>
        <w:ind w:left="360" w:hanging="502"/>
        <w:jc w:val="center"/>
        <w:rPr>
          <w:rFonts w:ascii="Times New Roman Bold" w:hAnsi="Times New Roman Bold"/>
          <w:b/>
          <w:bCs/>
          <w:caps/>
          <w:sz w:val="40"/>
          <w:szCs w:val="40"/>
        </w:rPr>
      </w:pPr>
      <w:r w:rsidRPr="00A40F0F">
        <w:rPr>
          <w:rFonts w:ascii="Times New Roman Bold" w:hAnsi="Times New Roman Bold"/>
          <w:b/>
          <w:bCs/>
          <w:caps/>
          <w:sz w:val="40"/>
          <w:szCs w:val="40"/>
        </w:rPr>
        <w:t>NOLIKUMS</w:t>
      </w: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Default="00F04B00" w:rsidP="00F04B00">
      <w:pPr>
        <w:ind w:left="360"/>
        <w:rPr>
          <w:rFonts w:ascii="Times New Roman Bold" w:hAnsi="Times New Roman Bold"/>
          <w:b/>
          <w:bCs/>
          <w:caps/>
        </w:rPr>
      </w:pPr>
    </w:p>
    <w:p w:rsidR="00F04B00" w:rsidRPr="00917AF4" w:rsidRDefault="00F04B00" w:rsidP="00F04B00">
      <w:pPr>
        <w:jc w:val="center"/>
        <w:rPr>
          <w:b/>
          <w:sz w:val="28"/>
          <w:szCs w:val="28"/>
        </w:rPr>
      </w:pPr>
      <w:r w:rsidRPr="000E7CFD">
        <w:rPr>
          <w:b/>
          <w:sz w:val="28"/>
          <w:szCs w:val="28"/>
        </w:rPr>
        <w:t>ID Nr. SIA</w:t>
      </w:r>
      <w:r w:rsidRPr="00A757BC">
        <w:rPr>
          <w:b/>
          <w:sz w:val="28"/>
          <w:szCs w:val="28"/>
        </w:rPr>
        <w:t xml:space="preserve"> “</w:t>
      </w:r>
      <w:r w:rsidRPr="00A757BC">
        <w:rPr>
          <w:b/>
          <w:bCs/>
          <w:sz w:val="28"/>
          <w:szCs w:val="28"/>
        </w:rPr>
        <w:t>ĶSSC” 2018</w:t>
      </w:r>
      <w:r w:rsidR="004D0E88" w:rsidRPr="00A757BC">
        <w:rPr>
          <w:b/>
          <w:bCs/>
          <w:sz w:val="28"/>
          <w:szCs w:val="28"/>
        </w:rPr>
        <w:t>/</w:t>
      </w:r>
      <w:r w:rsidR="004D0E88">
        <w:rPr>
          <w:b/>
          <w:bCs/>
          <w:sz w:val="28"/>
          <w:szCs w:val="28"/>
        </w:rPr>
        <w:t>3</w:t>
      </w:r>
    </w:p>
    <w:p w:rsidR="00F04B00" w:rsidRDefault="00F04B00" w:rsidP="00F04B00">
      <w:pPr>
        <w:jc w:val="center"/>
        <w:rPr>
          <w:rFonts w:ascii="Times New Roman Bold" w:hAnsi="Times New Roman Bold"/>
          <w:b/>
          <w:bCs/>
          <w:caps/>
        </w:rPr>
      </w:pPr>
      <w:r w:rsidRPr="00592570">
        <w:t>Ķekavas pagasts, Ķekavas novads, 2018</w:t>
      </w:r>
      <w:r w:rsidRPr="000E7CFD">
        <w:rPr>
          <w:sz w:val="28"/>
          <w:szCs w:val="28"/>
        </w:rPr>
        <w:br w:type="page"/>
      </w:r>
    </w:p>
    <w:p w:rsidR="00F04B00" w:rsidRPr="000E7CFD" w:rsidRDefault="00F04B00" w:rsidP="00F04B00">
      <w:pPr>
        <w:numPr>
          <w:ilvl w:val="0"/>
          <w:numId w:val="16"/>
        </w:numPr>
        <w:ind w:left="567" w:hanging="567"/>
        <w:jc w:val="both"/>
        <w:rPr>
          <w:b/>
          <w:bCs/>
        </w:rPr>
      </w:pPr>
      <w:r w:rsidRPr="000E7CFD">
        <w:rPr>
          <w:b/>
        </w:rPr>
        <w:lastRenderedPageBreak/>
        <w:t>Iepirkuma nosaukums, identifikācijas numurs un metode.</w:t>
      </w:r>
    </w:p>
    <w:p w:rsidR="00F04B00" w:rsidRPr="00A46B4E" w:rsidRDefault="00F04B00" w:rsidP="00F04B00">
      <w:pPr>
        <w:jc w:val="both"/>
        <w:rPr>
          <w:b/>
          <w:bCs/>
        </w:rPr>
      </w:pPr>
      <w:r>
        <w:t>Iepirkums</w:t>
      </w:r>
      <w:r w:rsidR="002E44E4">
        <w:t xml:space="preserve"> “</w:t>
      </w:r>
      <w:r w:rsidR="00A40F0F" w:rsidRPr="00A40F0F">
        <w:t>Tehniskās sāls un tehniskā kalcija hlorīda (putekļu absorb</w:t>
      </w:r>
      <w:r w:rsidR="009F3231">
        <w:t>e</w:t>
      </w:r>
      <w:r w:rsidR="00A40F0F" w:rsidRPr="00A40F0F">
        <w:t>nta</w:t>
      </w:r>
      <w:r w:rsidR="00A40F0F" w:rsidRPr="002E44E4">
        <w:t xml:space="preserve">) </w:t>
      </w:r>
      <w:r w:rsidR="003860C8">
        <w:t>p</w:t>
      </w:r>
      <w:r w:rsidRPr="002E44E4">
        <w:t>iegāde SIA “Ķekavas sadzīves servisa centrs” vajadzībām”, identifikācijas Nr. SIA “</w:t>
      </w:r>
      <w:r w:rsidRPr="002E44E4">
        <w:rPr>
          <w:bCs/>
        </w:rPr>
        <w:t>ĶSSC” 2018/</w:t>
      </w:r>
      <w:r w:rsidR="002E44E4" w:rsidRPr="002E44E4">
        <w:rPr>
          <w:bCs/>
        </w:rPr>
        <w:t>3</w:t>
      </w:r>
      <w:r w:rsidRPr="002E44E4">
        <w:t>, (turpmāk – Iepirkums) tiek veikta saskaņā ar Publisko iepirkumu likuma (turpmāk tekstā – PIL</w:t>
      </w:r>
      <w:r w:rsidRPr="000E7CFD">
        <w:t>)</w:t>
      </w:r>
      <w:r w:rsidR="002E44E4">
        <w:t xml:space="preserve"> </w:t>
      </w:r>
      <w:r>
        <w:t>9.punktu</w:t>
      </w:r>
      <w:r w:rsidRPr="000E7CFD">
        <w:t>.</w:t>
      </w:r>
    </w:p>
    <w:p w:rsidR="00F04B00" w:rsidRPr="00F73DD8" w:rsidRDefault="00F04B00" w:rsidP="00F04B00">
      <w:pPr>
        <w:jc w:val="both"/>
        <w:rPr>
          <w:b/>
          <w:bCs/>
        </w:rPr>
      </w:pPr>
    </w:p>
    <w:p w:rsidR="00F04B00" w:rsidRDefault="00F04B00" w:rsidP="00F04B00">
      <w:pPr>
        <w:numPr>
          <w:ilvl w:val="0"/>
          <w:numId w:val="16"/>
        </w:numPr>
        <w:ind w:left="567" w:hanging="567"/>
        <w:jc w:val="both"/>
        <w:rPr>
          <w:b/>
        </w:rPr>
      </w:pPr>
      <w:r w:rsidRPr="008510D9">
        <w:rPr>
          <w:b/>
        </w:rPr>
        <w:t>Pasūtītāja nosaukums, adrese un citi rekvizīti</w:t>
      </w:r>
      <w:r>
        <w:rPr>
          <w:b/>
        </w:rPr>
        <w:t>.</w:t>
      </w:r>
    </w:p>
    <w:p w:rsidR="00F04B00" w:rsidRDefault="00F04B00" w:rsidP="00F04B00">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4926"/>
      </w:tblGrid>
      <w:tr w:rsidR="00F04B00" w:rsidRPr="008510D9" w:rsidTr="00A40F0F">
        <w:trPr>
          <w:trHeight w:val="323"/>
        </w:trPr>
        <w:tc>
          <w:tcPr>
            <w:tcW w:w="3827" w:type="dxa"/>
            <w:tcBorders>
              <w:top w:val="single" w:sz="4" w:space="0" w:color="auto"/>
              <w:left w:val="single" w:sz="4" w:space="0" w:color="auto"/>
              <w:bottom w:val="single" w:sz="4" w:space="0" w:color="auto"/>
              <w:right w:val="single" w:sz="4" w:space="0" w:color="auto"/>
            </w:tcBorders>
            <w:vAlign w:val="center"/>
          </w:tcPr>
          <w:p w:rsidR="00F04B00" w:rsidRPr="008510D9" w:rsidRDefault="00F04B00" w:rsidP="00A40F0F">
            <w:pPr>
              <w:rPr>
                <w:b/>
                <w:bCs/>
                <w:sz w:val="22"/>
                <w:szCs w:val="22"/>
              </w:rPr>
            </w:pPr>
            <w:bookmarkStart w:id="2" w:name="_Toc322351061"/>
            <w:bookmarkStart w:id="3" w:name="_Toc322689687"/>
            <w:bookmarkStart w:id="4" w:name="_Toc325629840"/>
            <w:bookmarkStart w:id="5" w:name="_Toc325630694"/>
            <w:bookmarkStart w:id="6" w:name="_Toc336439997"/>
            <w:bookmarkStart w:id="7" w:name="_Toc380655953"/>
            <w:bookmarkStart w:id="8" w:name="_Ref387306574"/>
            <w:bookmarkStart w:id="9" w:name="_Toc465411708"/>
            <w:bookmarkStart w:id="10" w:name="_Toc476228252"/>
            <w:bookmarkStart w:id="11" w:name="_Toc476236470"/>
            <w:r w:rsidRPr="008510D9">
              <w:rPr>
                <w:b/>
                <w:bCs/>
                <w:sz w:val="22"/>
                <w:szCs w:val="22"/>
              </w:rPr>
              <w:t>Pasūtītāja nosaukums</w:t>
            </w:r>
            <w:r>
              <w:rPr>
                <w:b/>
                <w:bCs/>
                <w:sz w:val="22"/>
                <w:szCs w:val="22"/>
              </w:rPr>
              <w:t>:</w:t>
            </w:r>
          </w:p>
        </w:tc>
        <w:tc>
          <w:tcPr>
            <w:tcW w:w="4926" w:type="dxa"/>
            <w:tcBorders>
              <w:top w:val="single" w:sz="4" w:space="0" w:color="auto"/>
              <w:left w:val="single" w:sz="4" w:space="0" w:color="auto"/>
              <w:bottom w:val="single" w:sz="4" w:space="0" w:color="auto"/>
              <w:right w:val="single" w:sz="4" w:space="0" w:color="auto"/>
            </w:tcBorders>
            <w:vAlign w:val="center"/>
          </w:tcPr>
          <w:p w:rsidR="00F04B00" w:rsidRPr="008510D9" w:rsidRDefault="00F04B00" w:rsidP="00A40F0F">
            <w:pPr>
              <w:rPr>
                <w:b/>
                <w:sz w:val="22"/>
                <w:szCs w:val="22"/>
              </w:rPr>
            </w:pPr>
            <w:r w:rsidRPr="00A413E0">
              <w:rPr>
                <w:b/>
                <w:sz w:val="22"/>
                <w:szCs w:val="22"/>
              </w:rPr>
              <w:t>SIA “Ķekavas sadzīves servisa centrs”</w:t>
            </w:r>
          </w:p>
        </w:tc>
      </w:tr>
      <w:tr w:rsidR="00F04B00" w:rsidRPr="008510D9" w:rsidTr="00A40F0F">
        <w:trPr>
          <w:trHeight w:val="555"/>
        </w:trPr>
        <w:tc>
          <w:tcPr>
            <w:tcW w:w="3827" w:type="dxa"/>
            <w:tcBorders>
              <w:top w:val="single" w:sz="4" w:space="0" w:color="auto"/>
              <w:left w:val="single" w:sz="4" w:space="0" w:color="auto"/>
              <w:bottom w:val="single" w:sz="4" w:space="0" w:color="auto"/>
              <w:right w:val="single" w:sz="4" w:space="0" w:color="auto"/>
            </w:tcBorders>
            <w:vAlign w:val="center"/>
          </w:tcPr>
          <w:p w:rsidR="00F04B00" w:rsidRPr="00B51883" w:rsidRDefault="00F04B00" w:rsidP="00A40F0F">
            <w:pPr>
              <w:rPr>
                <w:bCs/>
                <w:sz w:val="22"/>
                <w:szCs w:val="22"/>
              </w:rPr>
            </w:pPr>
            <w:r w:rsidRPr="00B51883">
              <w:rPr>
                <w:bCs/>
                <w:sz w:val="22"/>
                <w:szCs w:val="22"/>
              </w:rPr>
              <w:t>Juridiskā adrese:</w:t>
            </w:r>
          </w:p>
        </w:tc>
        <w:tc>
          <w:tcPr>
            <w:tcW w:w="4926" w:type="dxa"/>
            <w:tcBorders>
              <w:top w:val="single" w:sz="4" w:space="0" w:color="auto"/>
              <w:left w:val="single" w:sz="4" w:space="0" w:color="auto"/>
              <w:bottom w:val="single" w:sz="4" w:space="0" w:color="auto"/>
              <w:right w:val="single" w:sz="4" w:space="0" w:color="auto"/>
            </w:tcBorders>
            <w:vAlign w:val="center"/>
          </w:tcPr>
          <w:p w:rsidR="00F04B00" w:rsidRPr="008510D9" w:rsidRDefault="00F04B00" w:rsidP="00A40F0F">
            <w:pPr>
              <w:rPr>
                <w:sz w:val="22"/>
                <w:szCs w:val="22"/>
              </w:rPr>
            </w:pPr>
            <w:r w:rsidRPr="00F11BE5">
              <w:rPr>
                <w:sz w:val="22"/>
                <w:szCs w:val="22"/>
              </w:rPr>
              <w:t>Gaismas iela 19 k-9, Ķekava, Ķekavas</w:t>
            </w:r>
            <w:r>
              <w:rPr>
                <w:sz w:val="22"/>
                <w:szCs w:val="22"/>
              </w:rPr>
              <w:t xml:space="preserve"> </w:t>
            </w:r>
            <w:r w:rsidRPr="00F11BE5">
              <w:rPr>
                <w:sz w:val="22"/>
                <w:szCs w:val="22"/>
              </w:rPr>
              <w:t>pagasts, Ķekavas novads, LV-2123</w:t>
            </w:r>
          </w:p>
        </w:tc>
      </w:tr>
      <w:tr w:rsidR="00F04B00" w:rsidRPr="008510D9" w:rsidTr="00A40F0F">
        <w:trPr>
          <w:trHeight w:val="591"/>
        </w:trPr>
        <w:tc>
          <w:tcPr>
            <w:tcW w:w="3827" w:type="dxa"/>
            <w:tcBorders>
              <w:top w:val="single" w:sz="4" w:space="0" w:color="auto"/>
              <w:left w:val="single" w:sz="4" w:space="0" w:color="auto"/>
              <w:bottom w:val="single" w:sz="4" w:space="0" w:color="auto"/>
              <w:right w:val="single" w:sz="4" w:space="0" w:color="auto"/>
            </w:tcBorders>
            <w:vAlign w:val="center"/>
          </w:tcPr>
          <w:p w:rsidR="00F04B00" w:rsidRPr="00B51883" w:rsidRDefault="00F04B00" w:rsidP="00A40F0F">
            <w:pPr>
              <w:rPr>
                <w:bCs/>
                <w:sz w:val="22"/>
                <w:szCs w:val="22"/>
              </w:rPr>
            </w:pPr>
            <w:r w:rsidRPr="00B51883">
              <w:rPr>
                <w:bCs/>
                <w:sz w:val="22"/>
                <w:szCs w:val="22"/>
              </w:rPr>
              <w:t>Faktiskā adrese:</w:t>
            </w:r>
          </w:p>
        </w:tc>
        <w:tc>
          <w:tcPr>
            <w:tcW w:w="4926" w:type="dxa"/>
            <w:tcBorders>
              <w:top w:val="single" w:sz="4" w:space="0" w:color="auto"/>
              <w:left w:val="single" w:sz="4" w:space="0" w:color="auto"/>
              <w:bottom w:val="single" w:sz="4" w:space="0" w:color="auto"/>
              <w:right w:val="single" w:sz="4" w:space="0" w:color="auto"/>
            </w:tcBorders>
            <w:vAlign w:val="center"/>
          </w:tcPr>
          <w:p w:rsidR="00F04B00" w:rsidRDefault="00F04B00" w:rsidP="00A40F0F">
            <w:pPr>
              <w:rPr>
                <w:sz w:val="22"/>
                <w:szCs w:val="22"/>
              </w:rPr>
            </w:pPr>
            <w:bookmarkStart w:id="12" w:name="_Hlk509406486"/>
            <w:r>
              <w:rPr>
                <w:sz w:val="22"/>
                <w:szCs w:val="22"/>
              </w:rPr>
              <w:t xml:space="preserve">Ausekļu iela 10, </w:t>
            </w:r>
            <w:r w:rsidRPr="00F11BE5">
              <w:rPr>
                <w:sz w:val="22"/>
                <w:szCs w:val="22"/>
              </w:rPr>
              <w:t>Ķekava, Ķekavas pagasts,</w:t>
            </w:r>
          </w:p>
          <w:p w:rsidR="00F04B00" w:rsidRPr="008510D9" w:rsidRDefault="00F04B00" w:rsidP="00A40F0F">
            <w:pPr>
              <w:rPr>
                <w:sz w:val="22"/>
                <w:szCs w:val="22"/>
              </w:rPr>
            </w:pPr>
            <w:r w:rsidRPr="00F11BE5">
              <w:rPr>
                <w:sz w:val="22"/>
                <w:szCs w:val="22"/>
              </w:rPr>
              <w:t>Ķekavas novads, LV-2123</w:t>
            </w:r>
            <w:bookmarkEnd w:id="12"/>
          </w:p>
        </w:tc>
      </w:tr>
      <w:tr w:rsidR="00F04B00" w:rsidRPr="008510D9" w:rsidTr="00A40F0F">
        <w:trPr>
          <w:trHeight w:val="371"/>
        </w:trPr>
        <w:tc>
          <w:tcPr>
            <w:tcW w:w="3827" w:type="dxa"/>
            <w:tcBorders>
              <w:top w:val="single" w:sz="4" w:space="0" w:color="auto"/>
              <w:bottom w:val="single" w:sz="4" w:space="0" w:color="auto"/>
            </w:tcBorders>
            <w:vAlign w:val="center"/>
          </w:tcPr>
          <w:p w:rsidR="00F04B00" w:rsidRPr="00B51883" w:rsidRDefault="00F04B00" w:rsidP="00A40F0F">
            <w:pPr>
              <w:rPr>
                <w:bCs/>
                <w:sz w:val="22"/>
                <w:szCs w:val="22"/>
              </w:rPr>
            </w:pPr>
            <w:r w:rsidRPr="00B51883">
              <w:rPr>
                <w:bCs/>
                <w:sz w:val="22"/>
                <w:szCs w:val="22"/>
              </w:rPr>
              <w:t>Nodokļu maksātāja reģistrācijas Nr.:</w:t>
            </w:r>
          </w:p>
        </w:tc>
        <w:tc>
          <w:tcPr>
            <w:tcW w:w="4926" w:type="dxa"/>
            <w:tcBorders>
              <w:top w:val="single" w:sz="4" w:space="0" w:color="auto"/>
              <w:bottom w:val="single" w:sz="4" w:space="0" w:color="auto"/>
            </w:tcBorders>
            <w:vAlign w:val="center"/>
          </w:tcPr>
          <w:p w:rsidR="00F04B00" w:rsidRPr="008510D9" w:rsidRDefault="00F04B00" w:rsidP="00A40F0F">
            <w:pPr>
              <w:rPr>
                <w:sz w:val="22"/>
                <w:szCs w:val="22"/>
              </w:rPr>
            </w:pPr>
            <w:r w:rsidRPr="00F11BE5">
              <w:rPr>
                <w:sz w:val="22"/>
                <w:szCs w:val="22"/>
              </w:rPr>
              <w:t>40003525725</w:t>
            </w:r>
          </w:p>
        </w:tc>
      </w:tr>
      <w:tr w:rsidR="00F04B00" w:rsidRPr="008510D9" w:rsidTr="00A40F0F">
        <w:trPr>
          <w:trHeight w:val="459"/>
        </w:trPr>
        <w:tc>
          <w:tcPr>
            <w:tcW w:w="3827" w:type="dxa"/>
            <w:tcBorders>
              <w:top w:val="single" w:sz="4" w:space="0" w:color="auto"/>
              <w:bottom w:val="single" w:sz="4" w:space="0" w:color="auto"/>
            </w:tcBorders>
            <w:vAlign w:val="center"/>
          </w:tcPr>
          <w:p w:rsidR="00F04B00" w:rsidRPr="00B51883" w:rsidRDefault="00F04B00" w:rsidP="00A40F0F">
            <w:pPr>
              <w:rPr>
                <w:bCs/>
                <w:sz w:val="22"/>
                <w:szCs w:val="22"/>
              </w:rPr>
            </w:pPr>
            <w:r w:rsidRPr="00B51883">
              <w:rPr>
                <w:bCs/>
                <w:sz w:val="22"/>
                <w:szCs w:val="22"/>
              </w:rPr>
              <w:t>Banka:</w:t>
            </w:r>
          </w:p>
        </w:tc>
        <w:tc>
          <w:tcPr>
            <w:tcW w:w="4926" w:type="dxa"/>
            <w:tcBorders>
              <w:top w:val="single" w:sz="4" w:space="0" w:color="auto"/>
              <w:bottom w:val="single" w:sz="4" w:space="0" w:color="auto"/>
            </w:tcBorders>
            <w:vAlign w:val="center"/>
          </w:tcPr>
          <w:p w:rsidR="00F04B00" w:rsidRPr="008510D9" w:rsidRDefault="00F04B00" w:rsidP="00A40F0F">
            <w:pPr>
              <w:rPr>
                <w:i/>
                <w:sz w:val="22"/>
                <w:szCs w:val="22"/>
              </w:rPr>
            </w:pPr>
            <w:r>
              <w:rPr>
                <w:sz w:val="22"/>
                <w:szCs w:val="22"/>
              </w:rPr>
              <w:t>AS SEB banka, kods UNLALV2X</w:t>
            </w:r>
          </w:p>
        </w:tc>
      </w:tr>
      <w:tr w:rsidR="00F04B00" w:rsidRPr="008510D9" w:rsidTr="00A40F0F">
        <w:trPr>
          <w:trHeight w:val="372"/>
        </w:trPr>
        <w:tc>
          <w:tcPr>
            <w:tcW w:w="3827" w:type="dxa"/>
            <w:tcBorders>
              <w:top w:val="single" w:sz="4" w:space="0" w:color="auto"/>
              <w:bottom w:val="single" w:sz="4" w:space="0" w:color="auto"/>
            </w:tcBorders>
            <w:vAlign w:val="center"/>
          </w:tcPr>
          <w:p w:rsidR="00F04B00" w:rsidRPr="00B51883" w:rsidRDefault="00F04B00" w:rsidP="00A40F0F">
            <w:pPr>
              <w:rPr>
                <w:bCs/>
                <w:sz w:val="22"/>
                <w:szCs w:val="22"/>
              </w:rPr>
            </w:pPr>
            <w:r w:rsidRPr="00B51883">
              <w:rPr>
                <w:bCs/>
                <w:sz w:val="22"/>
                <w:szCs w:val="22"/>
              </w:rPr>
              <w:t>Norēķinu konta Nr.:</w:t>
            </w:r>
          </w:p>
        </w:tc>
        <w:tc>
          <w:tcPr>
            <w:tcW w:w="4926" w:type="dxa"/>
            <w:tcBorders>
              <w:top w:val="single" w:sz="4" w:space="0" w:color="auto"/>
              <w:bottom w:val="single" w:sz="4" w:space="0" w:color="auto"/>
            </w:tcBorders>
            <w:vAlign w:val="center"/>
          </w:tcPr>
          <w:p w:rsidR="00F04B00" w:rsidRPr="008510D9" w:rsidRDefault="00F04B00" w:rsidP="00A40F0F">
            <w:pPr>
              <w:rPr>
                <w:sz w:val="22"/>
                <w:szCs w:val="22"/>
              </w:rPr>
            </w:pPr>
            <w:r>
              <w:rPr>
                <w:sz w:val="22"/>
                <w:szCs w:val="22"/>
              </w:rPr>
              <w:t>LV92UNLA0003001609441</w:t>
            </w:r>
          </w:p>
        </w:tc>
      </w:tr>
      <w:tr w:rsidR="00F04B00" w:rsidRPr="008510D9" w:rsidTr="00A40F0F">
        <w:trPr>
          <w:trHeight w:val="655"/>
        </w:trPr>
        <w:tc>
          <w:tcPr>
            <w:tcW w:w="3827" w:type="dxa"/>
            <w:tcBorders>
              <w:top w:val="single" w:sz="4" w:space="0" w:color="auto"/>
              <w:bottom w:val="single" w:sz="4" w:space="0" w:color="auto"/>
            </w:tcBorders>
            <w:vAlign w:val="center"/>
          </w:tcPr>
          <w:p w:rsidR="00F04B00" w:rsidRPr="00B51883" w:rsidRDefault="00F04B00" w:rsidP="00A40F0F">
            <w:pPr>
              <w:rPr>
                <w:bCs/>
                <w:sz w:val="22"/>
                <w:szCs w:val="22"/>
              </w:rPr>
            </w:pPr>
            <w:r w:rsidRPr="00B51883">
              <w:rPr>
                <w:bCs/>
                <w:sz w:val="22"/>
                <w:szCs w:val="22"/>
              </w:rPr>
              <w:t>Kontaktpersonas:</w:t>
            </w:r>
          </w:p>
          <w:p w:rsidR="00F04B00" w:rsidRPr="00B51883" w:rsidRDefault="00F04B00" w:rsidP="00A40F0F">
            <w:pPr>
              <w:rPr>
                <w:bCs/>
                <w:sz w:val="22"/>
                <w:szCs w:val="22"/>
              </w:rPr>
            </w:pPr>
          </w:p>
        </w:tc>
        <w:tc>
          <w:tcPr>
            <w:tcW w:w="4926" w:type="dxa"/>
            <w:tcBorders>
              <w:top w:val="single" w:sz="4" w:space="0" w:color="auto"/>
              <w:bottom w:val="single" w:sz="4" w:space="0" w:color="auto"/>
            </w:tcBorders>
            <w:vAlign w:val="center"/>
          </w:tcPr>
          <w:p w:rsidR="00F04B00" w:rsidRDefault="00F04B00" w:rsidP="00A40F0F">
            <w:pPr>
              <w:rPr>
                <w:sz w:val="22"/>
                <w:szCs w:val="22"/>
              </w:rPr>
            </w:pPr>
            <w:r>
              <w:rPr>
                <w:sz w:val="22"/>
                <w:szCs w:val="22"/>
              </w:rPr>
              <w:t>Elvijs Novickis</w:t>
            </w:r>
            <w:r w:rsidRPr="008510D9">
              <w:rPr>
                <w:sz w:val="22"/>
                <w:szCs w:val="22"/>
              </w:rPr>
              <w:t>,</w:t>
            </w:r>
          </w:p>
          <w:p w:rsidR="00F04B00" w:rsidRDefault="00F04B00" w:rsidP="00A40F0F">
            <w:pPr>
              <w:rPr>
                <w:sz w:val="22"/>
                <w:szCs w:val="22"/>
              </w:rPr>
            </w:pPr>
            <w:r w:rsidRPr="008510D9">
              <w:rPr>
                <w:sz w:val="22"/>
                <w:szCs w:val="22"/>
              </w:rPr>
              <w:t>tel.</w:t>
            </w:r>
            <w:r>
              <w:rPr>
                <w:sz w:val="22"/>
                <w:szCs w:val="22"/>
              </w:rPr>
              <w:t xml:space="preserve"> (+371) 29222666</w:t>
            </w:r>
            <w:r w:rsidRPr="008510D9">
              <w:rPr>
                <w:sz w:val="22"/>
                <w:szCs w:val="22"/>
              </w:rPr>
              <w:t>,</w:t>
            </w:r>
          </w:p>
          <w:p w:rsidR="00F04B00" w:rsidRPr="00E636AE" w:rsidRDefault="00F04B00" w:rsidP="00A40F0F">
            <w:pPr>
              <w:rPr>
                <w:color w:val="0000FF"/>
                <w:sz w:val="22"/>
                <w:szCs w:val="22"/>
                <w:u w:val="single"/>
              </w:rPr>
            </w:pPr>
            <w:r w:rsidRPr="008510D9">
              <w:rPr>
                <w:sz w:val="22"/>
                <w:szCs w:val="22"/>
              </w:rPr>
              <w:t xml:space="preserve">e-pasts: </w:t>
            </w:r>
            <w:hyperlink r:id="rId8" w:history="1">
              <w:r w:rsidRPr="003F7A8F">
                <w:rPr>
                  <w:rStyle w:val="Hyperlink"/>
                  <w:sz w:val="22"/>
                  <w:szCs w:val="22"/>
                </w:rPr>
                <w:t>elvijs.novickis@kekava.lv</w:t>
              </w:r>
            </w:hyperlink>
            <w:r>
              <w:rPr>
                <w:sz w:val="22"/>
                <w:szCs w:val="22"/>
              </w:rPr>
              <w:t>.</w:t>
            </w:r>
          </w:p>
        </w:tc>
      </w:tr>
      <w:tr w:rsidR="00F04B00" w:rsidRPr="008510D9" w:rsidTr="00A40F0F">
        <w:trPr>
          <w:trHeight w:val="314"/>
        </w:trPr>
        <w:tc>
          <w:tcPr>
            <w:tcW w:w="3827" w:type="dxa"/>
            <w:tcBorders>
              <w:top w:val="single" w:sz="4" w:space="0" w:color="auto"/>
              <w:bottom w:val="single" w:sz="4" w:space="0" w:color="auto"/>
            </w:tcBorders>
            <w:vAlign w:val="center"/>
          </w:tcPr>
          <w:p w:rsidR="00F04B00" w:rsidRPr="00B51883" w:rsidRDefault="00F04B00" w:rsidP="00A40F0F">
            <w:pPr>
              <w:rPr>
                <w:bCs/>
                <w:sz w:val="22"/>
                <w:szCs w:val="22"/>
              </w:rPr>
            </w:pPr>
            <w:r w:rsidRPr="00B51883">
              <w:rPr>
                <w:bCs/>
                <w:sz w:val="22"/>
                <w:szCs w:val="22"/>
              </w:rPr>
              <w:t>Tālr</w:t>
            </w:r>
            <w:r>
              <w:rPr>
                <w:bCs/>
                <w:sz w:val="22"/>
                <w:szCs w:val="22"/>
              </w:rPr>
              <w:t>uņa</w:t>
            </w:r>
            <w:r w:rsidRPr="00B51883">
              <w:rPr>
                <w:bCs/>
                <w:sz w:val="22"/>
                <w:szCs w:val="22"/>
              </w:rPr>
              <w:t xml:space="preserve"> Nr.</w:t>
            </w:r>
            <w:r>
              <w:rPr>
                <w:bCs/>
                <w:sz w:val="22"/>
                <w:szCs w:val="22"/>
              </w:rPr>
              <w:t>:</w:t>
            </w:r>
          </w:p>
        </w:tc>
        <w:tc>
          <w:tcPr>
            <w:tcW w:w="4926" w:type="dxa"/>
            <w:tcBorders>
              <w:top w:val="single" w:sz="4" w:space="0" w:color="auto"/>
              <w:bottom w:val="single" w:sz="4" w:space="0" w:color="auto"/>
            </w:tcBorders>
            <w:shd w:val="clear" w:color="auto" w:fill="auto"/>
            <w:vAlign w:val="center"/>
          </w:tcPr>
          <w:p w:rsidR="00F04B00" w:rsidRPr="0014651C" w:rsidRDefault="00F04B00" w:rsidP="00A40F0F">
            <w:pPr>
              <w:rPr>
                <w:sz w:val="22"/>
                <w:szCs w:val="22"/>
                <w:highlight w:val="green"/>
              </w:rPr>
            </w:pPr>
            <w:r w:rsidRPr="000E7CFD">
              <w:rPr>
                <w:sz w:val="22"/>
                <w:szCs w:val="22"/>
              </w:rPr>
              <w:t>(+371) 29222666</w:t>
            </w:r>
          </w:p>
        </w:tc>
      </w:tr>
      <w:tr w:rsidR="00F04B00" w:rsidRPr="008510D9" w:rsidTr="00A40F0F">
        <w:trPr>
          <w:trHeight w:val="314"/>
        </w:trPr>
        <w:tc>
          <w:tcPr>
            <w:tcW w:w="3827" w:type="dxa"/>
            <w:tcBorders>
              <w:top w:val="single" w:sz="4" w:space="0" w:color="auto"/>
              <w:bottom w:val="single" w:sz="4" w:space="0" w:color="auto"/>
            </w:tcBorders>
            <w:vAlign w:val="center"/>
          </w:tcPr>
          <w:p w:rsidR="00F04B00" w:rsidRPr="00B51883" w:rsidRDefault="00F04B00" w:rsidP="00A40F0F">
            <w:pPr>
              <w:rPr>
                <w:bCs/>
                <w:sz w:val="22"/>
                <w:szCs w:val="22"/>
              </w:rPr>
            </w:pPr>
            <w:r w:rsidRPr="003F3EEE">
              <w:rPr>
                <w:bCs/>
                <w:sz w:val="22"/>
                <w:szCs w:val="22"/>
              </w:rPr>
              <w:t>Oficiālā elektroniskā pasta adrese:</w:t>
            </w:r>
          </w:p>
        </w:tc>
        <w:tc>
          <w:tcPr>
            <w:tcW w:w="4926" w:type="dxa"/>
            <w:tcBorders>
              <w:top w:val="single" w:sz="4" w:space="0" w:color="auto"/>
              <w:bottom w:val="single" w:sz="4" w:space="0" w:color="auto"/>
            </w:tcBorders>
            <w:vAlign w:val="center"/>
          </w:tcPr>
          <w:p w:rsidR="00F04B00" w:rsidRPr="0014651C" w:rsidRDefault="00214883" w:rsidP="002E44E4">
            <w:pPr>
              <w:rPr>
                <w:sz w:val="22"/>
                <w:szCs w:val="22"/>
                <w:highlight w:val="green"/>
              </w:rPr>
            </w:pPr>
            <w:hyperlink r:id="rId9" w:history="1">
              <w:r w:rsidR="002E44E4" w:rsidRPr="000427C4">
                <w:rPr>
                  <w:rStyle w:val="Hyperlink"/>
                  <w:sz w:val="22"/>
                  <w:szCs w:val="22"/>
                </w:rPr>
                <w:t>kssc@kekava.lv</w:t>
              </w:r>
            </w:hyperlink>
          </w:p>
        </w:tc>
      </w:tr>
      <w:bookmarkEnd w:id="2"/>
      <w:bookmarkEnd w:id="3"/>
      <w:bookmarkEnd w:id="4"/>
      <w:bookmarkEnd w:id="5"/>
      <w:bookmarkEnd w:id="6"/>
      <w:bookmarkEnd w:id="7"/>
      <w:bookmarkEnd w:id="8"/>
      <w:bookmarkEnd w:id="9"/>
      <w:bookmarkEnd w:id="10"/>
      <w:bookmarkEnd w:id="11"/>
    </w:tbl>
    <w:p w:rsidR="00F04B00" w:rsidRPr="008510D9" w:rsidRDefault="00F04B00" w:rsidP="00F04B00">
      <w:pPr>
        <w:jc w:val="both"/>
        <w:rPr>
          <w:u w:val="single"/>
        </w:rPr>
      </w:pPr>
    </w:p>
    <w:p w:rsidR="00F04B00" w:rsidRPr="008510D9" w:rsidRDefault="00F04B00" w:rsidP="00F04B00">
      <w:pPr>
        <w:numPr>
          <w:ilvl w:val="0"/>
          <w:numId w:val="16"/>
        </w:numPr>
        <w:ind w:left="567" w:hanging="567"/>
        <w:jc w:val="both"/>
        <w:rPr>
          <w:b/>
        </w:rPr>
      </w:pPr>
      <w:r w:rsidRPr="008510D9">
        <w:rPr>
          <w:b/>
        </w:rPr>
        <w:t>Pretendents</w:t>
      </w:r>
      <w:bookmarkStart w:id="13" w:name="_Toc476228254"/>
      <w:r>
        <w:rPr>
          <w:b/>
        </w:rPr>
        <w:t>.</w:t>
      </w:r>
    </w:p>
    <w:p w:rsidR="00F04B00" w:rsidRPr="008510D9" w:rsidRDefault="00F04B00" w:rsidP="00F04B00">
      <w:pPr>
        <w:numPr>
          <w:ilvl w:val="1"/>
          <w:numId w:val="17"/>
        </w:numPr>
        <w:ind w:left="567" w:hanging="425"/>
        <w:jc w:val="both"/>
        <w:rPr>
          <w:b/>
        </w:rPr>
      </w:pPr>
      <w:r w:rsidRPr="008510D9">
        <w:t>Pretendents var būt jebkura fiziska vai juridiska persona, šādu personu apvienība jebkurā to kombinācijā, kura ir iesniegusi piedāvājumu Iepirkumā.</w:t>
      </w:r>
      <w:bookmarkEnd w:id="13"/>
    </w:p>
    <w:p w:rsidR="00F04B00" w:rsidRPr="008510D9" w:rsidRDefault="00F04B00" w:rsidP="00F04B00">
      <w:pPr>
        <w:numPr>
          <w:ilvl w:val="1"/>
          <w:numId w:val="17"/>
        </w:numPr>
        <w:ind w:left="567" w:hanging="425"/>
        <w:jc w:val="both"/>
        <w:rPr>
          <w:b/>
        </w:rPr>
      </w:pPr>
      <w:r w:rsidRPr="008510D9">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Iepirkuma pieteikumu.</w:t>
      </w:r>
    </w:p>
    <w:p w:rsidR="00F04B00" w:rsidRPr="0057114C" w:rsidRDefault="00F04B00" w:rsidP="00F04B00">
      <w:pPr>
        <w:numPr>
          <w:ilvl w:val="1"/>
          <w:numId w:val="17"/>
        </w:numPr>
        <w:ind w:left="567" w:hanging="425"/>
        <w:jc w:val="both"/>
        <w:rPr>
          <w:b/>
        </w:rPr>
      </w:pPr>
      <w:r w:rsidRPr="008510D9">
        <w:t>Visiem Iepirkuma pretendentiem piemēro vienādus noteikumus.</w:t>
      </w:r>
      <w:bookmarkStart w:id="14" w:name="_Toc476236472"/>
    </w:p>
    <w:p w:rsidR="00F04B00" w:rsidRPr="008510D9" w:rsidRDefault="00F04B00" w:rsidP="00F04B00">
      <w:pPr>
        <w:ind w:left="567"/>
        <w:jc w:val="both"/>
        <w:rPr>
          <w:b/>
        </w:rPr>
      </w:pPr>
    </w:p>
    <w:p w:rsidR="00F04B00" w:rsidRPr="008510D9" w:rsidRDefault="00F04B00" w:rsidP="00F04B00">
      <w:pPr>
        <w:pStyle w:val="11Lgumam"/>
        <w:numPr>
          <w:ilvl w:val="0"/>
          <w:numId w:val="17"/>
        </w:numPr>
        <w:ind w:left="567" w:hanging="567"/>
        <w:jc w:val="both"/>
        <w:rPr>
          <w:lang w:val="lv-LV"/>
        </w:rPr>
      </w:pPr>
      <w:bookmarkStart w:id="15" w:name="_Toc476236473"/>
      <w:bookmarkEnd w:id="14"/>
      <w:r w:rsidRPr="008510D9">
        <w:rPr>
          <w:lang w:val="lv-LV"/>
        </w:rPr>
        <w:t>Iepirkuma nolikuma saņemšana</w:t>
      </w:r>
      <w:bookmarkStart w:id="16" w:name="_Ref410719024"/>
      <w:bookmarkStart w:id="17" w:name="_Toc476228265"/>
      <w:bookmarkEnd w:id="15"/>
      <w:r>
        <w:rPr>
          <w:lang w:val="lv-LV"/>
        </w:rPr>
        <w:t>.</w:t>
      </w:r>
    </w:p>
    <w:p w:rsidR="00F04B00" w:rsidRDefault="00F04B00" w:rsidP="00F04B00">
      <w:pPr>
        <w:pStyle w:val="11Lgumam"/>
        <w:numPr>
          <w:ilvl w:val="1"/>
          <w:numId w:val="17"/>
        </w:numPr>
        <w:ind w:left="567" w:hanging="425"/>
        <w:jc w:val="both"/>
        <w:rPr>
          <w:b w:val="0"/>
          <w:lang w:val="lv-LV"/>
        </w:rPr>
      </w:pPr>
      <w:r w:rsidRPr="00666035">
        <w:rPr>
          <w:b w:val="0"/>
          <w:lang w:val="lv-LV"/>
        </w:rPr>
        <w:t xml:space="preserve">Ieinteresētais piegādātājs Iepirkuma nolikumu un ar to saistīto dokumentāciju var saņemt, lejupielādējot elektroniskajā formātā </w:t>
      </w:r>
      <w:bookmarkStart w:id="18" w:name="_Hlk484603295"/>
      <w:r w:rsidRPr="00666035">
        <w:rPr>
          <w:b w:val="0"/>
          <w:lang w:val="lv-LV"/>
        </w:rPr>
        <w:t>Pasūtītāja mājaslapā internetā:</w:t>
      </w:r>
      <w:bookmarkStart w:id="19" w:name="_Toc476228266"/>
      <w:bookmarkEnd w:id="16"/>
      <w:bookmarkEnd w:id="17"/>
      <w:bookmarkEnd w:id="18"/>
    </w:p>
    <w:p w:rsidR="00F04B00" w:rsidRDefault="00214883" w:rsidP="00F04B00">
      <w:pPr>
        <w:pStyle w:val="11Lgumam"/>
        <w:numPr>
          <w:ilvl w:val="0"/>
          <w:numId w:val="0"/>
        </w:numPr>
        <w:ind w:left="567"/>
        <w:jc w:val="both"/>
        <w:rPr>
          <w:b w:val="0"/>
          <w:lang w:val="lv-LV"/>
        </w:rPr>
      </w:pPr>
      <w:hyperlink r:id="rId10" w:history="1">
        <w:r w:rsidR="00F04B00" w:rsidRPr="003F7A8F">
          <w:rPr>
            <w:rStyle w:val="Hyperlink"/>
            <w:b w:val="0"/>
            <w:lang w:val="lv-LV"/>
          </w:rPr>
          <w:t>http://www.kekava.lv/pub/?id=1146</w:t>
        </w:r>
      </w:hyperlink>
      <w:r w:rsidR="00F04B00">
        <w:rPr>
          <w:b w:val="0"/>
          <w:lang w:val="lv-LV"/>
        </w:rPr>
        <w:t>.</w:t>
      </w:r>
    </w:p>
    <w:p w:rsidR="00F04B00" w:rsidRPr="00666035" w:rsidRDefault="00F04B00" w:rsidP="00F04B00">
      <w:pPr>
        <w:pStyle w:val="11Lgumam"/>
        <w:numPr>
          <w:ilvl w:val="1"/>
          <w:numId w:val="17"/>
        </w:numPr>
        <w:ind w:left="567" w:hanging="425"/>
        <w:jc w:val="both"/>
        <w:rPr>
          <w:b w:val="0"/>
          <w:lang w:val="lv-LV"/>
        </w:rPr>
      </w:pPr>
      <w:r w:rsidRPr="00666035">
        <w:rPr>
          <w:b w:val="0"/>
          <w:lang w:val="lv-LV"/>
        </w:rPr>
        <w:t>Lejupielādējot Iepirkuma nolikumu, ieinteresētais piegādātājs apņemas sekot līdzi turpmākajām aktualitātēm saistībā ar Iepirkumu, tai skaitā iepirkuma komisijas sniegtajām atbildēm uz ieinteresēto piegādātāju jautājumiem, kas tiks publicētas Pasūtītāja mājaslapā pie attiecīgā iepirkuma. Ja minēt</w:t>
      </w:r>
      <w:r>
        <w:rPr>
          <w:b w:val="0"/>
          <w:lang w:val="lv-LV"/>
        </w:rPr>
        <w:t>ā</w:t>
      </w:r>
      <w:r w:rsidRPr="00666035">
        <w:rPr>
          <w:b w:val="0"/>
          <w:lang w:val="lv-LV"/>
        </w:rPr>
        <w:t xml:space="preserve">s ziņas Pasūtītājs ir ievietojis mājaslapā internetā, </w:t>
      </w:r>
      <w:r>
        <w:rPr>
          <w:b w:val="0"/>
          <w:lang w:val="lv-LV"/>
        </w:rPr>
        <w:t xml:space="preserve">tad </w:t>
      </w:r>
      <w:r w:rsidRPr="00666035">
        <w:rPr>
          <w:b w:val="0"/>
          <w:lang w:val="lv-LV"/>
        </w:rPr>
        <w:t xml:space="preserve">tiek uzskatīts, ka piegādātājs tos ir saņēmis un ar tiem </w:t>
      </w:r>
      <w:r>
        <w:rPr>
          <w:b w:val="0"/>
          <w:lang w:val="lv-LV"/>
        </w:rPr>
        <w:t xml:space="preserve">ir </w:t>
      </w:r>
      <w:r w:rsidRPr="00666035">
        <w:rPr>
          <w:b w:val="0"/>
          <w:lang w:val="lv-LV"/>
        </w:rPr>
        <w:t>iepazinies.</w:t>
      </w:r>
      <w:bookmarkEnd w:id="19"/>
      <w:r w:rsidRPr="00666035">
        <w:rPr>
          <w:b w:val="0"/>
          <w:lang w:val="lv-LV"/>
        </w:rPr>
        <w:t xml:space="preserve"> Piegādātāja pienākums ir publicēto informāciju ņemt vērā, sagatavojot piedāvājumu.</w:t>
      </w:r>
      <w:bookmarkStart w:id="20" w:name="_Toc476236474"/>
    </w:p>
    <w:p w:rsidR="00F04B00" w:rsidRPr="008510D9" w:rsidRDefault="00F04B00" w:rsidP="00F04B00">
      <w:pPr>
        <w:pStyle w:val="11Lgumam"/>
        <w:numPr>
          <w:ilvl w:val="0"/>
          <w:numId w:val="0"/>
        </w:numPr>
        <w:ind w:left="567" w:hanging="567"/>
        <w:jc w:val="both"/>
        <w:rPr>
          <w:b w:val="0"/>
          <w:lang w:val="lv-LV"/>
        </w:rPr>
      </w:pPr>
    </w:p>
    <w:p w:rsidR="00F04B00" w:rsidRPr="008510D9" w:rsidRDefault="00F04B00" w:rsidP="00F04B00">
      <w:pPr>
        <w:pStyle w:val="11Lgumam"/>
        <w:numPr>
          <w:ilvl w:val="0"/>
          <w:numId w:val="17"/>
        </w:numPr>
        <w:ind w:left="567" w:hanging="567"/>
        <w:jc w:val="both"/>
        <w:rPr>
          <w:b w:val="0"/>
          <w:lang w:val="lv-LV"/>
        </w:rPr>
      </w:pPr>
      <w:r w:rsidRPr="008510D9">
        <w:rPr>
          <w:lang w:val="lv-LV"/>
        </w:rPr>
        <w:t>Papildu informācijas sniegšana</w:t>
      </w:r>
      <w:bookmarkStart w:id="21" w:name="_Toc336440005"/>
      <w:bookmarkStart w:id="22" w:name="_Toc476228268"/>
      <w:bookmarkEnd w:id="20"/>
      <w:r>
        <w:rPr>
          <w:lang w:val="lv-LV"/>
        </w:rPr>
        <w:t>.</w:t>
      </w:r>
    </w:p>
    <w:p w:rsidR="00F04B00" w:rsidRPr="008510D9" w:rsidRDefault="00F04B00" w:rsidP="00F04B00">
      <w:pPr>
        <w:pStyle w:val="11Lgumam"/>
        <w:numPr>
          <w:ilvl w:val="1"/>
          <w:numId w:val="17"/>
        </w:numPr>
        <w:ind w:left="567" w:hanging="425"/>
        <w:jc w:val="both"/>
        <w:rPr>
          <w:b w:val="0"/>
          <w:lang w:val="lv-LV"/>
        </w:rPr>
      </w:pPr>
      <w:r w:rsidRPr="008510D9">
        <w:rPr>
          <w:b w:val="0"/>
          <w:lang w:val="lv-LV"/>
        </w:rPr>
        <w:t>Iepirkuma komisija un ieinteresētie piegādātāji ar informāciju apmainās rakstiski. Mutvārdos sniegtā informācija Iepirkuma ietvaros nav saistoša.</w:t>
      </w:r>
      <w:bookmarkStart w:id="23" w:name="_Toc476228269"/>
      <w:bookmarkEnd w:id="21"/>
      <w:bookmarkEnd w:id="22"/>
    </w:p>
    <w:p w:rsidR="00F04B00" w:rsidRPr="00557C74" w:rsidRDefault="00F04B00" w:rsidP="00F04B00">
      <w:pPr>
        <w:pStyle w:val="11Lgumam"/>
        <w:numPr>
          <w:ilvl w:val="1"/>
          <w:numId w:val="17"/>
        </w:numPr>
        <w:ind w:left="426" w:hanging="284"/>
        <w:jc w:val="both"/>
        <w:rPr>
          <w:b w:val="0"/>
          <w:color w:val="0000FF"/>
          <w:u w:val="single"/>
          <w:lang w:val="lv-LV"/>
        </w:rPr>
      </w:pPr>
      <w:r w:rsidRPr="00E16452">
        <w:rPr>
          <w:b w:val="0"/>
          <w:lang w:val="lv-LV"/>
        </w:rPr>
        <w:lastRenderedPageBreak/>
        <w:t>Ieinteresētais piegādātājs jautājumus par Iepirkuma nolikuma noteikumiem uzdod</w:t>
      </w:r>
      <w:r w:rsidRPr="008510D9">
        <w:rPr>
          <w:b w:val="0"/>
          <w:lang w:val="lv-LV"/>
        </w:rPr>
        <w:t xml:space="preserve"> rakstiskā veidā, adresējot tos iepirkuma komisijai un nosūtot tos pa pastu vai elektroniski uz elektroniskā pasta adresi: </w:t>
      </w:r>
      <w:bookmarkStart w:id="24" w:name="_Toc336440003"/>
      <w:bookmarkStart w:id="25" w:name="_Toc476228270"/>
      <w:bookmarkEnd w:id="23"/>
      <w:r>
        <w:rPr>
          <w:b w:val="0"/>
          <w:lang w:val="lv-LV"/>
        </w:rPr>
        <w:fldChar w:fldCharType="begin"/>
      </w:r>
      <w:r>
        <w:rPr>
          <w:b w:val="0"/>
          <w:lang w:val="lv-LV"/>
        </w:rPr>
        <w:instrText xml:space="preserve"> HYPERLINK "mailto:elvijs.novickis@kekava.lv" </w:instrText>
      </w:r>
      <w:r>
        <w:rPr>
          <w:b w:val="0"/>
          <w:lang w:val="lv-LV"/>
        </w:rPr>
        <w:fldChar w:fldCharType="separate"/>
      </w:r>
      <w:r w:rsidRPr="003F7A8F">
        <w:rPr>
          <w:rStyle w:val="Hyperlink"/>
          <w:b w:val="0"/>
          <w:lang w:val="lv-LV"/>
        </w:rPr>
        <w:t>elvijs.novickis@kekava.lv</w:t>
      </w:r>
      <w:r>
        <w:rPr>
          <w:b w:val="0"/>
          <w:lang w:val="lv-LV"/>
        </w:rPr>
        <w:fldChar w:fldCharType="end"/>
      </w:r>
      <w:r>
        <w:rPr>
          <w:b w:val="0"/>
          <w:lang w:val="lv-LV"/>
        </w:rPr>
        <w:t>.</w:t>
      </w:r>
    </w:p>
    <w:p w:rsidR="00F04B00" w:rsidRPr="00592570" w:rsidRDefault="00F04B00" w:rsidP="00F04B00">
      <w:pPr>
        <w:pStyle w:val="11Lgumam"/>
        <w:numPr>
          <w:ilvl w:val="1"/>
          <w:numId w:val="17"/>
        </w:numPr>
        <w:ind w:left="426" w:hanging="284"/>
        <w:jc w:val="both"/>
        <w:rPr>
          <w:b w:val="0"/>
          <w:lang w:val="lv-LV"/>
        </w:rPr>
      </w:pPr>
      <w:r w:rsidRPr="008510D9">
        <w:rPr>
          <w:b w:val="0"/>
          <w:lang w:val="lv-LV"/>
        </w:rPr>
        <w:t>Iepirkuma komisija atbildi uz ieinteresētā piegādātāja rakstisku jautājumu par Iepirkuma norisi vai tā noteikumiem sniedz iespējami īsākā laikā.</w:t>
      </w:r>
      <w:bookmarkStart w:id="26" w:name="_Toc336440004"/>
      <w:bookmarkEnd w:id="24"/>
      <w:bookmarkEnd w:id="25"/>
      <w:r w:rsidRPr="008510D9">
        <w:rPr>
          <w:b w:val="0"/>
          <w:lang w:val="lv-LV"/>
        </w:rPr>
        <w:t xml:space="preserve"> </w:t>
      </w:r>
      <w:bookmarkStart w:id="27" w:name="_Toc476228273"/>
      <w:r w:rsidRPr="008510D9">
        <w:rPr>
          <w:b w:val="0"/>
          <w:lang w:val="lv-LV"/>
        </w:rPr>
        <w:t xml:space="preserve">Ja piegādātājs ir </w:t>
      </w:r>
      <w:r w:rsidRPr="00592570">
        <w:rPr>
          <w:b w:val="0"/>
          <w:lang w:val="lv-LV"/>
        </w:rPr>
        <w:t xml:space="preserve">laikus pieprasījis papildu informāciju par </w:t>
      </w:r>
      <w:r w:rsidR="002E44E4">
        <w:rPr>
          <w:b w:val="0"/>
          <w:lang w:val="lv-LV"/>
        </w:rPr>
        <w:t>I</w:t>
      </w:r>
      <w:r w:rsidRPr="00592570">
        <w:rPr>
          <w:b w:val="0"/>
          <w:lang w:val="lv-LV"/>
        </w:rPr>
        <w:t xml:space="preserve">epirkuma nolikumā iekļautajām prasībām, </w:t>
      </w:r>
      <w:r w:rsidR="002E44E4">
        <w:rPr>
          <w:b w:val="0"/>
          <w:lang w:val="lv-LV"/>
        </w:rPr>
        <w:t>P</w:t>
      </w:r>
      <w:r w:rsidRPr="00592570">
        <w:rPr>
          <w:b w:val="0"/>
          <w:lang w:val="lv-LV"/>
        </w:rPr>
        <w:t xml:space="preserve">asūtītājs to sniedz </w:t>
      </w:r>
      <w:r>
        <w:rPr>
          <w:b w:val="0"/>
          <w:lang w:val="lv-LV"/>
        </w:rPr>
        <w:t>triju</w:t>
      </w:r>
      <w:r w:rsidRPr="00592570">
        <w:rPr>
          <w:b w:val="0"/>
          <w:lang w:val="lv-LV"/>
        </w:rPr>
        <w:t xml:space="preserve"> darbdienu laikā, bet ne vēlāk kā </w:t>
      </w:r>
      <w:r>
        <w:rPr>
          <w:b w:val="0"/>
          <w:lang w:val="lv-LV"/>
        </w:rPr>
        <w:t>četras</w:t>
      </w:r>
      <w:r w:rsidRPr="00592570">
        <w:rPr>
          <w:b w:val="0"/>
          <w:lang w:val="lv-LV"/>
        </w:rPr>
        <w:t xml:space="preserve"> dienas pirms piedāvājumu iesniegšanas termiņa beigām. </w:t>
      </w:r>
    </w:p>
    <w:p w:rsidR="00F04B00" w:rsidRDefault="00F04B00" w:rsidP="00F04B00">
      <w:pPr>
        <w:pStyle w:val="11Lgumam"/>
        <w:numPr>
          <w:ilvl w:val="1"/>
          <w:numId w:val="17"/>
        </w:numPr>
        <w:ind w:left="426" w:hanging="284"/>
        <w:jc w:val="both"/>
        <w:rPr>
          <w:b w:val="0"/>
          <w:lang w:val="lv-LV"/>
        </w:rPr>
      </w:pPr>
      <w:r w:rsidRPr="00592570">
        <w:rPr>
          <w:b w:val="0"/>
          <w:lang w:val="lv-LV"/>
        </w:rPr>
        <w:t>Iepirkuma komisija atbildi ieinteresētajam piegādātājam nosūt</w:t>
      </w:r>
      <w:r w:rsidR="007D5899">
        <w:rPr>
          <w:b w:val="0"/>
          <w:lang w:val="lv-LV"/>
        </w:rPr>
        <w:t>īs</w:t>
      </w:r>
      <w:r w:rsidRPr="00592570">
        <w:rPr>
          <w:b w:val="0"/>
          <w:lang w:val="lv-LV"/>
        </w:rPr>
        <w:t xml:space="preserve"> elektroniski</w:t>
      </w:r>
      <w:r w:rsidRPr="008510D9">
        <w:rPr>
          <w:b w:val="0"/>
          <w:lang w:val="lv-LV"/>
        </w:rPr>
        <w:t xml:space="preserve"> uz elektroniskā pasta adresi, no kuras saņemts jautājums, un publicē Pasūtītāja interneta mājaslapā</w:t>
      </w:r>
      <w:bookmarkStart w:id="28" w:name="_Toc476228274"/>
      <w:bookmarkEnd w:id="26"/>
      <w:bookmarkEnd w:id="27"/>
      <w:r>
        <w:rPr>
          <w:b w:val="0"/>
          <w:lang w:val="lv-LV"/>
        </w:rPr>
        <w:t xml:space="preserve">: </w:t>
      </w:r>
      <w:hyperlink r:id="rId11" w:history="1">
        <w:r w:rsidRPr="003F7A8F">
          <w:rPr>
            <w:rStyle w:val="Hyperlink"/>
            <w:b w:val="0"/>
            <w:lang w:val="lv-LV"/>
          </w:rPr>
          <w:t>http://www.kekava.lv/pub/?id=1146</w:t>
        </w:r>
      </w:hyperlink>
      <w:r>
        <w:rPr>
          <w:b w:val="0"/>
          <w:lang w:val="lv-LV"/>
        </w:rPr>
        <w:t>.</w:t>
      </w:r>
    </w:p>
    <w:p w:rsidR="002E44E4" w:rsidRDefault="002E44E4" w:rsidP="00F04B00">
      <w:pPr>
        <w:pStyle w:val="11Lgumam"/>
        <w:numPr>
          <w:ilvl w:val="1"/>
          <w:numId w:val="17"/>
        </w:numPr>
        <w:ind w:left="426" w:hanging="284"/>
        <w:jc w:val="both"/>
        <w:rPr>
          <w:b w:val="0"/>
          <w:lang w:val="lv-LV"/>
        </w:rPr>
      </w:pPr>
      <w:r w:rsidRPr="002E44E4">
        <w:rPr>
          <w:b w:val="0"/>
          <w:lang w:val="lv-LV"/>
        </w:rPr>
        <w:t xml:space="preserve">Ieinteresēto piegādātāju pienākums ir pastāvīgi sekot mājaslapā </w:t>
      </w:r>
      <w:hyperlink r:id="rId12" w:history="1">
        <w:r w:rsidRPr="002E44E4">
          <w:rPr>
            <w:rStyle w:val="Hyperlink"/>
            <w:b w:val="0"/>
            <w:lang w:val="lv-LV"/>
          </w:rPr>
          <w:t>http://www.kekava.lv/pub/?id=1146</w:t>
        </w:r>
      </w:hyperlink>
      <w:r w:rsidRPr="002E44E4">
        <w:rPr>
          <w:b w:val="0"/>
          <w:lang w:val="lv-LV"/>
        </w:rPr>
        <w:t xml:space="preserve"> publicētajai informācijai par Iepirkumu.</w:t>
      </w:r>
    </w:p>
    <w:p w:rsidR="00F04B00" w:rsidRDefault="00F04B00" w:rsidP="00F04B00">
      <w:pPr>
        <w:pStyle w:val="11Lgumam"/>
        <w:numPr>
          <w:ilvl w:val="1"/>
          <w:numId w:val="17"/>
        </w:numPr>
        <w:ind w:left="426" w:hanging="284"/>
        <w:jc w:val="both"/>
        <w:rPr>
          <w:b w:val="0"/>
          <w:lang w:val="lv-LV"/>
        </w:rPr>
      </w:pPr>
      <w:bookmarkStart w:id="29" w:name="_Toc476228275"/>
      <w:bookmarkEnd w:id="28"/>
      <w:r w:rsidRPr="008510D9">
        <w:rPr>
          <w:b w:val="0"/>
          <w:lang w:val="lv-LV"/>
        </w:rPr>
        <w:t xml:space="preserve">Pretendentu rakstiski iesniegtie jautājumi un iepirkuma komisijas atbildes uz tiem kļūst saistoši visiem Iepirkumā ieinteresētajiem piegādātājiem ar to paziņošanas brīdi Pasūtītāja mājaslapā </w:t>
      </w:r>
      <w:bookmarkStart w:id="30" w:name="_Toc476228276"/>
      <w:bookmarkEnd w:id="29"/>
      <w:r>
        <w:rPr>
          <w:b w:val="0"/>
          <w:lang w:val="lv-LV"/>
        </w:rPr>
        <w:fldChar w:fldCharType="begin"/>
      </w:r>
      <w:r>
        <w:rPr>
          <w:b w:val="0"/>
          <w:lang w:val="lv-LV"/>
        </w:rPr>
        <w:instrText xml:space="preserve"> HYPERLINK "</w:instrText>
      </w:r>
      <w:r w:rsidRPr="00557C74">
        <w:rPr>
          <w:b w:val="0"/>
          <w:lang w:val="lv-LV"/>
        </w:rPr>
        <w:instrText>http://www.kekava.lv/pub/?id=1146</w:instrText>
      </w:r>
      <w:r>
        <w:rPr>
          <w:b w:val="0"/>
          <w:lang w:val="lv-LV"/>
        </w:rPr>
        <w:instrText xml:space="preserve">" </w:instrText>
      </w:r>
      <w:r>
        <w:rPr>
          <w:b w:val="0"/>
          <w:lang w:val="lv-LV"/>
        </w:rPr>
        <w:fldChar w:fldCharType="separate"/>
      </w:r>
      <w:r w:rsidRPr="003F7A8F">
        <w:rPr>
          <w:rStyle w:val="Hyperlink"/>
          <w:b w:val="0"/>
          <w:lang w:val="lv-LV"/>
        </w:rPr>
        <w:t>http://www.kekava.lv/pub/?id=1146</w:t>
      </w:r>
      <w:r>
        <w:rPr>
          <w:b w:val="0"/>
          <w:lang w:val="lv-LV"/>
        </w:rPr>
        <w:fldChar w:fldCharType="end"/>
      </w:r>
      <w:r>
        <w:rPr>
          <w:b w:val="0"/>
          <w:lang w:val="lv-LV"/>
        </w:rPr>
        <w:t>.</w:t>
      </w:r>
    </w:p>
    <w:p w:rsidR="00F04B00" w:rsidRDefault="00F04B00" w:rsidP="00F04B00">
      <w:pPr>
        <w:pStyle w:val="11Lgumam"/>
        <w:numPr>
          <w:ilvl w:val="1"/>
          <w:numId w:val="17"/>
        </w:numPr>
        <w:ind w:hanging="218"/>
        <w:jc w:val="both"/>
        <w:rPr>
          <w:b w:val="0"/>
          <w:lang w:val="lv-LV"/>
        </w:rPr>
      </w:pPr>
      <w:r w:rsidRPr="00557C74">
        <w:rPr>
          <w:b w:val="0"/>
          <w:lang w:val="lv-LV"/>
        </w:rPr>
        <w:t xml:space="preserve">Iepirkuma komisija nav atbildīga par to, ja kāds ieinteresētais piegādātājs nav iepazinies ar informāciju par Iepirkumu, kurai ir nodrošināta brīva un tieša elektroniska pieeja interneta mājaslapā </w:t>
      </w:r>
      <w:bookmarkEnd w:id="30"/>
      <w:r>
        <w:rPr>
          <w:b w:val="0"/>
          <w:lang w:val="lv-LV"/>
        </w:rPr>
        <w:fldChar w:fldCharType="begin"/>
      </w:r>
      <w:r>
        <w:rPr>
          <w:b w:val="0"/>
          <w:lang w:val="lv-LV"/>
        </w:rPr>
        <w:instrText xml:space="preserve"> HYPERLINK "</w:instrText>
      </w:r>
      <w:r w:rsidRPr="00557C74">
        <w:rPr>
          <w:b w:val="0"/>
          <w:lang w:val="lv-LV"/>
        </w:rPr>
        <w:instrText>http://www.kekava.lv/pub/?id=1146</w:instrText>
      </w:r>
      <w:r>
        <w:rPr>
          <w:b w:val="0"/>
          <w:lang w:val="lv-LV"/>
        </w:rPr>
        <w:instrText xml:space="preserve">" </w:instrText>
      </w:r>
      <w:r>
        <w:rPr>
          <w:b w:val="0"/>
          <w:lang w:val="lv-LV"/>
        </w:rPr>
        <w:fldChar w:fldCharType="separate"/>
      </w:r>
      <w:r w:rsidRPr="003F7A8F">
        <w:rPr>
          <w:rStyle w:val="Hyperlink"/>
          <w:b w:val="0"/>
          <w:lang w:val="lv-LV"/>
        </w:rPr>
        <w:t>http://www.kekava.lv/pub/?id=1146</w:t>
      </w:r>
      <w:r>
        <w:rPr>
          <w:b w:val="0"/>
          <w:lang w:val="lv-LV"/>
        </w:rPr>
        <w:fldChar w:fldCharType="end"/>
      </w:r>
      <w:r>
        <w:rPr>
          <w:b w:val="0"/>
          <w:lang w:val="lv-LV"/>
        </w:rPr>
        <w:t>.</w:t>
      </w:r>
    </w:p>
    <w:p w:rsidR="00F04B00" w:rsidRPr="00557C74" w:rsidRDefault="00F04B00" w:rsidP="00F04B00">
      <w:pPr>
        <w:pStyle w:val="11Lgumam"/>
        <w:numPr>
          <w:ilvl w:val="0"/>
          <w:numId w:val="0"/>
        </w:numPr>
        <w:ind w:left="360"/>
        <w:jc w:val="both"/>
        <w:rPr>
          <w:b w:val="0"/>
          <w:lang w:val="lv-LV"/>
        </w:rPr>
      </w:pPr>
    </w:p>
    <w:p w:rsidR="00F04B00" w:rsidRPr="00DB5436" w:rsidRDefault="00F04B00" w:rsidP="00F04B00">
      <w:pPr>
        <w:numPr>
          <w:ilvl w:val="0"/>
          <w:numId w:val="17"/>
        </w:numPr>
        <w:jc w:val="both"/>
        <w:rPr>
          <w:rFonts w:eastAsia="Calibri"/>
          <w:lang w:eastAsia="en-US"/>
        </w:rPr>
      </w:pPr>
      <w:r w:rsidRPr="00DB5436">
        <w:rPr>
          <w:rFonts w:eastAsia="Calibri"/>
          <w:b/>
          <w:lang w:eastAsia="en-US"/>
        </w:rPr>
        <w:t>Iepirkuma priekšmeta apraksts, apjoms, atbilstošākais CPV kods vai kodi</w:t>
      </w:r>
      <w:r>
        <w:rPr>
          <w:rFonts w:eastAsia="Calibri"/>
          <w:b/>
          <w:lang w:eastAsia="en-US"/>
        </w:rPr>
        <w:t>.</w:t>
      </w:r>
    </w:p>
    <w:p w:rsidR="00F04B00" w:rsidRPr="00FA15CF" w:rsidRDefault="00F04B00" w:rsidP="00F04B00">
      <w:pPr>
        <w:numPr>
          <w:ilvl w:val="1"/>
          <w:numId w:val="17"/>
        </w:numPr>
        <w:ind w:hanging="218"/>
        <w:jc w:val="both"/>
        <w:rPr>
          <w:rFonts w:eastAsia="Calibri"/>
          <w:lang w:eastAsia="en-US"/>
        </w:rPr>
      </w:pPr>
      <w:r w:rsidRPr="00DB5436">
        <w:rPr>
          <w:lang w:eastAsia="en-US"/>
        </w:rPr>
        <w:t xml:space="preserve">Iepirkuma priekšmets: </w:t>
      </w:r>
      <w:bookmarkStart w:id="31" w:name="_Hlk511036235"/>
      <w:r>
        <w:rPr>
          <w:lang w:eastAsia="en-US"/>
        </w:rPr>
        <w:t>“</w:t>
      </w:r>
      <w:bookmarkStart w:id="32" w:name="_Hlk511029098"/>
      <w:r w:rsidR="00FA15CF" w:rsidRPr="00FA15CF">
        <w:rPr>
          <w:lang w:eastAsia="en-US"/>
        </w:rPr>
        <w:t>Tehniskās sāls un tehniskā kalcija hlorīda (putekļu absorb</w:t>
      </w:r>
      <w:r w:rsidR="009F3231">
        <w:rPr>
          <w:lang w:eastAsia="en-US"/>
        </w:rPr>
        <w:t>e</w:t>
      </w:r>
      <w:r w:rsidR="00FA15CF" w:rsidRPr="00FA15CF">
        <w:rPr>
          <w:lang w:eastAsia="en-US"/>
        </w:rPr>
        <w:t>nta)</w:t>
      </w:r>
      <w:bookmarkEnd w:id="32"/>
      <w:r w:rsidR="00FA15CF">
        <w:rPr>
          <w:lang w:eastAsia="en-US"/>
        </w:rPr>
        <w:t xml:space="preserve"> </w:t>
      </w:r>
      <w:r w:rsidR="00D87FD7">
        <w:rPr>
          <w:lang w:eastAsia="en-US"/>
        </w:rPr>
        <w:t xml:space="preserve">(turpmāk tekstā – Prece) </w:t>
      </w:r>
      <w:r w:rsidR="00541C68">
        <w:rPr>
          <w:lang w:eastAsia="en-US"/>
        </w:rPr>
        <w:t>p</w:t>
      </w:r>
      <w:r w:rsidRPr="00FA15CF">
        <w:t>iegāde SIA “Ķekavas sadzīves servisa centrs” vajadzībām”</w:t>
      </w:r>
      <w:bookmarkEnd w:id="31"/>
      <w:r w:rsidRPr="00FA15CF">
        <w:t>.</w:t>
      </w:r>
      <w:r w:rsidRPr="00FA15CF">
        <w:rPr>
          <w:rFonts w:eastAsia="Calibri"/>
          <w:bCs/>
          <w:lang w:eastAsia="en-US"/>
        </w:rPr>
        <w:t xml:space="preserve"> </w:t>
      </w:r>
    </w:p>
    <w:p w:rsidR="00F04B00" w:rsidRPr="005122D3" w:rsidRDefault="00F04B00" w:rsidP="00F04B00">
      <w:pPr>
        <w:numPr>
          <w:ilvl w:val="1"/>
          <w:numId w:val="17"/>
        </w:numPr>
        <w:ind w:hanging="218"/>
        <w:jc w:val="both"/>
        <w:rPr>
          <w:rFonts w:eastAsia="Calibri"/>
          <w:lang w:eastAsia="en-US"/>
        </w:rPr>
      </w:pPr>
      <w:r w:rsidRPr="00980AA4">
        <w:rPr>
          <w:rFonts w:eastAsia="Calibri"/>
          <w:bCs/>
          <w:lang w:eastAsia="en-US"/>
        </w:rPr>
        <w:t>Iepirkuma procedūras C</w:t>
      </w:r>
      <w:r>
        <w:rPr>
          <w:rFonts w:eastAsia="Calibri"/>
          <w:bCs/>
          <w:lang w:eastAsia="en-US"/>
        </w:rPr>
        <w:t>PV kod</w:t>
      </w:r>
      <w:r w:rsidR="005122D3">
        <w:rPr>
          <w:rFonts w:eastAsia="Calibri"/>
          <w:bCs/>
          <w:lang w:eastAsia="en-US"/>
        </w:rPr>
        <w:t>i</w:t>
      </w:r>
      <w:r>
        <w:rPr>
          <w:rFonts w:eastAsia="Calibri"/>
          <w:bCs/>
          <w:lang w:eastAsia="en-US"/>
        </w:rPr>
        <w:t xml:space="preserve">: </w:t>
      </w:r>
      <w:r w:rsidR="008A2577" w:rsidRPr="005122D3">
        <w:rPr>
          <w:rFonts w:eastAsia="Calibri"/>
          <w:bCs/>
          <w:lang w:eastAsia="en-US"/>
        </w:rPr>
        <w:t>14400000</w:t>
      </w:r>
      <w:r w:rsidRPr="005122D3">
        <w:rPr>
          <w:rFonts w:eastAsia="Calibri"/>
          <w:bCs/>
          <w:lang w:eastAsia="en-US"/>
        </w:rPr>
        <w:t>-</w:t>
      </w:r>
      <w:r w:rsidR="008A2577" w:rsidRPr="005122D3">
        <w:rPr>
          <w:rFonts w:eastAsia="Calibri"/>
          <w:bCs/>
          <w:lang w:eastAsia="en-US"/>
        </w:rPr>
        <w:t>5</w:t>
      </w:r>
      <w:r w:rsidR="0074714C" w:rsidRPr="005122D3">
        <w:rPr>
          <w:rFonts w:eastAsia="Calibri"/>
          <w:bCs/>
          <w:lang w:eastAsia="en-US"/>
        </w:rPr>
        <w:t xml:space="preserve"> </w:t>
      </w:r>
      <w:r w:rsidRPr="005122D3">
        <w:rPr>
          <w:rFonts w:eastAsia="Calibri"/>
          <w:bCs/>
          <w:lang w:eastAsia="en-US"/>
        </w:rPr>
        <w:t>(</w:t>
      </w:r>
      <w:r w:rsidR="008A2577" w:rsidRPr="005122D3">
        <w:rPr>
          <w:rFonts w:eastAsia="Calibri"/>
          <w:bCs/>
          <w:lang w:eastAsia="en-US"/>
        </w:rPr>
        <w:t>Sāls un tīrais nātrija hlorīds</w:t>
      </w:r>
      <w:r w:rsidRPr="005122D3">
        <w:rPr>
          <w:rFonts w:eastAsia="Calibri"/>
          <w:bCs/>
          <w:lang w:eastAsia="en-US"/>
        </w:rPr>
        <w:t xml:space="preserve">), </w:t>
      </w:r>
      <w:r w:rsidR="008A2577" w:rsidRPr="005122D3">
        <w:rPr>
          <w:rFonts w:eastAsia="Calibri"/>
          <w:lang w:eastAsia="en-US"/>
        </w:rPr>
        <w:t>34927100-2</w:t>
      </w:r>
      <w:r w:rsidR="005C6109" w:rsidRPr="005122D3">
        <w:rPr>
          <w:rFonts w:eastAsia="Calibri"/>
          <w:lang w:eastAsia="en-US"/>
        </w:rPr>
        <w:t xml:space="preserve"> (</w:t>
      </w:r>
      <w:r w:rsidR="005122D3" w:rsidRPr="005122D3">
        <w:rPr>
          <w:rFonts w:eastAsia="Calibri"/>
          <w:lang w:eastAsia="en-US"/>
        </w:rPr>
        <w:t>Sāls ceļu kaisīšanai)</w:t>
      </w:r>
      <w:r w:rsidR="0074714C" w:rsidRPr="005122D3">
        <w:rPr>
          <w:rFonts w:eastAsia="Calibri"/>
          <w:lang w:eastAsia="en-US"/>
        </w:rPr>
        <w:t>.</w:t>
      </w:r>
    </w:p>
    <w:p w:rsidR="00B6397B" w:rsidRDefault="00B6397B" w:rsidP="00F04B00">
      <w:pPr>
        <w:numPr>
          <w:ilvl w:val="1"/>
          <w:numId w:val="17"/>
        </w:numPr>
        <w:ind w:hanging="218"/>
        <w:jc w:val="both"/>
        <w:rPr>
          <w:rFonts w:eastAsia="Calibri"/>
          <w:lang w:eastAsia="en-US"/>
        </w:rPr>
      </w:pPr>
      <w:bookmarkStart w:id="33" w:name="_Hlk511041554"/>
      <w:r w:rsidRPr="00B6397B">
        <w:rPr>
          <w:rFonts w:eastAsia="Calibri"/>
          <w:lang w:eastAsia="en-US"/>
        </w:rPr>
        <w:t xml:space="preserve">Plānotais </w:t>
      </w:r>
      <w:r w:rsidR="00FC54C8">
        <w:rPr>
          <w:rFonts w:eastAsia="Calibri"/>
          <w:lang w:eastAsia="en-US"/>
        </w:rPr>
        <w:t>I</w:t>
      </w:r>
      <w:r w:rsidRPr="00B6397B">
        <w:rPr>
          <w:rFonts w:eastAsia="Calibri"/>
          <w:lang w:eastAsia="en-US"/>
        </w:rPr>
        <w:t xml:space="preserve">epirkuma apjoms norādīts tehniskajā specifikācijā. </w:t>
      </w:r>
      <w:bookmarkStart w:id="34" w:name="_Hlk511048989"/>
      <w:r w:rsidRPr="00B6397B">
        <w:rPr>
          <w:rFonts w:eastAsia="Calibri"/>
          <w:lang w:eastAsia="en-US"/>
        </w:rPr>
        <w:t xml:space="preserve">Tehniskajā specifikācijā </w:t>
      </w:r>
      <w:r w:rsidR="00FC54C8">
        <w:rPr>
          <w:rFonts w:eastAsia="Calibri"/>
          <w:lang w:eastAsia="en-US"/>
        </w:rPr>
        <w:t>norādīt</w:t>
      </w:r>
      <w:r w:rsidR="00D87FD7">
        <w:rPr>
          <w:rFonts w:eastAsia="Calibri"/>
          <w:lang w:eastAsia="en-US"/>
        </w:rPr>
        <w:t>o</w:t>
      </w:r>
      <w:r w:rsidR="00FC54C8">
        <w:rPr>
          <w:rFonts w:eastAsia="Calibri"/>
          <w:lang w:eastAsia="en-US"/>
        </w:rPr>
        <w:t xml:space="preserve"> </w:t>
      </w:r>
      <w:r w:rsidR="00D87FD7">
        <w:rPr>
          <w:rFonts w:eastAsia="Calibri"/>
          <w:lang w:eastAsia="en-US"/>
        </w:rPr>
        <w:t>Preču</w:t>
      </w:r>
      <w:r w:rsidRPr="00B6397B">
        <w:rPr>
          <w:rFonts w:eastAsia="Calibri"/>
          <w:lang w:eastAsia="en-US"/>
        </w:rPr>
        <w:t xml:space="preserve"> </w:t>
      </w:r>
      <w:r w:rsidR="00541C68">
        <w:rPr>
          <w:rFonts w:eastAsia="Calibri"/>
          <w:lang w:eastAsia="en-US"/>
        </w:rPr>
        <w:t>p</w:t>
      </w:r>
      <w:r w:rsidRPr="00B6397B">
        <w:rPr>
          <w:rFonts w:eastAsia="Calibri"/>
          <w:lang w:eastAsia="en-US"/>
        </w:rPr>
        <w:t xml:space="preserve">iegādes apjomi ir noteikti </w:t>
      </w:r>
      <w:proofErr w:type="gramStart"/>
      <w:r w:rsidRPr="00B6397B">
        <w:rPr>
          <w:rFonts w:eastAsia="Calibri"/>
          <w:lang w:eastAsia="en-US"/>
        </w:rPr>
        <w:t>orientējoši</w:t>
      </w:r>
      <w:proofErr w:type="gramEnd"/>
      <w:r w:rsidRPr="00B6397B">
        <w:rPr>
          <w:rFonts w:eastAsia="Calibri"/>
          <w:lang w:eastAsia="en-US"/>
        </w:rPr>
        <w:t xml:space="preserve"> par </w:t>
      </w:r>
      <w:r>
        <w:rPr>
          <w:rFonts w:eastAsia="Calibri"/>
          <w:lang w:eastAsia="en-US"/>
        </w:rPr>
        <w:t>vienu</w:t>
      </w:r>
      <w:r w:rsidRPr="00B6397B">
        <w:rPr>
          <w:rFonts w:eastAsia="Calibri"/>
          <w:lang w:eastAsia="en-US"/>
        </w:rPr>
        <w:t xml:space="preserve"> gad</w:t>
      </w:r>
      <w:r>
        <w:rPr>
          <w:rFonts w:eastAsia="Calibri"/>
          <w:lang w:eastAsia="en-US"/>
        </w:rPr>
        <w:t>u</w:t>
      </w:r>
      <w:r w:rsidRPr="00B6397B">
        <w:rPr>
          <w:rFonts w:eastAsia="Calibri"/>
          <w:lang w:eastAsia="en-US"/>
        </w:rPr>
        <w:t xml:space="preserve">. Tie iegūti, apkopojot </w:t>
      </w:r>
      <w:proofErr w:type="gramStart"/>
      <w:r w:rsidRPr="00B6397B">
        <w:rPr>
          <w:rFonts w:eastAsia="Calibri"/>
          <w:lang w:eastAsia="en-US"/>
        </w:rPr>
        <w:t>2017.gada</w:t>
      </w:r>
      <w:proofErr w:type="gramEnd"/>
      <w:r w:rsidRPr="00B6397B">
        <w:rPr>
          <w:rFonts w:eastAsia="Calibri"/>
          <w:lang w:eastAsia="en-US"/>
        </w:rPr>
        <w:t xml:space="preserve"> patēriņu, un šie daudzumi izmantojami tikai Pretendentu piedāvājumu salīdzināšanai, lai izvēlētos saimnieciski izdevīgāko </w:t>
      </w:r>
      <w:r>
        <w:rPr>
          <w:rFonts w:eastAsia="Calibri"/>
          <w:lang w:eastAsia="en-US"/>
        </w:rPr>
        <w:t xml:space="preserve">(lētāko) </w:t>
      </w:r>
      <w:r w:rsidRPr="00B6397B">
        <w:rPr>
          <w:rFonts w:eastAsia="Calibri"/>
          <w:lang w:eastAsia="en-US"/>
        </w:rPr>
        <w:t>piedāvājumu. Nolikumā uzrādītais apjoms nav uzskatāms par saistošu Pasūtītājam. Pasūtītājs saglabā tiesības iepirkuma līguma darbības laikā izmainīt</w:t>
      </w:r>
      <w:r>
        <w:rPr>
          <w:rFonts w:eastAsia="Calibri"/>
          <w:lang w:eastAsia="en-US"/>
        </w:rPr>
        <w:t xml:space="preserve"> </w:t>
      </w:r>
      <w:r w:rsidR="00D87FD7">
        <w:rPr>
          <w:rFonts w:eastAsia="Calibri"/>
          <w:lang w:eastAsia="en-US"/>
        </w:rPr>
        <w:t>Preču</w:t>
      </w:r>
      <w:r>
        <w:rPr>
          <w:rFonts w:eastAsia="Calibri"/>
          <w:lang w:eastAsia="en-US"/>
        </w:rPr>
        <w:t xml:space="preserve"> </w:t>
      </w:r>
      <w:r w:rsidR="00541C68">
        <w:rPr>
          <w:rFonts w:eastAsia="Calibri"/>
          <w:lang w:eastAsia="en-US"/>
        </w:rPr>
        <w:t>p</w:t>
      </w:r>
      <w:r w:rsidRPr="00B6397B">
        <w:rPr>
          <w:rFonts w:eastAsia="Calibri"/>
          <w:lang w:eastAsia="en-US"/>
        </w:rPr>
        <w:t>iegādes apjomu</w:t>
      </w:r>
      <w:r>
        <w:rPr>
          <w:rFonts w:eastAsia="Calibri"/>
          <w:lang w:eastAsia="en-US"/>
        </w:rPr>
        <w:t>s</w:t>
      </w:r>
      <w:r w:rsidRPr="00B6397B">
        <w:rPr>
          <w:rFonts w:eastAsia="Calibri"/>
          <w:lang w:eastAsia="en-US"/>
        </w:rPr>
        <w:t xml:space="preserve"> atkarībā no nepieciešamības un finansiālajām iespējām</w:t>
      </w:r>
      <w:r w:rsidR="00FC54C8">
        <w:rPr>
          <w:rFonts w:eastAsia="Calibri"/>
          <w:lang w:eastAsia="en-US"/>
        </w:rPr>
        <w:t>, nepārsniedzot kopējo iepirkuma līguma summu.</w:t>
      </w:r>
      <w:bookmarkEnd w:id="34"/>
    </w:p>
    <w:bookmarkEnd w:id="33"/>
    <w:p w:rsidR="00F04B00" w:rsidRPr="00DB5436" w:rsidRDefault="00F04B00" w:rsidP="00F04B00">
      <w:pPr>
        <w:ind w:left="709"/>
        <w:jc w:val="both"/>
        <w:rPr>
          <w:rFonts w:eastAsia="Calibri"/>
          <w:lang w:eastAsia="en-US"/>
        </w:rPr>
      </w:pPr>
    </w:p>
    <w:p w:rsidR="00F04B00" w:rsidRPr="00557C74" w:rsidRDefault="00F04B00" w:rsidP="00F04B00">
      <w:pPr>
        <w:numPr>
          <w:ilvl w:val="0"/>
          <w:numId w:val="21"/>
        </w:numPr>
        <w:jc w:val="both"/>
        <w:rPr>
          <w:rFonts w:eastAsia="Calibri"/>
          <w:b/>
          <w:lang w:eastAsia="en-US"/>
        </w:rPr>
      </w:pPr>
      <w:r w:rsidRPr="00557C74">
        <w:rPr>
          <w:rFonts w:eastAsia="Calibri"/>
          <w:b/>
          <w:lang w:eastAsia="en-US"/>
        </w:rPr>
        <w:t>Piedāvājumu iesniegšanas noteikumi.</w:t>
      </w:r>
    </w:p>
    <w:p w:rsidR="00F04B00" w:rsidRDefault="00F04B00" w:rsidP="00F04B00">
      <w:pPr>
        <w:numPr>
          <w:ilvl w:val="1"/>
          <w:numId w:val="21"/>
        </w:numPr>
        <w:ind w:left="567" w:hanging="425"/>
        <w:jc w:val="both"/>
        <w:rPr>
          <w:rFonts w:eastAsia="Calibri"/>
          <w:lang w:eastAsia="en-US"/>
        </w:rPr>
      </w:pPr>
      <w:r w:rsidRPr="00DB5436">
        <w:rPr>
          <w:rFonts w:eastAsia="Calibri"/>
          <w:lang w:eastAsia="en-US"/>
        </w:rPr>
        <w:t xml:space="preserve">Pretendents var iesniegt </w:t>
      </w:r>
      <w:r w:rsidRPr="00393573">
        <w:rPr>
          <w:rFonts w:eastAsia="Calibri"/>
          <w:lang w:eastAsia="en-US"/>
        </w:rPr>
        <w:t xml:space="preserve">vienu piedāvājuma variantu </w:t>
      </w:r>
      <w:r>
        <w:rPr>
          <w:rFonts w:eastAsia="Calibri"/>
          <w:lang w:eastAsia="en-US"/>
        </w:rPr>
        <w:t xml:space="preserve">par </w:t>
      </w:r>
      <w:r w:rsidRPr="00393573">
        <w:rPr>
          <w:rFonts w:eastAsia="Calibri"/>
          <w:lang w:eastAsia="en-US"/>
        </w:rPr>
        <w:t>vis</w:t>
      </w:r>
      <w:r>
        <w:rPr>
          <w:rFonts w:eastAsia="Calibri"/>
          <w:lang w:eastAsia="en-US"/>
        </w:rPr>
        <w:t>u</w:t>
      </w:r>
      <w:r w:rsidRPr="00393573">
        <w:rPr>
          <w:rFonts w:eastAsia="Calibri"/>
          <w:lang w:eastAsia="en-US"/>
        </w:rPr>
        <w:t xml:space="preserve"> </w:t>
      </w:r>
      <w:r w:rsidR="00EB5A58">
        <w:rPr>
          <w:rFonts w:eastAsia="Calibri"/>
          <w:lang w:eastAsia="en-US"/>
        </w:rPr>
        <w:t>I</w:t>
      </w:r>
      <w:r w:rsidRPr="00393573">
        <w:rPr>
          <w:rFonts w:eastAsia="Calibri"/>
          <w:lang w:eastAsia="en-US"/>
        </w:rPr>
        <w:t>epirkuma priekšmet</w:t>
      </w:r>
      <w:r>
        <w:rPr>
          <w:rFonts w:eastAsia="Calibri"/>
          <w:lang w:eastAsia="en-US"/>
        </w:rPr>
        <w:t>u</w:t>
      </w:r>
      <w:r w:rsidRPr="00DB5436">
        <w:rPr>
          <w:rFonts w:eastAsia="Calibri"/>
          <w:lang w:eastAsia="en-US"/>
        </w:rPr>
        <w:t>.</w:t>
      </w:r>
    </w:p>
    <w:p w:rsidR="00F04B00" w:rsidRPr="00DB5436" w:rsidRDefault="00F04B00" w:rsidP="00F04B00">
      <w:pPr>
        <w:numPr>
          <w:ilvl w:val="1"/>
          <w:numId w:val="21"/>
        </w:numPr>
        <w:ind w:left="567" w:hanging="425"/>
        <w:jc w:val="both"/>
        <w:rPr>
          <w:rFonts w:eastAsia="Calibri"/>
          <w:lang w:eastAsia="en-US"/>
        </w:rPr>
      </w:pPr>
      <w:r w:rsidRPr="009007CF">
        <w:rPr>
          <w:rFonts w:eastAsia="Calibri"/>
          <w:lang w:eastAsia="en-US"/>
        </w:rPr>
        <w:t>Pretendents piedāvājumu var iesniegt tikai par visu apjomu</w:t>
      </w:r>
      <w:r>
        <w:rPr>
          <w:rFonts w:eastAsia="Calibri"/>
          <w:lang w:eastAsia="en-US"/>
        </w:rPr>
        <w:t>.</w:t>
      </w:r>
    </w:p>
    <w:p w:rsidR="00F04B00" w:rsidRPr="00DB5436" w:rsidRDefault="00F04B00" w:rsidP="00F04B00">
      <w:pPr>
        <w:ind w:left="360"/>
        <w:jc w:val="both"/>
        <w:rPr>
          <w:rFonts w:eastAsia="Calibri"/>
          <w:lang w:eastAsia="en-US"/>
        </w:rPr>
      </w:pPr>
    </w:p>
    <w:p w:rsidR="00F04B00" w:rsidRPr="003860C8" w:rsidRDefault="00F04B00" w:rsidP="00F04B00">
      <w:pPr>
        <w:numPr>
          <w:ilvl w:val="0"/>
          <w:numId w:val="21"/>
        </w:numPr>
        <w:jc w:val="both"/>
        <w:rPr>
          <w:rFonts w:eastAsia="Calibri"/>
          <w:lang w:eastAsia="en-US"/>
        </w:rPr>
      </w:pPr>
      <w:r w:rsidRPr="003860C8">
        <w:rPr>
          <w:rFonts w:eastAsia="Calibri"/>
          <w:b/>
          <w:lang w:eastAsia="en-US"/>
        </w:rPr>
        <w:t>Preču piegādes termiņš un līguma darbības termiņš.</w:t>
      </w:r>
    </w:p>
    <w:p w:rsidR="00F04B00" w:rsidRPr="00B00E2C" w:rsidRDefault="00F04B00" w:rsidP="003860C8">
      <w:pPr>
        <w:numPr>
          <w:ilvl w:val="1"/>
          <w:numId w:val="21"/>
        </w:numPr>
        <w:tabs>
          <w:tab w:val="left" w:pos="567"/>
        </w:tabs>
        <w:ind w:hanging="218"/>
        <w:jc w:val="both"/>
        <w:rPr>
          <w:rFonts w:eastAsia="Calibri"/>
          <w:lang w:eastAsia="en-US"/>
        </w:rPr>
      </w:pPr>
      <w:bookmarkStart w:id="35" w:name="_Hlk511049262"/>
      <w:r w:rsidRPr="00B00E2C">
        <w:rPr>
          <w:rFonts w:eastAsia="Calibri"/>
          <w:lang w:eastAsia="en-US"/>
        </w:rPr>
        <w:t xml:space="preserve">Preces piegāde jānodrošina </w:t>
      </w:r>
      <w:r w:rsidR="009D375A" w:rsidRPr="00B00E2C">
        <w:rPr>
          <w:rFonts w:eastAsia="Calibri"/>
          <w:lang w:eastAsia="en-US"/>
        </w:rPr>
        <w:t xml:space="preserve">ne vēlāk kā </w:t>
      </w:r>
      <w:r w:rsidR="00B00E2C">
        <w:rPr>
          <w:rFonts w:eastAsia="Calibri"/>
          <w:lang w:eastAsia="en-US"/>
        </w:rPr>
        <w:t>2</w:t>
      </w:r>
      <w:r w:rsidR="009D375A" w:rsidRPr="00B00E2C">
        <w:rPr>
          <w:rFonts w:eastAsia="Calibri"/>
          <w:lang w:eastAsia="en-US"/>
        </w:rPr>
        <w:t xml:space="preserve"> darb</w:t>
      </w:r>
      <w:r w:rsidR="00B00E2C">
        <w:rPr>
          <w:rFonts w:eastAsia="Calibri"/>
          <w:lang w:eastAsia="en-US"/>
        </w:rPr>
        <w:t xml:space="preserve">a </w:t>
      </w:r>
      <w:r w:rsidR="009D375A" w:rsidRPr="00B00E2C">
        <w:rPr>
          <w:rFonts w:eastAsia="Calibri"/>
          <w:lang w:eastAsia="en-US"/>
        </w:rPr>
        <w:t>dienu</w:t>
      </w:r>
      <w:r w:rsidRPr="00B00E2C">
        <w:rPr>
          <w:rFonts w:eastAsia="Calibri"/>
          <w:lang w:eastAsia="en-US"/>
        </w:rPr>
        <w:t xml:space="preserve"> laikā uz Ausekļu ielu 10, Ķekava, Ķekavas pagasts,</w:t>
      </w:r>
      <w:r w:rsidR="00B00E2C">
        <w:rPr>
          <w:rFonts w:eastAsia="Calibri"/>
          <w:lang w:eastAsia="en-US"/>
        </w:rPr>
        <w:t xml:space="preserve"> </w:t>
      </w:r>
      <w:r w:rsidRPr="00B00E2C">
        <w:rPr>
          <w:rFonts w:eastAsia="Calibri"/>
          <w:lang w:eastAsia="en-US"/>
        </w:rPr>
        <w:t>Ķekavas novads, LV-2123</w:t>
      </w:r>
      <w:bookmarkEnd w:id="35"/>
      <w:r w:rsidR="003860C8" w:rsidRPr="00B00E2C">
        <w:rPr>
          <w:rFonts w:eastAsia="Calibri"/>
          <w:lang w:eastAsia="en-US"/>
        </w:rPr>
        <w:t xml:space="preserve"> pēc telefoniska vai rakstiska pasūtījuma saņemšanas no Pasūtītāja.</w:t>
      </w:r>
    </w:p>
    <w:p w:rsidR="00F04B00" w:rsidRDefault="00F04B00" w:rsidP="00F04B00">
      <w:pPr>
        <w:numPr>
          <w:ilvl w:val="1"/>
          <w:numId w:val="21"/>
        </w:numPr>
        <w:tabs>
          <w:tab w:val="left" w:pos="567"/>
        </w:tabs>
        <w:ind w:hanging="218"/>
        <w:jc w:val="both"/>
        <w:rPr>
          <w:rFonts w:eastAsia="Calibri"/>
          <w:lang w:eastAsia="en-US"/>
        </w:rPr>
      </w:pPr>
      <w:r w:rsidRPr="009C2E2A">
        <w:rPr>
          <w:rFonts w:eastAsia="Calibri"/>
          <w:lang w:eastAsia="en-US"/>
        </w:rPr>
        <w:t xml:space="preserve">Līguma darbības termiņš ir </w:t>
      </w:r>
      <w:r>
        <w:rPr>
          <w:rFonts w:eastAsia="Calibri"/>
          <w:lang w:eastAsia="en-US"/>
        </w:rPr>
        <w:t>1 (viens) gads</w:t>
      </w:r>
      <w:r w:rsidRPr="009C2E2A">
        <w:rPr>
          <w:rFonts w:eastAsia="Calibri"/>
          <w:lang w:eastAsia="en-US"/>
        </w:rPr>
        <w:t xml:space="preserve"> vai līdz pilnīgas līguma summas izlietojumam (gadījumā, ja šis nosacījums iestājas pirmais).</w:t>
      </w:r>
    </w:p>
    <w:p w:rsidR="00F04B00" w:rsidRPr="00592570" w:rsidRDefault="00F04B00" w:rsidP="00EB6EB7">
      <w:pPr>
        <w:numPr>
          <w:ilvl w:val="1"/>
          <w:numId w:val="21"/>
        </w:numPr>
        <w:tabs>
          <w:tab w:val="left" w:pos="567"/>
        </w:tabs>
        <w:jc w:val="both"/>
        <w:rPr>
          <w:rFonts w:eastAsia="Calibri"/>
          <w:lang w:eastAsia="en-US"/>
        </w:rPr>
      </w:pPr>
      <w:r w:rsidRPr="00592570">
        <w:t xml:space="preserve">Plānotā līguma summa nepārsniedz </w:t>
      </w:r>
      <w:r w:rsidRPr="00592570">
        <w:rPr>
          <w:b/>
        </w:rPr>
        <w:t xml:space="preserve">EUR </w:t>
      </w:r>
      <w:r>
        <w:rPr>
          <w:b/>
        </w:rPr>
        <w:t>4</w:t>
      </w:r>
      <w:r w:rsidR="00EB6EB7">
        <w:rPr>
          <w:b/>
        </w:rPr>
        <w:t>1 999</w:t>
      </w:r>
      <w:r>
        <w:rPr>
          <w:b/>
        </w:rPr>
        <w:t>,00</w:t>
      </w:r>
      <w:r w:rsidRPr="00592570">
        <w:rPr>
          <w:b/>
        </w:rPr>
        <w:t xml:space="preserve"> (</w:t>
      </w:r>
      <w:r w:rsidR="00EB6EB7" w:rsidRPr="00EB6EB7">
        <w:rPr>
          <w:b/>
        </w:rPr>
        <w:t>četrdesmit vienu tūkstoti deviņus simtus deviņdesmit deviņus eiro</w:t>
      </w:r>
      <w:bookmarkStart w:id="36" w:name="_GoBack"/>
      <w:bookmarkEnd w:id="36"/>
      <w:r w:rsidRPr="00592570">
        <w:rPr>
          <w:b/>
        </w:rPr>
        <w:t xml:space="preserve">) </w:t>
      </w:r>
      <w:r w:rsidRPr="00592570">
        <w:t>bez pievienotās vērtības nodokļa.</w:t>
      </w:r>
    </w:p>
    <w:p w:rsidR="00F04B00" w:rsidRPr="00DB5436" w:rsidRDefault="00F04B00" w:rsidP="00F04B00">
      <w:pPr>
        <w:ind w:left="567"/>
        <w:jc w:val="both"/>
        <w:rPr>
          <w:rFonts w:eastAsia="Calibri"/>
          <w:b/>
          <w:lang w:val="x-none" w:eastAsia="en-US"/>
        </w:rPr>
      </w:pPr>
    </w:p>
    <w:p w:rsidR="00F04B00" w:rsidRPr="00DB5436" w:rsidRDefault="00F04B00" w:rsidP="00F04B00">
      <w:pPr>
        <w:numPr>
          <w:ilvl w:val="0"/>
          <w:numId w:val="19"/>
        </w:numPr>
        <w:jc w:val="both"/>
        <w:rPr>
          <w:b/>
          <w:lang w:eastAsia="en-US"/>
        </w:rPr>
      </w:pPr>
      <w:r w:rsidRPr="00DB5436">
        <w:rPr>
          <w:b/>
          <w:lang w:eastAsia="en-US"/>
        </w:rPr>
        <w:t>Piedāvājumu iesniegšanas un atvēršanas vieta, datums un laiks</w:t>
      </w:r>
      <w:r>
        <w:rPr>
          <w:b/>
          <w:lang w:eastAsia="en-US"/>
        </w:rPr>
        <w:t>.</w:t>
      </w:r>
    </w:p>
    <w:p w:rsidR="00F04B00" w:rsidRDefault="00F04B00" w:rsidP="00F04B00">
      <w:pPr>
        <w:numPr>
          <w:ilvl w:val="1"/>
          <w:numId w:val="19"/>
        </w:numPr>
        <w:ind w:left="426" w:hanging="284"/>
        <w:jc w:val="both"/>
        <w:rPr>
          <w:lang w:eastAsia="en-US"/>
        </w:rPr>
      </w:pPr>
      <w:r w:rsidRPr="00DB5436">
        <w:rPr>
          <w:lang w:eastAsia="en-US"/>
        </w:rPr>
        <w:t>Piedāvājumi var tikt iesniegti personīgi vai</w:t>
      </w:r>
      <w:proofErr w:type="gramStart"/>
      <w:r w:rsidRPr="00DB5436">
        <w:rPr>
          <w:lang w:eastAsia="en-US"/>
        </w:rPr>
        <w:t xml:space="preserve"> nosūtot pa pastu</w:t>
      </w:r>
      <w:proofErr w:type="gramEnd"/>
      <w:r w:rsidRPr="00DB5436">
        <w:rPr>
          <w:lang w:eastAsia="en-US"/>
        </w:rPr>
        <w:t xml:space="preserve">. Piedāvājumi iesniedzami </w:t>
      </w:r>
      <w:bookmarkStart w:id="37" w:name="_Hlk509406762"/>
      <w:r>
        <w:rPr>
          <w:lang w:eastAsia="en-US"/>
        </w:rPr>
        <w:t xml:space="preserve">SIA “Ķekavas sadzīves servisa centrs”, Ausekļu ielā 10, Ķekava, Ķekavas pagasts, </w:t>
      </w:r>
      <w:r w:rsidRPr="00692E3A">
        <w:rPr>
          <w:lang w:eastAsia="en-US"/>
        </w:rPr>
        <w:t>Ķekavas novads, LV-2123</w:t>
      </w:r>
      <w:r>
        <w:rPr>
          <w:lang w:eastAsia="en-US"/>
        </w:rPr>
        <w:t>.</w:t>
      </w:r>
      <w:bookmarkEnd w:id="37"/>
    </w:p>
    <w:p w:rsidR="00F04B00" w:rsidRPr="00DB5436" w:rsidRDefault="00F04B00" w:rsidP="00F04B00">
      <w:pPr>
        <w:numPr>
          <w:ilvl w:val="1"/>
          <w:numId w:val="19"/>
        </w:numPr>
        <w:ind w:left="426" w:hanging="284"/>
        <w:jc w:val="both"/>
        <w:rPr>
          <w:lang w:eastAsia="en-US"/>
        </w:rPr>
      </w:pPr>
      <w:r w:rsidRPr="00DB5436">
        <w:rPr>
          <w:lang w:eastAsia="en-US"/>
        </w:rPr>
        <w:lastRenderedPageBreak/>
        <w:t xml:space="preserve">Piedāvājumu iesniegšanas datums un laiks – </w:t>
      </w:r>
      <w:r w:rsidRPr="003F3EEE">
        <w:rPr>
          <w:lang w:eastAsia="en-US"/>
        </w:rPr>
        <w:t xml:space="preserve">līdz </w:t>
      </w:r>
      <w:proofErr w:type="gramStart"/>
      <w:r w:rsidRPr="003F3EEE">
        <w:rPr>
          <w:b/>
          <w:bCs/>
          <w:lang w:eastAsia="en-US"/>
        </w:rPr>
        <w:t>2018.</w:t>
      </w:r>
      <w:r w:rsidRPr="000D4084">
        <w:rPr>
          <w:b/>
          <w:bCs/>
          <w:lang w:eastAsia="en-US"/>
        </w:rPr>
        <w:t>gada</w:t>
      </w:r>
      <w:proofErr w:type="gramEnd"/>
      <w:r w:rsidRPr="000D4084">
        <w:rPr>
          <w:b/>
          <w:bCs/>
          <w:lang w:eastAsia="en-US"/>
        </w:rPr>
        <w:t xml:space="preserve"> </w:t>
      </w:r>
      <w:r w:rsidR="00EC3D62" w:rsidRPr="000D4084">
        <w:rPr>
          <w:b/>
          <w:bCs/>
          <w:lang w:eastAsia="en-US"/>
        </w:rPr>
        <w:t>2</w:t>
      </w:r>
      <w:r w:rsidR="00B00E2C">
        <w:rPr>
          <w:b/>
          <w:bCs/>
          <w:lang w:eastAsia="en-US"/>
        </w:rPr>
        <w:t>5</w:t>
      </w:r>
      <w:r w:rsidRPr="000D4084">
        <w:rPr>
          <w:b/>
          <w:bCs/>
          <w:lang w:eastAsia="en-US"/>
        </w:rPr>
        <w:t>.aprīlim, plkst. 12:00</w:t>
      </w:r>
      <w:r w:rsidRPr="000D4084">
        <w:rPr>
          <w:lang w:eastAsia="en-US"/>
        </w:rPr>
        <w:t>.</w:t>
      </w:r>
      <w:r w:rsidRPr="00DB5436">
        <w:rPr>
          <w:lang w:eastAsia="en-US"/>
        </w:rPr>
        <w:t xml:space="preserve"> Pasūtītājs Publisko iepirkumu likumā noteiktajā kārtībā ir tiesīgs pagarināt piedāvājumu iesniegšanas termiņu.</w:t>
      </w:r>
    </w:p>
    <w:p w:rsidR="00F04B00" w:rsidRPr="00DB5436" w:rsidRDefault="00F04B00" w:rsidP="00F04B00">
      <w:pPr>
        <w:numPr>
          <w:ilvl w:val="1"/>
          <w:numId w:val="19"/>
        </w:numPr>
        <w:ind w:left="426" w:hanging="284"/>
        <w:jc w:val="both"/>
        <w:rPr>
          <w:lang w:eastAsia="en-US"/>
        </w:rPr>
      </w:pPr>
      <w:r w:rsidRPr="00DB5436">
        <w:rPr>
          <w:lang w:eastAsia="en-US"/>
        </w:rPr>
        <w:t>Ja piedāvājums tiek nosūtīts pa pastu, ieinteresētais piegādātājs nodrošina, ka piedāvājums tiek saņemts līdz Iepirkuma nolikuma 9.2.punktā minētajam termiņam Iepirkuma nolikuma 9.1.punktā norādītajā adresē</w:t>
      </w:r>
      <w:r>
        <w:rPr>
          <w:lang w:eastAsia="en-US"/>
        </w:rPr>
        <w:t>.</w:t>
      </w:r>
    </w:p>
    <w:p w:rsidR="00F04B00" w:rsidRDefault="00F04B00" w:rsidP="00F04B00">
      <w:pPr>
        <w:numPr>
          <w:ilvl w:val="1"/>
          <w:numId w:val="19"/>
        </w:numPr>
        <w:ind w:left="426" w:hanging="284"/>
        <w:jc w:val="both"/>
        <w:rPr>
          <w:lang w:eastAsia="en-US"/>
        </w:rPr>
      </w:pPr>
      <w:r w:rsidRPr="00DB5436">
        <w:rPr>
          <w:lang w:eastAsia="en-US"/>
        </w:rPr>
        <w:t>Iepirkuma komisija (turpmāk tekstā - Komisija) atvērs piedāvājumus iesniegšanas termiņa pēdējā dienā</w:t>
      </w:r>
      <w:r w:rsidRPr="003F3EEE">
        <w:rPr>
          <w:lang w:eastAsia="en-US"/>
        </w:rPr>
        <w:t xml:space="preserve">, </w:t>
      </w:r>
      <w:proofErr w:type="gramStart"/>
      <w:r w:rsidRPr="003F3EEE">
        <w:rPr>
          <w:b/>
          <w:bCs/>
          <w:lang w:eastAsia="en-US"/>
        </w:rPr>
        <w:t>2018.</w:t>
      </w:r>
      <w:r w:rsidRPr="000D4084">
        <w:rPr>
          <w:b/>
          <w:bCs/>
          <w:lang w:eastAsia="en-US"/>
        </w:rPr>
        <w:t>gada</w:t>
      </w:r>
      <w:proofErr w:type="gramEnd"/>
      <w:r w:rsidRPr="000D4084">
        <w:rPr>
          <w:b/>
          <w:bCs/>
          <w:lang w:eastAsia="en-US"/>
        </w:rPr>
        <w:t xml:space="preserve"> </w:t>
      </w:r>
      <w:r w:rsidR="00EC3D62" w:rsidRPr="000D4084">
        <w:rPr>
          <w:b/>
          <w:bCs/>
          <w:lang w:eastAsia="en-US"/>
        </w:rPr>
        <w:t>2</w:t>
      </w:r>
      <w:r w:rsidR="00B00E2C">
        <w:rPr>
          <w:b/>
          <w:bCs/>
          <w:lang w:eastAsia="en-US"/>
        </w:rPr>
        <w:t>5</w:t>
      </w:r>
      <w:r w:rsidRPr="000D4084">
        <w:rPr>
          <w:b/>
          <w:bCs/>
          <w:lang w:eastAsia="en-US"/>
        </w:rPr>
        <w:t>.aprīlī, plkst. 12:00</w:t>
      </w:r>
      <w:r w:rsidRPr="000D4084">
        <w:rPr>
          <w:lang w:eastAsia="en-US"/>
        </w:rPr>
        <w:t>,</w:t>
      </w:r>
      <w:r w:rsidRPr="003F3EEE">
        <w:rPr>
          <w:lang w:eastAsia="en-US"/>
        </w:rPr>
        <w:t xml:space="preserve"> SIA</w:t>
      </w:r>
      <w:r w:rsidRPr="00692E3A">
        <w:rPr>
          <w:lang w:eastAsia="en-US"/>
        </w:rPr>
        <w:t xml:space="preserve"> “Ķekavas sadzīves servisa centrs”, Ausekļu ielā 10, Ķekava, Ķekavas pagasts, Ķekavas novads, LV-2123.</w:t>
      </w:r>
    </w:p>
    <w:p w:rsidR="00F04B00" w:rsidRPr="00DB5436" w:rsidRDefault="00F04B00" w:rsidP="00F04B00">
      <w:pPr>
        <w:ind w:left="426"/>
        <w:jc w:val="both"/>
        <w:rPr>
          <w:lang w:eastAsia="en-US"/>
        </w:rPr>
      </w:pPr>
    </w:p>
    <w:p w:rsidR="00F04B00" w:rsidRPr="00F73DD8" w:rsidRDefault="00F04B00" w:rsidP="00F04B00">
      <w:pPr>
        <w:numPr>
          <w:ilvl w:val="0"/>
          <w:numId w:val="19"/>
        </w:numPr>
        <w:ind w:left="426" w:hanging="426"/>
        <w:jc w:val="both"/>
        <w:rPr>
          <w:b/>
          <w:lang w:eastAsia="en-US"/>
        </w:rPr>
      </w:pPr>
      <w:r w:rsidRPr="00F73DD8">
        <w:rPr>
          <w:b/>
          <w:lang w:eastAsia="en-US"/>
        </w:rPr>
        <w:t>Prasības attiecībā uz piedāvājuma noformējumu un iesniegšanu</w:t>
      </w:r>
      <w:r>
        <w:rPr>
          <w:b/>
          <w:lang w:eastAsia="en-US"/>
        </w:rPr>
        <w:t>.</w:t>
      </w:r>
    </w:p>
    <w:p w:rsidR="00F04B00" w:rsidRPr="00F73DD8" w:rsidRDefault="00F04B00" w:rsidP="00F04B00">
      <w:pPr>
        <w:numPr>
          <w:ilvl w:val="1"/>
          <w:numId w:val="19"/>
        </w:numPr>
        <w:ind w:left="567" w:hanging="425"/>
        <w:rPr>
          <w:rFonts w:eastAsia="Calibri"/>
          <w:lang w:eastAsia="en-US"/>
        </w:rPr>
      </w:pPr>
      <w:r w:rsidRPr="00F73DD8">
        <w:rPr>
          <w:rFonts w:eastAsia="Calibri"/>
          <w:lang w:eastAsia="en-US"/>
        </w:rPr>
        <w:t>Piedāvājums jāiesniedz 1 (vienā) aizlīmētā un aizzīmogotā ar zīmogu un/vai parakstu iesaiņojumā, nodrošinot iesaiņojuma drošību, lai piedāvājuma dokumentiem nevar piekļūt, nesabojājot iesaiņojumu.</w:t>
      </w:r>
    </w:p>
    <w:p w:rsidR="00F04B00" w:rsidRPr="00F73DD8" w:rsidRDefault="00F04B00" w:rsidP="00F04B00">
      <w:pPr>
        <w:numPr>
          <w:ilvl w:val="2"/>
          <w:numId w:val="19"/>
        </w:numPr>
        <w:ind w:left="993" w:hanging="709"/>
        <w:rPr>
          <w:rFonts w:eastAsia="Calibri"/>
          <w:lang w:eastAsia="en-US"/>
        </w:rPr>
      </w:pPr>
      <w:r w:rsidRPr="00F73DD8">
        <w:rPr>
          <w:rFonts w:eastAsia="Calibri"/>
          <w:lang w:eastAsia="en-US"/>
        </w:rPr>
        <w:t>Uz piedāvājuma iesaiņojuma jānorāda:</w:t>
      </w:r>
    </w:p>
    <w:p w:rsidR="00F04B00" w:rsidRPr="00F73DD8" w:rsidRDefault="00F04B00" w:rsidP="00F04B00">
      <w:pPr>
        <w:ind w:left="720"/>
        <w:rPr>
          <w:rFonts w:eastAsia="Calibri"/>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04B00" w:rsidRPr="00F73DD8" w:rsidTr="00A40F0F">
        <w:tc>
          <w:tcPr>
            <w:tcW w:w="8470" w:type="dxa"/>
            <w:shd w:val="clear" w:color="auto" w:fill="auto"/>
          </w:tcPr>
          <w:p w:rsidR="00F04B00" w:rsidRPr="00F73DD8" w:rsidRDefault="00F04B00" w:rsidP="00A40F0F">
            <w:pPr>
              <w:ind w:firstLine="420"/>
              <w:rPr>
                <w:i/>
                <w:iCs/>
                <w:lang w:eastAsia="en-US"/>
              </w:rPr>
            </w:pPr>
            <w:r w:rsidRPr="00F73DD8">
              <w:rPr>
                <w:i/>
                <w:iCs/>
                <w:lang w:eastAsia="en-US"/>
              </w:rPr>
              <w:t>Pi</w:t>
            </w:r>
            <w:r w:rsidRPr="00F73DD8">
              <w:rPr>
                <w:i/>
                <w:iCs/>
                <w:spacing w:val="-1"/>
                <w:lang w:eastAsia="en-US"/>
              </w:rPr>
              <w:t>e</w:t>
            </w:r>
            <w:r w:rsidRPr="00F73DD8">
              <w:rPr>
                <w:i/>
                <w:iCs/>
                <w:lang w:eastAsia="en-US"/>
              </w:rPr>
              <w:t>gādātāja nosau</w:t>
            </w:r>
            <w:r w:rsidRPr="00F73DD8">
              <w:rPr>
                <w:i/>
                <w:iCs/>
                <w:spacing w:val="-1"/>
                <w:lang w:eastAsia="en-US"/>
              </w:rPr>
              <w:t>k</w:t>
            </w:r>
            <w:r w:rsidRPr="00F73DD8">
              <w:rPr>
                <w:i/>
                <w:iCs/>
                <w:lang w:eastAsia="en-US"/>
              </w:rPr>
              <w:t xml:space="preserve">ums, </w:t>
            </w:r>
          </w:p>
          <w:p w:rsidR="00F04B00" w:rsidRPr="00F73DD8" w:rsidRDefault="00F04B00" w:rsidP="00A40F0F">
            <w:pPr>
              <w:ind w:firstLine="420"/>
              <w:rPr>
                <w:i/>
                <w:iCs/>
                <w:lang w:eastAsia="en-US"/>
              </w:rPr>
            </w:pPr>
            <w:r w:rsidRPr="00F73DD8">
              <w:rPr>
                <w:i/>
                <w:iCs/>
                <w:lang w:eastAsia="en-US"/>
              </w:rPr>
              <w:t>adr</w:t>
            </w:r>
            <w:r w:rsidRPr="00F73DD8">
              <w:rPr>
                <w:i/>
                <w:iCs/>
                <w:spacing w:val="-1"/>
                <w:lang w:eastAsia="en-US"/>
              </w:rPr>
              <w:t>e</w:t>
            </w:r>
            <w:r w:rsidRPr="00F73DD8">
              <w:rPr>
                <w:i/>
                <w:iCs/>
                <w:lang w:eastAsia="en-US"/>
              </w:rPr>
              <w:t>s</w:t>
            </w:r>
            <w:r w:rsidRPr="00F73DD8">
              <w:rPr>
                <w:i/>
                <w:iCs/>
                <w:spacing w:val="-1"/>
                <w:lang w:eastAsia="en-US"/>
              </w:rPr>
              <w:t>e</w:t>
            </w:r>
            <w:r w:rsidRPr="00F73DD8">
              <w:rPr>
                <w:i/>
                <w:iCs/>
                <w:lang w:eastAsia="en-US"/>
              </w:rPr>
              <w:t xml:space="preserve">, </w:t>
            </w:r>
          </w:p>
          <w:p w:rsidR="00F04B00" w:rsidRPr="00F73DD8" w:rsidRDefault="00F04B00" w:rsidP="00A40F0F">
            <w:pPr>
              <w:ind w:firstLine="420"/>
              <w:rPr>
                <w:i/>
                <w:iCs/>
                <w:lang w:eastAsia="en-US"/>
              </w:rPr>
            </w:pPr>
            <w:r w:rsidRPr="00F73DD8">
              <w:rPr>
                <w:i/>
                <w:iCs/>
                <w:lang w:eastAsia="en-US"/>
              </w:rPr>
              <w:t>r</w:t>
            </w:r>
            <w:r w:rsidRPr="00F73DD8">
              <w:rPr>
                <w:i/>
                <w:iCs/>
                <w:spacing w:val="-1"/>
                <w:lang w:eastAsia="en-US"/>
              </w:rPr>
              <w:t>e</w:t>
            </w:r>
            <w:r w:rsidRPr="00F73DD8">
              <w:rPr>
                <w:i/>
                <w:iCs/>
                <w:lang w:eastAsia="en-US"/>
              </w:rPr>
              <w:t>ģistrā</w:t>
            </w:r>
            <w:r w:rsidRPr="00F73DD8">
              <w:rPr>
                <w:i/>
                <w:iCs/>
                <w:spacing w:val="-1"/>
                <w:lang w:eastAsia="en-US"/>
              </w:rPr>
              <w:t>c</w:t>
            </w:r>
            <w:r w:rsidRPr="00F73DD8">
              <w:rPr>
                <w:i/>
                <w:iCs/>
                <w:lang w:eastAsia="en-US"/>
              </w:rPr>
              <w:t xml:space="preserve">ijas Nr., </w:t>
            </w:r>
          </w:p>
          <w:p w:rsidR="00F04B00" w:rsidRDefault="00F04B00" w:rsidP="00A40F0F">
            <w:pPr>
              <w:ind w:firstLine="420"/>
              <w:rPr>
                <w:i/>
                <w:iCs/>
                <w:lang w:eastAsia="en-US"/>
              </w:rPr>
            </w:pPr>
            <w:r w:rsidRPr="00F73DD8">
              <w:rPr>
                <w:i/>
                <w:iCs/>
                <w:lang w:eastAsia="en-US"/>
              </w:rPr>
              <w:t>tālrunis, fa</w:t>
            </w:r>
            <w:r w:rsidRPr="00F73DD8">
              <w:rPr>
                <w:i/>
                <w:iCs/>
                <w:spacing w:val="-1"/>
                <w:lang w:eastAsia="en-US"/>
              </w:rPr>
              <w:t>k</w:t>
            </w:r>
            <w:r w:rsidRPr="00F73DD8">
              <w:rPr>
                <w:i/>
                <w:iCs/>
                <w:lang w:eastAsia="en-US"/>
              </w:rPr>
              <w:t xml:space="preserve">ss, </w:t>
            </w:r>
            <w:r w:rsidRPr="00F73DD8">
              <w:rPr>
                <w:i/>
                <w:iCs/>
                <w:spacing w:val="5"/>
                <w:lang w:eastAsia="en-US"/>
              </w:rPr>
              <w:t>e</w:t>
            </w:r>
            <w:r w:rsidRPr="00F73DD8">
              <w:rPr>
                <w:i/>
                <w:iCs/>
                <w:spacing w:val="-1"/>
                <w:lang w:eastAsia="en-US"/>
              </w:rPr>
              <w:t>-</w:t>
            </w:r>
            <w:r w:rsidRPr="00F73DD8">
              <w:rPr>
                <w:i/>
                <w:iCs/>
                <w:lang w:eastAsia="en-US"/>
              </w:rPr>
              <w:t>pasts</w:t>
            </w:r>
          </w:p>
          <w:p w:rsidR="00F04B00" w:rsidRPr="00F73DD8" w:rsidRDefault="00F04B00" w:rsidP="00A40F0F">
            <w:pPr>
              <w:ind w:firstLine="420"/>
              <w:rPr>
                <w:caps/>
                <w:lang w:eastAsia="en-US"/>
              </w:rPr>
            </w:pPr>
          </w:p>
          <w:p w:rsidR="00F04B00" w:rsidRPr="00F73DD8" w:rsidRDefault="00F04B00" w:rsidP="00A40F0F">
            <w:pPr>
              <w:ind w:firstLine="420"/>
              <w:jc w:val="center"/>
              <w:rPr>
                <w:caps/>
                <w:lang w:eastAsia="en-US"/>
              </w:rPr>
            </w:pPr>
            <w:r>
              <w:rPr>
                <w:caps/>
                <w:lang w:eastAsia="en-US"/>
              </w:rPr>
              <w:t>SIA “ĶEKAVAS SADZĪVES SERVISA CENTRS”</w:t>
            </w:r>
          </w:p>
          <w:p w:rsidR="00F04B00" w:rsidRPr="00F73DD8" w:rsidRDefault="00F04B00" w:rsidP="00A40F0F">
            <w:pPr>
              <w:ind w:firstLine="420"/>
              <w:jc w:val="center"/>
              <w:rPr>
                <w:lang w:eastAsia="en-US"/>
              </w:rPr>
            </w:pPr>
            <w:bookmarkStart w:id="38" w:name="_Hlk509407704"/>
            <w:r w:rsidRPr="00530BF7">
              <w:rPr>
                <w:lang w:eastAsia="en-US"/>
              </w:rPr>
              <w:t>Ausekļu ielā 10, Ķekava, Ķekavas pagasts, Ķekavas novads, LV-2123</w:t>
            </w:r>
            <w:bookmarkEnd w:id="38"/>
          </w:p>
          <w:p w:rsidR="00F04B00" w:rsidRPr="00F73DD8" w:rsidRDefault="00F04B00" w:rsidP="00A40F0F">
            <w:pPr>
              <w:jc w:val="center"/>
              <w:rPr>
                <w:i/>
                <w:lang w:eastAsia="en-US"/>
              </w:rPr>
            </w:pPr>
          </w:p>
          <w:p w:rsidR="00F04B00" w:rsidRPr="00F73DD8" w:rsidRDefault="00F04B00" w:rsidP="00A40F0F">
            <w:pPr>
              <w:jc w:val="center"/>
              <w:rPr>
                <w:i/>
                <w:lang w:eastAsia="en-US"/>
              </w:rPr>
            </w:pPr>
            <w:r w:rsidRPr="00F73DD8">
              <w:rPr>
                <w:i/>
                <w:lang w:eastAsia="en-US"/>
              </w:rPr>
              <w:t>Piedāvājums iepirkumam:</w:t>
            </w:r>
          </w:p>
          <w:p w:rsidR="00F04B00" w:rsidRPr="00EC3D62" w:rsidRDefault="00F04B00" w:rsidP="00A40F0F">
            <w:pPr>
              <w:jc w:val="center"/>
              <w:rPr>
                <w:b/>
                <w:lang w:eastAsia="en-US"/>
              </w:rPr>
            </w:pPr>
            <w:r w:rsidRPr="00EC3D62">
              <w:rPr>
                <w:b/>
                <w:lang w:eastAsia="en-US"/>
              </w:rPr>
              <w:t>“</w:t>
            </w:r>
            <w:bookmarkStart w:id="39" w:name="_Hlk509407260"/>
            <w:r w:rsidR="00EC3D62" w:rsidRPr="00EC3D62">
              <w:rPr>
                <w:b/>
                <w:lang w:eastAsia="en-US"/>
              </w:rPr>
              <w:t>Tehniskās sāls un tehniskā kalcija hlorīda (putekļu absorb</w:t>
            </w:r>
            <w:r w:rsidR="009F3231">
              <w:rPr>
                <w:b/>
                <w:lang w:eastAsia="en-US"/>
              </w:rPr>
              <w:t>e</w:t>
            </w:r>
            <w:r w:rsidR="00EC3D62" w:rsidRPr="00EC3D62">
              <w:rPr>
                <w:b/>
                <w:lang w:eastAsia="en-US"/>
              </w:rPr>
              <w:t xml:space="preserve">nta) </w:t>
            </w:r>
            <w:r w:rsidR="004960DB">
              <w:rPr>
                <w:b/>
                <w:lang w:eastAsia="en-US"/>
              </w:rPr>
              <w:t>p</w:t>
            </w:r>
            <w:r w:rsidRPr="00EC3D62">
              <w:rPr>
                <w:b/>
                <w:lang w:eastAsia="en-US"/>
              </w:rPr>
              <w:t>iegāde</w:t>
            </w:r>
          </w:p>
          <w:p w:rsidR="00F04B00" w:rsidRPr="00EC3D62" w:rsidRDefault="00F04B00" w:rsidP="00A40F0F">
            <w:pPr>
              <w:jc w:val="center"/>
              <w:rPr>
                <w:b/>
                <w:lang w:eastAsia="en-US"/>
              </w:rPr>
            </w:pPr>
            <w:r w:rsidRPr="00EC3D62">
              <w:rPr>
                <w:b/>
                <w:lang w:eastAsia="en-US"/>
              </w:rPr>
              <w:t>SIA “Ķekavas sadzīves servisa centrs” vajadzībām</w:t>
            </w:r>
            <w:bookmarkEnd w:id="39"/>
            <w:r w:rsidRPr="00EC3D62">
              <w:rPr>
                <w:b/>
                <w:lang w:eastAsia="en-US"/>
              </w:rPr>
              <w:t>”</w:t>
            </w:r>
          </w:p>
          <w:p w:rsidR="00F04B00" w:rsidRPr="00F73DD8" w:rsidRDefault="00F04B00" w:rsidP="00A40F0F">
            <w:pPr>
              <w:jc w:val="center"/>
              <w:rPr>
                <w:b/>
                <w:lang w:eastAsia="en-US"/>
              </w:rPr>
            </w:pPr>
            <w:r w:rsidRPr="00EC3D62">
              <w:rPr>
                <w:b/>
                <w:bCs/>
                <w:lang w:eastAsia="en-US"/>
              </w:rPr>
              <w:t>i</w:t>
            </w:r>
            <w:r w:rsidRPr="00EC3D62">
              <w:rPr>
                <w:b/>
                <w:lang w:eastAsia="en-US"/>
              </w:rPr>
              <w:t>dentifikācijas Nr. SIA “</w:t>
            </w:r>
            <w:r w:rsidRPr="00EC3D62">
              <w:rPr>
                <w:b/>
                <w:bCs/>
                <w:lang w:eastAsia="en-US"/>
              </w:rPr>
              <w:t>ĶSSC” 2018/</w:t>
            </w:r>
            <w:r w:rsidR="00EC3D62">
              <w:rPr>
                <w:b/>
                <w:bCs/>
                <w:lang w:eastAsia="en-US"/>
              </w:rPr>
              <w:t>3</w:t>
            </w:r>
          </w:p>
          <w:p w:rsidR="00F04B00" w:rsidRPr="00F73DD8" w:rsidRDefault="00F04B00" w:rsidP="00A40F0F">
            <w:pPr>
              <w:jc w:val="center"/>
              <w:rPr>
                <w:i/>
                <w:lang w:eastAsia="en-US"/>
              </w:rPr>
            </w:pPr>
          </w:p>
          <w:p w:rsidR="00F04B00" w:rsidRPr="00F73DD8" w:rsidRDefault="00F04B00" w:rsidP="00A40F0F">
            <w:pPr>
              <w:jc w:val="center"/>
              <w:rPr>
                <w:i/>
                <w:lang w:eastAsia="en-US"/>
              </w:rPr>
            </w:pPr>
            <w:r w:rsidRPr="00E43D5D">
              <w:rPr>
                <w:i/>
                <w:lang w:eastAsia="en-US"/>
              </w:rPr>
              <w:t xml:space="preserve">Neatvērt līdz </w:t>
            </w:r>
            <w:proofErr w:type="gramStart"/>
            <w:r w:rsidRPr="00E43D5D">
              <w:rPr>
                <w:i/>
                <w:lang w:eastAsia="en-US"/>
              </w:rPr>
              <w:t>2018.gada</w:t>
            </w:r>
            <w:proofErr w:type="gramEnd"/>
            <w:r w:rsidRPr="00E43D5D">
              <w:rPr>
                <w:i/>
                <w:lang w:eastAsia="en-US"/>
              </w:rPr>
              <w:t xml:space="preserve"> </w:t>
            </w:r>
            <w:r w:rsidR="001449C6">
              <w:rPr>
                <w:i/>
                <w:lang w:eastAsia="en-US"/>
              </w:rPr>
              <w:t>2</w:t>
            </w:r>
            <w:r w:rsidR="00B00E2C">
              <w:rPr>
                <w:i/>
                <w:lang w:eastAsia="en-US"/>
              </w:rPr>
              <w:t>5</w:t>
            </w:r>
            <w:r w:rsidRPr="00E43D5D">
              <w:rPr>
                <w:i/>
                <w:lang w:eastAsia="en-US"/>
              </w:rPr>
              <w:t>.aprīlim, plkst. 12:00</w:t>
            </w:r>
          </w:p>
        </w:tc>
      </w:tr>
    </w:tbl>
    <w:p w:rsidR="00F04B00" w:rsidRDefault="00F04B00" w:rsidP="00F04B00">
      <w:pPr>
        <w:ind w:left="567"/>
        <w:jc w:val="both"/>
        <w:rPr>
          <w:szCs w:val="20"/>
          <w:lang w:eastAsia="en-US"/>
        </w:rPr>
      </w:pPr>
    </w:p>
    <w:p w:rsidR="00F04B00" w:rsidRPr="00F73DD8" w:rsidRDefault="00F04B00" w:rsidP="00F04B00">
      <w:pPr>
        <w:numPr>
          <w:ilvl w:val="1"/>
          <w:numId w:val="19"/>
        </w:numPr>
        <w:ind w:left="709" w:hanging="567"/>
        <w:jc w:val="both"/>
        <w:rPr>
          <w:szCs w:val="20"/>
          <w:lang w:eastAsia="en-US"/>
        </w:rPr>
      </w:pPr>
      <w:r w:rsidRPr="00F73DD8">
        <w:rPr>
          <w:szCs w:val="20"/>
          <w:lang w:eastAsia="en-US"/>
        </w:rPr>
        <w:t>Ja iepakojumi nav pienācīgi noformēti, pasūtītājs nav atbildīgs par piedāvājuma nonākšanu pie nepareiza adresāta un tā priekšlaicīgu atvēršanu.</w:t>
      </w:r>
    </w:p>
    <w:p w:rsidR="00F04B00" w:rsidRPr="00F73DD8" w:rsidRDefault="00F04B00" w:rsidP="00F04B00">
      <w:pPr>
        <w:numPr>
          <w:ilvl w:val="1"/>
          <w:numId w:val="19"/>
        </w:numPr>
        <w:ind w:left="851" w:hanging="709"/>
        <w:jc w:val="both"/>
        <w:rPr>
          <w:szCs w:val="20"/>
          <w:lang w:eastAsia="en-US"/>
        </w:rPr>
      </w:pPr>
      <w:r w:rsidRPr="00F73DD8">
        <w:rPr>
          <w:szCs w:val="20"/>
          <w:lang w:eastAsia="en-US"/>
        </w:rPr>
        <w:t>Piedāvājums ir iesniedzams, ievērojot šādu dokumentu secību:</w:t>
      </w:r>
    </w:p>
    <w:p w:rsidR="00F04B00" w:rsidRPr="00F73DD8" w:rsidRDefault="00F04B00" w:rsidP="00537916">
      <w:pPr>
        <w:numPr>
          <w:ilvl w:val="2"/>
          <w:numId w:val="19"/>
        </w:numPr>
        <w:tabs>
          <w:tab w:val="left" w:pos="1134"/>
        </w:tabs>
        <w:ind w:hanging="436"/>
        <w:jc w:val="both"/>
        <w:rPr>
          <w:lang w:eastAsia="en-US"/>
        </w:rPr>
      </w:pPr>
      <w:r w:rsidRPr="004960DB">
        <w:rPr>
          <w:lang w:eastAsia="en-US"/>
        </w:rPr>
        <w:t xml:space="preserve">Titullapa ar nosaukumu </w:t>
      </w:r>
      <w:bookmarkStart w:id="40" w:name="_Hlk490144189"/>
      <w:r w:rsidRPr="004960DB">
        <w:rPr>
          <w:lang w:eastAsia="en-US"/>
        </w:rPr>
        <w:t>„</w:t>
      </w:r>
      <w:r w:rsidR="00EC3D62" w:rsidRPr="004960DB">
        <w:rPr>
          <w:lang w:eastAsia="en-US"/>
        </w:rPr>
        <w:t>Tehniskās sāls un tehniskā kalcija hlorīda (putekļu absorb</w:t>
      </w:r>
      <w:r w:rsidR="009F3231" w:rsidRPr="004960DB">
        <w:rPr>
          <w:lang w:eastAsia="en-US"/>
        </w:rPr>
        <w:t>e</w:t>
      </w:r>
      <w:r w:rsidR="00EC3D62" w:rsidRPr="004960DB">
        <w:rPr>
          <w:lang w:eastAsia="en-US"/>
        </w:rPr>
        <w:t>nta)</w:t>
      </w:r>
      <w:r w:rsidRPr="004960DB">
        <w:rPr>
          <w:lang w:eastAsia="en-US"/>
        </w:rPr>
        <w:t xml:space="preserve"> </w:t>
      </w:r>
      <w:r w:rsidR="004960DB" w:rsidRPr="004960DB">
        <w:rPr>
          <w:lang w:eastAsia="en-US"/>
        </w:rPr>
        <w:t>p</w:t>
      </w:r>
      <w:r w:rsidRPr="004960DB">
        <w:rPr>
          <w:lang w:eastAsia="en-US"/>
        </w:rPr>
        <w:t>ie</w:t>
      </w:r>
      <w:r w:rsidRPr="00EC3D62">
        <w:rPr>
          <w:lang w:eastAsia="en-US"/>
        </w:rPr>
        <w:t xml:space="preserve">gāde </w:t>
      </w:r>
      <w:bookmarkStart w:id="41" w:name="_Hlk509407680"/>
      <w:r w:rsidRPr="00EC3D62">
        <w:rPr>
          <w:lang w:eastAsia="en-US"/>
        </w:rPr>
        <w:t>SIA “Ķekavas sadzīves servisa centrs”</w:t>
      </w:r>
      <w:bookmarkEnd w:id="41"/>
      <w:r w:rsidRPr="00EC3D62">
        <w:rPr>
          <w:lang w:eastAsia="en-US"/>
        </w:rPr>
        <w:t xml:space="preserve"> vajadzībām”</w:t>
      </w:r>
      <w:bookmarkEnd w:id="40"/>
      <w:r w:rsidRPr="00EC3D62">
        <w:rPr>
          <w:lang w:eastAsia="en-US"/>
        </w:rPr>
        <w:t>,</w:t>
      </w:r>
      <w:r w:rsidRPr="00F73DD8">
        <w:rPr>
          <w:lang w:eastAsia="en-US"/>
        </w:rPr>
        <w:t xml:space="preserve"> </w:t>
      </w:r>
      <w:r w:rsidRPr="00E43D5D">
        <w:rPr>
          <w:lang w:eastAsia="en-US"/>
        </w:rPr>
        <w:t>SIA “</w:t>
      </w:r>
      <w:r w:rsidRPr="00E43D5D">
        <w:rPr>
          <w:bCs/>
          <w:lang w:eastAsia="en-US"/>
        </w:rPr>
        <w:t>ĶSSC” 2018/</w:t>
      </w:r>
      <w:r w:rsidR="00EC3D62">
        <w:rPr>
          <w:bCs/>
          <w:lang w:eastAsia="en-US"/>
        </w:rPr>
        <w:t>3</w:t>
      </w:r>
      <w:r w:rsidRPr="00F73DD8">
        <w:rPr>
          <w:lang w:eastAsia="en-US"/>
        </w:rPr>
        <w:t>, kā arī Pretendenta nosaukums un adrese</w:t>
      </w:r>
      <w:r w:rsidR="007311B4">
        <w:rPr>
          <w:lang w:eastAsia="en-US"/>
        </w:rPr>
        <w:t>;</w:t>
      </w:r>
    </w:p>
    <w:p w:rsidR="00F04B00" w:rsidRPr="00F73DD8" w:rsidRDefault="00F04B00" w:rsidP="00F04B00">
      <w:pPr>
        <w:numPr>
          <w:ilvl w:val="2"/>
          <w:numId w:val="19"/>
        </w:numPr>
        <w:ind w:left="993" w:hanging="709"/>
        <w:jc w:val="both"/>
        <w:rPr>
          <w:lang w:eastAsia="en-US"/>
        </w:rPr>
      </w:pPr>
      <w:r w:rsidRPr="00F73DD8">
        <w:rPr>
          <w:szCs w:val="20"/>
          <w:lang w:eastAsia="en-US"/>
        </w:rPr>
        <w:t>Satura rādītājs ar lappušu numerāciju</w:t>
      </w:r>
      <w:r w:rsidR="007311B4">
        <w:rPr>
          <w:szCs w:val="20"/>
          <w:lang w:eastAsia="en-US"/>
        </w:rPr>
        <w:t>;</w:t>
      </w:r>
    </w:p>
    <w:p w:rsidR="00F04B00" w:rsidRPr="00552D4F" w:rsidRDefault="00F04B00" w:rsidP="00F04B00">
      <w:pPr>
        <w:numPr>
          <w:ilvl w:val="2"/>
          <w:numId w:val="19"/>
        </w:numPr>
        <w:ind w:left="993" w:hanging="709"/>
        <w:jc w:val="both"/>
        <w:rPr>
          <w:lang w:eastAsia="en-US"/>
        </w:rPr>
      </w:pPr>
      <w:r w:rsidRPr="00F73DD8">
        <w:rPr>
          <w:szCs w:val="20"/>
          <w:lang w:eastAsia="en-US"/>
        </w:rPr>
        <w:t>Pretendenta pieteikums</w:t>
      </w:r>
      <w:r>
        <w:rPr>
          <w:szCs w:val="20"/>
          <w:lang w:eastAsia="en-US"/>
        </w:rPr>
        <w:t xml:space="preserve"> iepirkumam</w:t>
      </w:r>
      <w:r w:rsidRPr="00F73DD8">
        <w:rPr>
          <w:szCs w:val="20"/>
          <w:lang w:eastAsia="en-US"/>
        </w:rPr>
        <w:t xml:space="preserve">, atbilstoši </w:t>
      </w:r>
      <w:r>
        <w:rPr>
          <w:szCs w:val="20"/>
          <w:lang w:eastAsia="en-US"/>
        </w:rPr>
        <w:t>Iepirkuma</w:t>
      </w:r>
      <w:r w:rsidRPr="00F73DD8">
        <w:rPr>
          <w:szCs w:val="20"/>
          <w:lang w:eastAsia="en-US"/>
        </w:rPr>
        <w:t xml:space="preserve"> </w:t>
      </w:r>
      <w:r w:rsidRPr="00552D4F">
        <w:rPr>
          <w:szCs w:val="20"/>
          <w:lang w:eastAsia="en-US"/>
        </w:rPr>
        <w:t xml:space="preserve">nolikuma </w:t>
      </w:r>
      <w:r w:rsidR="00B21C60">
        <w:rPr>
          <w:szCs w:val="20"/>
          <w:lang w:eastAsia="en-US"/>
        </w:rPr>
        <w:t>1.</w:t>
      </w:r>
      <w:r w:rsidRPr="00552D4F">
        <w:rPr>
          <w:szCs w:val="20"/>
          <w:lang w:eastAsia="en-US"/>
        </w:rPr>
        <w:t>pielikumam</w:t>
      </w:r>
      <w:r w:rsidR="007311B4">
        <w:rPr>
          <w:szCs w:val="20"/>
          <w:lang w:eastAsia="en-US"/>
        </w:rPr>
        <w:t>;</w:t>
      </w:r>
    </w:p>
    <w:p w:rsidR="007311B4" w:rsidRPr="007311B4" w:rsidRDefault="00F04B00" w:rsidP="00D87FD7">
      <w:pPr>
        <w:numPr>
          <w:ilvl w:val="2"/>
          <w:numId w:val="19"/>
        </w:numPr>
        <w:ind w:left="993" w:hanging="709"/>
        <w:jc w:val="both"/>
        <w:rPr>
          <w:lang w:eastAsia="en-US"/>
        </w:rPr>
      </w:pPr>
      <w:r w:rsidRPr="00D87FD7">
        <w:rPr>
          <w:szCs w:val="20"/>
          <w:lang w:eastAsia="en-US"/>
        </w:rPr>
        <w:t>Atlases dokumenti atbilstoši Iepirkuma nolikuma 12.punktam</w:t>
      </w:r>
      <w:r w:rsidR="007311B4" w:rsidRPr="00D87FD7">
        <w:rPr>
          <w:szCs w:val="20"/>
          <w:lang w:eastAsia="en-US"/>
        </w:rPr>
        <w:t>;</w:t>
      </w:r>
    </w:p>
    <w:p w:rsidR="007311B4" w:rsidRDefault="007311B4" w:rsidP="00F04B00">
      <w:pPr>
        <w:numPr>
          <w:ilvl w:val="2"/>
          <w:numId w:val="19"/>
        </w:numPr>
        <w:ind w:left="993" w:hanging="709"/>
        <w:jc w:val="both"/>
        <w:rPr>
          <w:lang w:eastAsia="en-US"/>
        </w:rPr>
      </w:pPr>
      <w:r>
        <w:rPr>
          <w:lang w:eastAsia="en-US"/>
        </w:rPr>
        <w:t xml:space="preserve">Tehniskais piedāvājums, </w:t>
      </w:r>
      <w:r w:rsidRPr="007311B4">
        <w:rPr>
          <w:lang w:eastAsia="en-US"/>
        </w:rPr>
        <w:t xml:space="preserve">atbilstoši Iepirkuma nolikuma </w:t>
      </w:r>
      <w:r w:rsidR="00B21C60">
        <w:rPr>
          <w:lang w:eastAsia="en-US"/>
        </w:rPr>
        <w:t>2.</w:t>
      </w:r>
      <w:r w:rsidRPr="007311B4">
        <w:rPr>
          <w:lang w:eastAsia="en-US"/>
        </w:rPr>
        <w:t>pielikumam</w:t>
      </w:r>
      <w:r>
        <w:rPr>
          <w:lang w:eastAsia="en-US"/>
        </w:rPr>
        <w:t>;</w:t>
      </w:r>
    </w:p>
    <w:p w:rsidR="00F04B00" w:rsidRPr="00552D4F" w:rsidRDefault="00F04B00" w:rsidP="00F04B00">
      <w:pPr>
        <w:numPr>
          <w:ilvl w:val="2"/>
          <w:numId w:val="19"/>
        </w:numPr>
        <w:ind w:left="993" w:hanging="709"/>
        <w:jc w:val="both"/>
        <w:rPr>
          <w:lang w:eastAsia="en-US"/>
        </w:rPr>
      </w:pPr>
      <w:r w:rsidRPr="00552D4F">
        <w:rPr>
          <w:lang w:eastAsia="en-US"/>
        </w:rPr>
        <w:t>Finanšu</w:t>
      </w:r>
      <w:r w:rsidRPr="007311B4">
        <w:rPr>
          <w:szCs w:val="20"/>
          <w:lang w:eastAsia="en-US"/>
        </w:rPr>
        <w:t xml:space="preserve"> piedāvājums, atbilstoši Iepirkuma nolikuma </w:t>
      </w:r>
      <w:r w:rsidR="00B21C60">
        <w:rPr>
          <w:szCs w:val="20"/>
          <w:lang w:eastAsia="en-US"/>
        </w:rPr>
        <w:t>3.</w:t>
      </w:r>
      <w:r w:rsidRPr="007311B4">
        <w:rPr>
          <w:szCs w:val="20"/>
          <w:lang w:eastAsia="en-US"/>
        </w:rPr>
        <w:t>pielikumam</w:t>
      </w:r>
      <w:r w:rsidR="007311B4" w:rsidRPr="007311B4">
        <w:rPr>
          <w:szCs w:val="20"/>
          <w:lang w:eastAsia="en-US"/>
        </w:rPr>
        <w:t>.</w:t>
      </w:r>
    </w:p>
    <w:p w:rsidR="00F04B00" w:rsidRPr="00F73DD8" w:rsidRDefault="00F04B00" w:rsidP="00F04B00">
      <w:pPr>
        <w:numPr>
          <w:ilvl w:val="1"/>
          <w:numId w:val="19"/>
        </w:numPr>
        <w:ind w:left="567" w:hanging="425"/>
        <w:jc w:val="both"/>
        <w:rPr>
          <w:szCs w:val="20"/>
          <w:lang w:eastAsia="en-US"/>
        </w:rPr>
      </w:pPr>
      <w:r w:rsidRPr="00552D4F">
        <w:rPr>
          <w:szCs w:val="20"/>
          <w:lang w:eastAsia="en-US"/>
        </w:rPr>
        <w:t>Piedāvājums jāiesniedz ar numurētām lapām, caurauklots, ar uzlīmi, kas</w:t>
      </w:r>
      <w:r w:rsidRPr="00F73DD8">
        <w:rPr>
          <w:szCs w:val="20"/>
          <w:lang w:eastAsia="en-US"/>
        </w:rPr>
        <w:t xml:space="preserve"> nostiprina auklu. Uz uzlīmes jābūt norādītam lapu skaitam, personas parakstam, kura paraksta piedāvājumu. </w:t>
      </w:r>
    </w:p>
    <w:p w:rsidR="00F04B00" w:rsidRDefault="00F04B00" w:rsidP="00F04B00">
      <w:pPr>
        <w:numPr>
          <w:ilvl w:val="1"/>
          <w:numId w:val="19"/>
        </w:numPr>
        <w:ind w:left="567" w:hanging="425"/>
        <w:jc w:val="both"/>
        <w:rPr>
          <w:szCs w:val="20"/>
          <w:lang w:eastAsia="en-US"/>
        </w:rPr>
      </w:pPr>
      <w:r w:rsidRPr="00F73DD8">
        <w:rPr>
          <w:szCs w:val="20"/>
          <w:lang w:eastAsia="en-US"/>
        </w:rPr>
        <w:t xml:space="preserve">Piedāvājumam jābūt sagatavotam datora izdrukas veidā un skaidri salasāmam. Piedāvājumā iekļautajiem dokumentiem jābūt noformētiem atbilstoši Dokumentu juridiskā spēka likumam un </w:t>
      </w:r>
      <w:r w:rsidRPr="00F73DD8">
        <w:rPr>
          <w:color w:val="000000"/>
          <w:szCs w:val="20"/>
          <w:lang w:eastAsia="en-US"/>
        </w:rPr>
        <w:t xml:space="preserve">Ministru kabineta </w:t>
      </w:r>
      <w:proofErr w:type="gramStart"/>
      <w:r>
        <w:rPr>
          <w:szCs w:val="20"/>
          <w:lang w:eastAsia="en-US"/>
        </w:rPr>
        <w:t>2010.gada</w:t>
      </w:r>
      <w:proofErr w:type="gramEnd"/>
      <w:r>
        <w:rPr>
          <w:szCs w:val="20"/>
          <w:lang w:eastAsia="en-US"/>
        </w:rPr>
        <w:t xml:space="preserve"> 28.septembra </w:t>
      </w:r>
      <w:r w:rsidRPr="00F73DD8">
        <w:rPr>
          <w:color w:val="000000"/>
          <w:szCs w:val="20"/>
          <w:lang w:eastAsia="en-US"/>
        </w:rPr>
        <w:t>noteikumu Nr.916 „Dokumentu izstrādāšanas un noformēšanas kārtība” prasībām.</w:t>
      </w:r>
    </w:p>
    <w:p w:rsidR="00F04B00" w:rsidRPr="00F73DD8" w:rsidRDefault="00F04B00" w:rsidP="001449C6">
      <w:pPr>
        <w:numPr>
          <w:ilvl w:val="1"/>
          <w:numId w:val="19"/>
        </w:numPr>
        <w:ind w:left="567" w:hanging="425"/>
        <w:jc w:val="both"/>
        <w:rPr>
          <w:szCs w:val="20"/>
          <w:lang w:eastAsia="en-US"/>
        </w:rPr>
      </w:pPr>
      <w:r w:rsidRPr="00F73DD8">
        <w:rPr>
          <w:lang w:eastAsia="en-US"/>
        </w:rPr>
        <w:lastRenderedPageBreak/>
        <w:t>Pretendents sagatavo vienu Piedāvājumu veidojošu dokumentu oriģinālu</w:t>
      </w:r>
      <w:r w:rsidRPr="00F73DD8">
        <w:rPr>
          <w:szCs w:val="20"/>
          <w:lang w:eastAsia="en-US"/>
        </w:rPr>
        <w:t>. Uz iesējuma pirmās lapas jābūt norādei „Oriģināls”.</w:t>
      </w:r>
    </w:p>
    <w:p w:rsidR="00F04B00" w:rsidRPr="00F73DD8" w:rsidRDefault="00F04B00" w:rsidP="00F04B00">
      <w:pPr>
        <w:numPr>
          <w:ilvl w:val="1"/>
          <w:numId w:val="19"/>
        </w:numPr>
        <w:ind w:left="567" w:hanging="425"/>
        <w:jc w:val="both"/>
        <w:rPr>
          <w:szCs w:val="20"/>
          <w:lang w:eastAsia="en-US"/>
        </w:rPr>
      </w:pPr>
      <w:r w:rsidRPr="00F73DD8">
        <w:rPr>
          <w:szCs w:val="20"/>
          <w:lang w:eastAsia="en-US"/>
        </w:rPr>
        <w:t xml:space="preserve">Iepirkuma piedāvājums tiek adresēts </w:t>
      </w:r>
      <w:r w:rsidRPr="00D93D76">
        <w:rPr>
          <w:szCs w:val="20"/>
          <w:lang w:eastAsia="en-US"/>
        </w:rPr>
        <w:t>SIA “Ķekavas sadzīves servisa centrs”</w:t>
      </w:r>
      <w:r w:rsidRPr="00F73DD8">
        <w:rPr>
          <w:szCs w:val="20"/>
          <w:lang w:eastAsia="en-US"/>
        </w:rPr>
        <w:t xml:space="preserve"> uz šādu adresi: </w:t>
      </w:r>
      <w:r w:rsidRPr="00D93D76">
        <w:rPr>
          <w:color w:val="000000"/>
          <w:szCs w:val="20"/>
          <w:lang w:eastAsia="en-US"/>
        </w:rPr>
        <w:t>Ausekļu iel</w:t>
      </w:r>
      <w:r>
        <w:rPr>
          <w:color w:val="000000"/>
          <w:szCs w:val="20"/>
          <w:lang w:eastAsia="en-US"/>
        </w:rPr>
        <w:t>a</w:t>
      </w:r>
      <w:r w:rsidRPr="00D93D76">
        <w:rPr>
          <w:color w:val="000000"/>
          <w:szCs w:val="20"/>
          <w:lang w:eastAsia="en-US"/>
        </w:rPr>
        <w:t xml:space="preserve"> 10, Ķekava, Ķekavas pagasts, Ķekavas novads, LV-2123</w:t>
      </w:r>
      <w:r w:rsidRPr="00F73DD8">
        <w:rPr>
          <w:szCs w:val="20"/>
          <w:lang w:eastAsia="en-US"/>
        </w:rPr>
        <w:t>. Uz iepakojuma jābūt norādītam Pretendenta nosaukumam un adresei, lai gadījumā, ja piedāvājums ir nokavēts, to neatvērtā veidā varētu nosūtīt atpakaļ.</w:t>
      </w:r>
    </w:p>
    <w:p w:rsidR="00F04B00" w:rsidRPr="00F73DD8" w:rsidRDefault="00F04B00" w:rsidP="00F04B00">
      <w:pPr>
        <w:numPr>
          <w:ilvl w:val="1"/>
          <w:numId w:val="19"/>
        </w:numPr>
        <w:ind w:left="567" w:hanging="425"/>
        <w:jc w:val="both"/>
        <w:rPr>
          <w:szCs w:val="20"/>
          <w:lang w:eastAsia="en-US"/>
        </w:rPr>
      </w:pPr>
      <w:r w:rsidRPr="00F73DD8">
        <w:rPr>
          <w:color w:val="000000"/>
          <w:szCs w:val="20"/>
          <w:lang w:eastAsia="en-US"/>
        </w:rPr>
        <w:t xml:space="preserve">Pretendents pirms piedāvājumu iesniegšanas termiņa beigām var grozīt vai atsaukt iesniegto piedāvājumu, rakstiski par to paziņojot Pasūtītājam pirms piedāvājuma iesniegšanas </w:t>
      </w:r>
      <w:r w:rsidR="00E31F2A">
        <w:rPr>
          <w:color w:val="000000"/>
          <w:szCs w:val="20"/>
          <w:lang w:eastAsia="en-US"/>
        </w:rPr>
        <w:t xml:space="preserve">termiņa </w:t>
      </w:r>
      <w:r w:rsidRPr="00F73DD8">
        <w:rPr>
          <w:color w:val="000000"/>
          <w:szCs w:val="20"/>
          <w:lang w:eastAsia="en-US"/>
        </w:rPr>
        <w:t xml:space="preserve">beigām, saskaņā ar </w:t>
      </w:r>
      <w:r>
        <w:rPr>
          <w:color w:val="000000"/>
          <w:szCs w:val="20"/>
          <w:lang w:eastAsia="en-US"/>
        </w:rPr>
        <w:t>n</w:t>
      </w:r>
      <w:r w:rsidRPr="00F73DD8">
        <w:rPr>
          <w:color w:val="000000"/>
          <w:szCs w:val="20"/>
          <w:lang w:eastAsia="en-US"/>
        </w:rPr>
        <w:t>olikuma un Publisko iepirkumu likuma Prasībām.</w:t>
      </w:r>
    </w:p>
    <w:p w:rsidR="00F04B00" w:rsidRPr="00F73DD8" w:rsidRDefault="00F04B00" w:rsidP="00F04B00">
      <w:pPr>
        <w:numPr>
          <w:ilvl w:val="1"/>
          <w:numId w:val="19"/>
        </w:numPr>
        <w:ind w:left="851" w:hanging="709"/>
        <w:jc w:val="both"/>
        <w:rPr>
          <w:szCs w:val="20"/>
          <w:lang w:eastAsia="en-US"/>
        </w:rPr>
      </w:pPr>
      <w:r w:rsidRPr="00F73DD8">
        <w:rPr>
          <w:szCs w:val="20"/>
          <w:lang w:eastAsia="en-US"/>
        </w:rPr>
        <w:t>Piedāvājumus nedrīkst grozīt pēc piedāvājumu iesniegšanas termiņa beigām.</w:t>
      </w:r>
    </w:p>
    <w:p w:rsidR="00F04B00" w:rsidRPr="00F73DD8" w:rsidRDefault="00F04B00" w:rsidP="00F04B00">
      <w:pPr>
        <w:numPr>
          <w:ilvl w:val="1"/>
          <w:numId w:val="19"/>
        </w:numPr>
        <w:ind w:left="567" w:hanging="567"/>
        <w:jc w:val="both"/>
        <w:rPr>
          <w:szCs w:val="20"/>
          <w:lang w:eastAsia="en-US"/>
        </w:rPr>
      </w:pPr>
      <w:r w:rsidRPr="00F73DD8">
        <w:rPr>
          <w:szCs w:val="20"/>
          <w:lang w:eastAsia="en-US"/>
        </w:rPr>
        <w:t xml:space="preserve">Visi konkursa piedāvājuma </w:t>
      </w:r>
      <w:r w:rsidRPr="00592570">
        <w:rPr>
          <w:szCs w:val="20"/>
          <w:lang w:eastAsia="en-US"/>
        </w:rPr>
        <w:t>dokumenti jāsagatavo latviešu</w:t>
      </w:r>
      <w:r w:rsidRPr="00F73DD8">
        <w:rPr>
          <w:szCs w:val="20"/>
          <w:lang w:eastAsia="en-US"/>
        </w:rPr>
        <w:t xml:space="preserve"> valodā. </w:t>
      </w:r>
      <w:r w:rsidRPr="00F73DD8">
        <w:rPr>
          <w:lang w:eastAsia="en-US"/>
        </w:rPr>
        <w:t xml:space="preserve">Dokumentiem, kuri tiks iesniegti svešvalodā, ir jāpievieno tulkojums latviešu valodā </w:t>
      </w:r>
      <w:r w:rsidRPr="00F73DD8">
        <w:rPr>
          <w:snapToGrid w:val="0"/>
          <w:lang w:eastAsia="en-US"/>
        </w:rPr>
        <w:t xml:space="preserve">saskaņā ar Ministru kabineta </w:t>
      </w:r>
      <w:proofErr w:type="gramStart"/>
      <w:r w:rsidRPr="00F73DD8">
        <w:rPr>
          <w:snapToGrid w:val="0"/>
          <w:lang w:eastAsia="en-US"/>
        </w:rPr>
        <w:t>2000.gada</w:t>
      </w:r>
      <w:proofErr w:type="gramEnd"/>
      <w:r w:rsidRPr="00F73DD8">
        <w:rPr>
          <w:snapToGrid w:val="0"/>
          <w:lang w:eastAsia="en-US"/>
        </w:rPr>
        <w:t xml:space="preserve"> 22.augusta noteikumiem Nr.291 “Kārtība, kādā apliecināmi dokumentu tulkojumi valsts valodā”</w:t>
      </w:r>
      <w:r w:rsidRPr="00F73DD8">
        <w:rPr>
          <w:lang w:eastAsia="en-US"/>
        </w:rPr>
        <w:t xml:space="preserve">. </w:t>
      </w:r>
    </w:p>
    <w:p w:rsidR="00F04B00" w:rsidRPr="00F73DD8" w:rsidRDefault="00F04B00" w:rsidP="00F04B00">
      <w:pPr>
        <w:numPr>
          <w:ilvl w:val="1"/>
          <w:numId w:val="19"/>
        </w:numPr>
        <w:tabs>
          <w:tab w:val="left" w:pos="851"/>
        </w:tabs>
        <w:ind w:left="567" w:hanging="425"/>
        <w:jc w:val="both"/>
        <w:rPr>
          <w:szCs w:val="20"/>
          <w:lang w:eastAsia="en-US"/>
        </w:rPr>
      </w:pPr>
      <w:r w:rsidRPr="00F73DD8">
        <w:rPr>
          <w:szCs w:val="20"/>
          <w:lang w:eastAsia="en-US"/>
        </w:rPr>
        <w:t xml:space="preserve">Iesniedzot piedāvājumu, piegādātājs ir tiesīgs visu iesniegto dokumentu atvasinājumu un tulkojumu pareizību apliecināt ar vienu apliecinājumu, ja viss piedāvājums ir </w:t>
      </w:r>
      <w:r w:rsidR="00B00E2C" w:rsidRPr="00F73DD8">
        <w:rPr>
          <w:szCs w:val="20"/>
          <w:lang w:eastAsia="en-US"/>
        </w:rPr>
        <w:t>cauršūt</w:t>
      </w:r>
      <w:r w:rsidR="00B00E2C">
        <w:rPr>
          <w:szCs w:val="20"/>
          <w:lang w:eastAsia="en-US"/>
        </w:rPr>
        <w:t>s</w:t>
      </w:r>
      <w:r w:rsidRPr="00F73DD8">
        <w:rPr>
          <w:szCs w:val="20"/>
          <w:lang w:eastAsia="en-US"/>
        </w:rPr>
        <w:t xml:space="preserve"> vai caurauklots.</w:t>
      </w:r>
    </w:p>
    <w:p w:rsidR="00F04B00" w:rsidRPr="00F73DD8" w:rsidRDefault="00F04B00" w:rsidP="00F04B00">
      <w:pPr>
        <w:numPr>
          <w:ilvl w:val="1"/>
          <w:numId w:val="19"/>
        </w:numPr>
        <w:tabs>
          <w:tab w:val="left" w:pos="993"/>
        </w:tabs>
        <w:ind w:left="567" w:hanging="425"/>
        <w:jc w:val="both"/>
        <w:rPr>
          <w:szCs w:val="20"/>
          <w:lang w:eastAsia="en-US"/>
        </w:rPr>
      </w:pPr>
      <w:r w:rsidRPr="00F73DD8">
        <w:rPr>
          <w:szCs w:val="20"/>
          <w:lang w:eastAsia="en-US"/>
        </w:rPr>
        <w:t xml:space="preserve">Ja </w:t>
      </w:r>
      <w:r w:rsidR="00552D4F">
        <w:rPr>
          <w:szCs w:val="20"/>
          <w:lang w:eastAsia="en-US"/>
        </w:rPr>
        <w:t>P</w:t>
      </w:r>
      <w:r w:rsidRPr="00F73DD8">
        <w:rPr>
          <w:szCs w:val="20"/>
          <w:lang w:eastAsia="en-US"/>
        </w:rPr>
        <w:t xml:space="preserve">retendenta iesniegtais piedāvājums neatbilst nolikuma prasībām vai noteikumiem, tad iepirkumu komisija ir tiesīga noraidīt </w:t>
      </w:r>
      <w:r w:rsidR="00EB5A58">
        <w:rPr>
          <w:szCs w:val="20"/>
          <w:lang w:eastAsia="en-US"/>
        </w:rPr>
        <w:t>P</w:t>
      </w:r>
      <w:r w:rsidRPr="00F73DD8">
        <w:rPr>
          <w:szCs w:val="20"/>
          <w:lang w:eastAsia="en-US"/>
        </w:rPr>
        <w:t>retendenta iesniegto piedāvājumu.</w:t>
      </w:r>
    </w:p>
    <w:p w:rsidR="00F04B00" w:rsidRPr="00ED3043" w:rsidRDefault="00F04B00" w:rsidP="00F04B00">
      <w:pPr>
        <w:numPr>
          <w:ilvl w:val="1"/>
          <w:numId w:val="19"/>
        </w:numPr>
        <w:tabs>
          <w:tab w:val="left" w:pos="851"/>
        </w:tabs>
        <w:ind w:left="567" w:hanging="425"/>
        <w:jc w:val="both"/>
        <w:rPr>
          <w:szCs w:val="20"/>
          <w:lang w:eastAsia="en-US"/>
        </w:rPr>
      </w:pPr>
      <w:r w:rsidRPr="00F73DD8">
        <w:rPr>
          <w:color w:val="000000"/>
          <w:szCs w:val="20"/>
          <w:lang w:eastAsia="en-US"/>
        </w:rPr>
        <w:t xml:space="preserve">Personas, kura paraksta piedāvājumu, pārstāvības tiesībām ir jābūt nostiprinātām atbilstoši Latvijas Republikā (turpmāk – LV) spēkā esošajos normatīvajos aktos noteiktajam regulējumam. Ja pieteikumu paraksta </w:t>
      </w:r>
      <w:r w:rsidR="00E31F2A">
        <w:rPr>
          <w:color w:val="000000"/>
          <w:szCs w:val="20"/>
          <w:lang w:eastAsia="en-US"/>
        </w:rPr>
        <w:t>P</w:t>
      </w:r>
      <w:r w:rsidRPr="00F73DD8">
        <w:rPr>
          <w:color w:val="000000"/>
          <w:szCs w:val="20"/>
          <w:lang w:eastAsia="en-US"/>
        </w:rPr>
        <w:t xml:space="preserve">retendenta pilnvarota persona, </w:t>
      </w:r>
      <w:r w:rsidR="00E31F2A">
        <w:rPr>
          <w:color w:val="000000"/>
          <w:szCs w:val="20"/>
          <w:lang w:eastAsia="en-US"/>
        </w:rPr>
        <w:t xml:space="preserve">tad </w:t>
      </w:r>
      <w:r w:rsidRPr="00F73DD8">
        <w:rPr>
          <w:color w:val="000000"/>
          <w:szCs w:val="20"/>
          <w:lang w:eastAsia="en-US"/>
        </w:rPr>
        <w:t xml:space="preserve">piedāvājumam ir </w:t>
      </w:r>
      <w:r w:rsidRPr="00E31F2A">
        <w:rPr>
          <w:color w:val="000000"/>
          <w:szCs w:val="20"/>
          <w:lang w:eastAsia="en-US"/>
        </w:rPr>
        <w:t>jāpievieno pilnvar</w:t>
      </w:r>
      <w:r w:rsidR="00E31F2A">
        <w:rPr>
          <w:color w:val="000000"/>
          <w:szCs w:val="20"/>
          <w:lang w:eastAsia="en-US"/>
        </w:rPr>
        <w:t>a</w:t>
      </w:r>
      <w:r w:rsidRPr="00E31F2A">
        <w:rPr>
          <w:color w:val="000000"/>
          <w:szCs w:val="20"/>
          <w:lang w:eastAsia="en-US"/>
        </w:rPr>
        <w:t>.</w:t>
      </w:r>
      <w:r w:rsidRPr="00ED3043">
        <w:rPr>
          <w:color w:val="000000"/>
          <w:szCs w:val="20"/>
          <w:lang w:eastAsia="en-US"/>
        </w:rPr>
        <w:t xml:space="preserve"> Ja </w:t>
      </w:r>
      <w:r w:rsidR="00552D4F">
        <w:rPr>
          <w:color w:val="000000"/>
          <w:szCs w:val="20"/>
          <w:lang w:eastAsia="en-US"/>
        </w:rPr>
        <w:t>P</w:t>
      </w:r>
      <w:r w:rsidRPr="00ED3043">
        <w:rPr>
          <w:color w:val="000000"/>
          <w:szCs w:val="20"/>
          <w:lang w:eastAsia="en-US"/>
        </w:rPr>
        <w:t>retendents ir piegādātāju apvienība un sabiedrības līgumā nav atrunātas pārstāvības tiesības, pieteikuma oriģināls jāparaksta katras personas, kas iekļauta piegādātāju apvienībā, pārstāvim ar pārstāvības tiesībām.</w:t>
      </w:r>
    </w:p>
    <w:p w:rsidR="00F04B00" w:rsidRPr="00ED3043" w:rsidRDefault="00F04B00" w:rsidP="00F04B00">
      <w:pPr>
        <w:ind w:left="567" w:hanging="567"/>
        <w:jc w:val="both"/>
        <w:rPr>
          <w:lang w:eastAsia="en-US"/>
        </w:rPr>
      </w:pPr>
    </w:p>
    <w:p w:rsidR="00F04B00" w:rsidRPr="00ED3043" w:rsidRDefault="00F04B00" w:rsidP="00F04B00">
      <w:pPr>
        <w:numPr>
          <w:ilvl w:val="0"/>
          <w:numId w:val="19"/>
        </w:numPr>
        <w:ind w:left="426" w:hanging="426"/>
        <w:jc w:val="both"/>
        <w:rPr>
          <w:lang w:eastAsia="en-US"/>
        </w:rPr>
      </w:pPr>
      <w:r w:rsidRPr="00ED3043">
        <w:rPr>
          <w:b/>
          <w:lang w:eastAsia="en-US"/>
        </w:rPr>
        <w:t>Pretendentu izslēgšanas gadījums.</w:t>
      </w:r>
    </w:p>
    <w:p w:rsidR="00F04B00" w:rsidRPr="00F73DD8" w:rsidRDefault="00F04B00" w:rsidP="00F04B00">
      <w:pPr>
        <w:ind w:left="142"/>
        <w:jc w:val="both"/>
        <w:rPr>
          <w:lang w:eastAsia="en-US"/>
        </w:rPr>
      </w:pPr>
      <w:r w:rsidRPr="00ED3043">
        <w:rPr>
          <w:lang w:eastAsia="en-US"/>
        </w:rPr>
        <w:t xml:space="preserve">Pretendentu izslēgšanas gadījumi tiks pārbaudīti </w:t>
      </w:r>
      <w:hyperlink r:id="rId13" w:tgtFrame="_blank" w:history="1">
        <w:r w:rsidRPr="00ED3043">
          <w:rPr>
            <w:lang w:eastAsia="en-US"/>
          </w:rPr>
          <w:t>Publisko iepirkumu likuma</w:t>
        </w:r>
      </w:hyperlink>
      <w:r w:rsidRPr="00ED3043">
        <w:rPr>
          <w:lang w:eastAsia="en-US"/>
        </w:rPr>
        <w:t xml:space="preserve"> </w:t>
      </w:r>
      <w:proofErr w:type="gramStart"/>
      <w:r w:rsidR="00D84560">
        <w:rPr>
          <w:lang w:eastAsia="en-US"/>
        </w:rPr>
        <w:t>9.panta</w:t>
      </w:r>
      <w:proofErr w:type="gramEnd"/>
      <w:r w:rsidRPr="00ED3043">
        <w:rPr>
          <w:lang w:eastAsia="en-US"/>
        </w:rPr>
        <w:t xml:space="preserve"> noteiktajā kārtībā</w:t>
      </w:r>
      <w:r w:rsidR="00D84560">
        <w:rPr>
          <w:lang w:eastAsia="en-US"/>
        </w:rPr>
        <w:t>.</w:t>
      </w:r>
    </w:p>
    <w:p w:rsidR="00F04B00" w:rsidRPr="00F73DD8" w:rsidRDefault="00F04B00" w:rsidP="00F04B00">
      <w:pPr>
        <w:jc w:val="both"/>
        <w:rPr>
          <w:lang w:eastAsia="en-US"/>
        </w:rPr>
      </w:pPr>
    </w:p>
    <w:p w:rsidR="00F04B00" w:rsidRPr="00F73DD8" w:rsidRDefault="00F04B00" w:rsidP="00F04B00">
      <w:pPr>
        <w:numPr>
          <w:ilvl w:val="0"/>
          <w:numId w:val="19"/>
        </w:numPr>
        <w:ind w:left="142" w:hanging="142"/>
        <w:jc w:val="both"/>
        <w:rPr>
          <w:b/>
          <w:lang w:eastAsia="en-US"/>
        </w:rPr>
      </w:pPr>
      <w:r w:rsidRPr="00F73DD8">
        <w:rPr>
          <w:b/>
          <w:lang w:eastAsia="en-US"/>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r>
        <w:rPr>
          <w:b/>
          <w:lang w:eastAsia="en-U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3464"/>
        <w:gridCol w:w="4962"/>
      </w:tblGrid>
      <w:tr w:rsidR="00F04B00" w:rsidRPr="00F73DD8" w:rsidTr="00A40F0F">
        <w:trPr>
          <w:trHeight w:val="1301"/>
        </w:trPr>
        <w:tc>
          <w:tcPr>
            <w:tcW w:w="1072" w:type="dxa"/>
            <w:vAlign w:val="center"/>
          </w:tcPr>
          <w:p w:rsidR="00F04B00" w:rsidRPr="00F73DD8" w:rsidRDefault="00F04B00" w:rsidP="00A40F0F">
            <w:pPr>
              <w:ind w:right="-58"/>
              <w:jc w:val="center"/>
              <w:rPr>
                <w:b/>
                <w:lang w:eastAsia="en-US"/>
              </w:rPr>
            </w:pPr>
            <w:proofErr w:type="spellStart"/>
            <w:r w:rsidRPr="00F73DD8">
              <w:rPr>
                <w:b/>
                <w:lang w:eastAsia="en-US"/>
              </w:rPr>
              <w:t>N</w:t>
            </w:r>
            <w:r w:rsidR="00E31F2A">
              <w:rPr>
                <w:b/>
                <w:lang w:eastAsia="en-US"/>
              </w:rPr>
              <w:t>r</w:t>
            </w:r>
            <w:r w:rsidRPr="00F73DD8">
              <w:rPr>
                <w:b/>
                <w:lang w:eastAsia="en-US"/>
              </w:rPr>
              <w:t>.p.k</w:t>
            </w:r>
            <w:proofErr w:type="spellEnd"/>
            <w:r w:rsidRPr="00F73DD8">
              <w:rPr>
                <w:b/>
                <w:lang w:eastAsia="en-US"/>
              </w:rPr>
              <w:t>.</w:t>
            </w:r>
          </w:p>
        </w:tc>
        <w:tc>
          <w:tcPr>
            <w:tcW w:w="3464" w:type="dxa"/>
            <w:vAlign w:val="center"/>
          </w:tcPr>
          <w:p w:rsidR="00F04B00" w:rsidRDefault="00F04B00" w:rsidP="00A40F0F">
            <w:pPr>
              <w:ind w:right="-58"/>
              <w:jc w:val="center"/>
              <w:rPr>
                <w:b/>
                <w:lang w:eastAsia="en-US"/>
              </w:rPr>
            </w:pPr>
          </w:p>
          <w:p w:rsidR="00F04B00" w:rsidRPr="00F73DD8" w:rsidRDefault="00F04B00" w:rsidP="00A40F0F">
            <w:pPr>
              <w:ind w:right="-58"/>
              <w:jc w:val="center"/>
              <w:rPr>
                <w:b/>
                <w:lang w:eastAsia="en-US"/>
              </w:rPr>
            </w:pPr>
            <w:r w:rsidRPr="00F73DD8">
              <w:rPr>
                <w:b/>
                <w:lang w:eastAsia="en-US"/>
              </w:rPr>
              <w:t>Prasības</w:t>
            </w:r>
          </w:p>
          <w:p w:rsidR="00F04B00" w:rsidRPr="00F73DD8" w:rsidRDefault="00F04B00" w:rsidP="00A40F0F">
            <w:pPr>
              <w:ind w:right="-58"/>
              <w:jc w:val="center"/>
              <w:rPr>
                <w:b/>
                <w:caps/>
                <w:lang w:eastAsia="en-US"/>
              </w:rPr>
            </w:pPr>
          </w:p>
        </w:tc>
        <w:tc>
          <w:tcPr>
            <w:tcW w:w="4962" w:type="dxa"/>
          </w:tcPr>
          <w:p w:rsidR="00F04B00" w:rsidRPr="00F73DD8" w:rsidRDefault="00F04B00" w:rsidP="00A40F0F">
            <w:pPr>
              <w:ind w:right="-58"/>
              <w:jc w:val="center"/>
              <w:rPr>
                <w:b/>
                <w:lang w:eastAsia="en-US"/>
              </w:rPr>
            </w:pPr>
          </w:p>
          <w:p w:rsidR="00F04B00" w:rsidRPr="00F73DD8" w:rsidRDefault="00F04B00" w:rsidP="00A40F0F">
            <w:pPr>
              <w:ind w:right="-58"/>
              <w:jc w:val="center"/>
              <w:rPr>
                <w:b/>
                <w:lang w:eastAsia="en-US"/>
              </w:rPr>
            </w:pPr>
            <w:r w:rsidRPr="00F73DD8">
              <w:rPr>
                <w:b/>
                <w:lang w:eastAsia="en-US"/>
              </w:rPr>
              <w:t>Iesniedzamā informācija, kas nepieciešama, lai pretendentu novērtētu saskaņā ar minētajām prasībām</w:t>
            </w:r>
          </w:p>
        </w:tc>
      </w:tr>
      <w:tr w:rsidR="00F04B00" w:rsidRPr="00F73DD8" w:rsidTr="00A40F0F">
        <w:tc>
          <w:tcPr>
            <w:tcW w:w="1072" w:type="dxa"/>
          </w:tcPr>
          <w:p w:rsidR="00F04B00" w:rsidRPr="00F73DD8" w:rsidRDefault="00F04B00" w:rsidP="00A40F0F">
            <w:pPr>
              <w:ind w:right="-58"/>
              <w:jc w:val="center"/>
              <w:rPr>
                <w:lang w:eastAsia="en-US"/>
              </w:rPr>
            </w:pPr>
            <w:r w:rsidRPr="00F73DD8">
              <w:rPr>
                <w:lang w:eastAsia="en-US"/>
              </w:rPr>
              <w:t>12.1.</w:t>
            </w:r>
          </w:p>
        </w:tc>
        <w:tc>
          <w:tcPr>
            <w:tcW w:w="3464" w:type="dxa"/>
          </w:tcPr>
          <w:p w:rsidR="00F04B00" w:rsidRPr="00F73DD8" w:rsidRDefault="00F04B00" w:rsidP="00A40F0F">
            <w:pPr>
              <w:ind w:right="-58"/>
              <w:jc w:val="both"/>
              <w:rPr>
                <w:lang w:eastAsia="en-US"/>
              </w:rPr>
            </w:pPr>
            <w:bookmarkStart w:id="42" w:name="_Toc476228335"/>
            <w:r w:rsidRPr="00F73DD8">
              <w:rPr>
                <w:lang w:eastAsia="en-US"/>
              </w:rPr>
              <w:t>Pretendents normatīvajos aktos noteiktajā kārtībā ir reģistrēts Komercreģistrā vai līdzvērtīgā reģistrā ārvalstīs. Fiziskām personām uz Līguma slēgšanas brīdi jābūt reģistrētām LV Valsts ieņēmumu dienestā, kā nodokļu maksātājiem, vai līdzvērtīgā reģistrā ārvalstīs.</w:t>
            </w:r>
            <w:bookmarkEnd w:id="42"/>
          </w:p>
        </w:tc>
        <w:tc>
          <w:tcPr>
            <w:tcW w:w="4962" w:type="dxa"/>
          </w:tcPr>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0"/>
                <w:numId w:val="22"/>
              </w:numPr>
              <w:tabs>
                <w:tab w:val="left" w:pos="907"/>
              </w:tabs>
              <w:ind w:left="0" w:firstLine="0"/>
              <w:rPr>
                <w:rFonts w:eastAsia="Calibri"/>
                <w:vanish/>
                <w:lang w:eastAsia="en-US"/>
              </w:rPr>
            </w:pPr>
          </w:p>
          <w:p w:rsidR="00F04B00" w:rsidRPr="00F73DD8" w:rsidRDefault="00F04B00" w:rsidP="00A40F0F">
            <w:pPr>
              <w:numPr>
                <w:ilvl w:val="1"/>
                <w:numId w:val="22"/>
              </w:numPr>
              <w:tabs>
                <w:tab w:val="left" w:pos="907"/>
              </w:tabs>
              <w:ind w:left="0" w:firstLine="0"/>
              <w:rPr>
                <w:rFonts w:eastAsia="Calibri"/>
                <w:vanish/>
                <w:lang w:eastAsia="en-US"/>
              </w:rPr>
            </w:pPr>
          </w:p>
          <w:p w:rsidR="00F04B00" w:rsidRPr="00F73DD8" w:rsidRDefault="00F04B00" w:rsidP="00A40F0F">
            <w:pPr>
              <w:numPr>
                <w:ilvl w:val="2"/>
                <w:numId w:val="19"/>
              </w:numPr>
              <w:tabs>
                <w:tab w:val="left" w:pos="776"/>
              </w:tabs>
              <w:ind w:left="0" w:firstLine="0"/>
              <w:jc w:val="both"/>
              <w:rPr>
                <w:rFonts w:eastAsia="Calibri"/>
                <w:lang w:eastAsia="en-US"/>
              </w:rPr>
            </w:pPr>
            <w:r w:rsidRPr="00F73DD8">
              <w:rPr>
                <w:rFonts w:eastAsia="Calibri"/>
                <w:lang w:eastAsia="en-US"/>
              </w:rPr>
              <w:t xml:space="preserve">Informāciju par pretendentu, kurš ir reģistrēts LV Komercreģistrā, Pasūtītājs pārbauda Uzņēmumu reģistra mājaslapā (skat. </w:t>
            </w:r>
            <w:hyperlink r:id="rId14" w:tgtFrame="_blank" w:history="1">
              <w:r w:rsidRPr="00F73DD8">
                <w:rPr>
                  <w:rFonts w:eastAsia="Calibri"/>
                  <w:color w:val="0000FF"/>
                  <w:u w:val="single"/>
                  <w:lang w:eastAsia="en-US"/>
                </w:rPr>
                <w:t>www.ur.gov.lv/?a=936&amp;z=631&amp;v=lv</w:t>
              </w:r>
            </w:hyperlink>
            <w:r w:rsidRPr="00F73DD8">
              <w:rPr>
                <w:rFonts w:eastAsia="Calibri"/>
                <w:lang w:eastAsia="en-US"/>
              </w:rPr>
              <w:t>)</w:t>
            </w:r>
            <w:r>
              <w:rPr>
                <w:rFonts w:eastAsia="Calibri"/>
                <w:lang w:eastAsia="en-US"/>
              </w:rPr>
              <w:t>;</w:t>
            </w:r>
          </w:p>
          <w:p w:rsidR="00F04B00" w:rsidRPr="00F73DD8" w:rsidRDefault="00F04B00" w:rsidP="00A40F0F">
            <w:pPr>
              <w:numPr>
                <w:ilvl w:val="2"/>
                <w:numId w:val="19"/>
              </w:numPr>
              <w:tabs>
                <w:tab w:val="left" w:pos="776"/>
              </w:tabs>
              <w:ind w:left="0" w:firstLine="0"/>
              <w:jc w:val="both"/>
              <w:rPr>
                <w:rFonts w:eastAsia="Calibri"/>
                <w:lang w:eastAsia="en-US"/>
              </w:rPr>
            </w:pPr>
            <w:r w:rsidRPr="00F73DD8">
              <w:rPr>
                <w:rFonts w:eastAsia="Calibri"/>
                <w:lang w:eastAsia="en-US"/>
              </w:rPr>
              <w:t xml:space="preserve">Ja pretendents (personu grupa) uz piedāvājuma iesniegšanas brīdi nav izveidojis personālsabiedrību, tad personu grupa iesniedz visu personu grupas dalībnieku parakstītu saistību raksta (protokolu, vienošanos vai citu dokumentu) kopiju, kas apliecina, ka piegādātāju </w:t>
            </w:r>
            <w:r w:rsidRPr="00F73DD8">
              <w:rPr>
                <w:rFonts w:eastAsia="Calibri"/>
                <w:lang w:eastAsia="en-US"/>
              </w:rPr>
              <w:lastRenderedPageBreak/>
              <w:t>apvienības dalībnieki uzņemsies solidāru atbildību Līguma izpildē</w:t>
            </w:r>
            <w:r>
              <w:rPr>
                <w:rFonts w:eastAsia="Calibri"/>
                <w:lang w:eastAsia="en-US"/>
              </w:rPr>
              <w:t>;</w:t>
            </w:r>
          </w:p>
          <w:p w:rsidR="00F04B00" w:rsidRPr="00F73DD8" w:rsidRDefault="00F04B00" w:rsidP="00A40F0F">
            <w:pPr>
              <w:numPr>
                <w:ilvl w:val="2"/>
                <w:numId w:val="19"/>
              </w:numPr>
              <w:tabs>
                <w:tab w:val="left" w:pos="776"/>
              </w:tabs>
              <w:ind w:left="0" w:firstLine="0"/>
              <w:jc w:val="both"/>
              <w:rPr>
                <w:rFonts w:eastAsia="Calibri"/>
                <w:lang w:eastAsia="en-US"/>
              </w:rPr>
            </w:pPr>
            <w:r w:rsidRPr="00F73DD8">
              <w:rPr>
                <w:rFonts w:eastAsia="Calibri"/>
                <w:lang w:eastAsia="en-US"/>
              </w:rPr>
              <w:t>Pretendents, kurš nav reģistrēts LV Komercreģistrā</w:t>
            </w:r>
            <w:r>
              <w:rPr>
                <w:rFonts w:eastAsia="Calibri"/>
                <w:lang w:eastAsia="en-US"/>
              </w:rPr>
              <w:t xml:space="preserve">, </w:t>
            </w:r>
            <w:r w:rsidRPr="00F73DD8">
              <w:rPr>
                <w:rFonts w:eastAsia="Calibri"/>
                <w:lang w:eastAsia="en-US"/>
              </w:rPr>
              <w:t xml:space="preserve">iesniedz </w:t>
            </w:r>
            <w:r w:rsidRPr="00FA1921">
              <w:rPr>
                <w:rFonts w:eastAsia="Calibri"/>
                <w:lang w:eastAsia="en-US"/>
              </w:rPr>
              <w:t xml:space="preserve">ārvalstīs </w:t>
            </w:r>
            <w:r w:rsidRPr="00F73DD8">
              <w:rPr>
                <w:rFonts w:eastAsia="Calibri"/>
                <w:lang w:eastAsia="en-US"/>
              </w:rPr>
              <w:t>komercdarbību reģistrējošas iestādes</w:t>
            </w:r>
            <w:r>
              <w:rPr>
                <w:rFonts w:eastAsia="Calibri"/>
                <w:lang w:eastAsia="en-US"/>
              </w:rPr>
              <w:t xml:space="preserve"> </w:t>
            </w:r>
            <w:r w:rsidRPr="00F73DD8">
              <w:rPr>
                <w:rFonts w:eastAsia="Calibri"/>
                <w:lang w:eastAsia="en-US"/>
              </w:rPr>
              <w:t>izdotu reģistrācijas apliecības kopiju.</w:t>
            </w:r>
          </w:p>
        </w:tc>
      </w:tr>
      <w:tr w:rsidR="00F04B00" w:rsidRPr="00F73DD8" w:rsidTr="00E31F2A">
        <w:tc>
          <w:tcPr>
            <w:tcW w:w="1072" w:type="dxa"/>
          </w:tcPr>
          <w:p w:rsidR="00F04B00" w:rsidRPr="00F73DD8" w:rsidRDefault="00F04B00" w:rsidP="00E31F2A">
            <w:pPr>
              <w:ind w:right="-58"/>
              <w:jc w:val="center"/>
              <w:rPr>
                <w:lang w:eastAsia="en-US"/>
              </w:rPr>
            </w:pPr>
            <w:r>
              <w:rPr>
                <w:lang w:eastAsia="en-US"/>
              </w:rPr>
              <w:lastRenderedPageBreak/>
              <w:t>12.2.</w:t>
            </w:r>
          </w:p>
        </w:tc>
        <w:tc>
          <w:tcPr>
            <w:tcW w:w="3464" w:type="dxa"/>
          </w:tcPr>
          <w:p w:rsidR="00F04B00" w:rsidRPr="00254021" w:rsidRDefault="007311B4" w:rsidP="00E07BA8">
            <w:pPr>
              <w:ind w:right="72"/>
              <w:jc w:val="both"/>
              <w:rPr>
                <w:highlight w:val="yellow"/>
              </w:rPr>
            </w:pPr>
            <w:r>
              <w:t>I</w:t>
            </w:r>
            <w:r w:rsidRPr="007311B4">
              <w:t>nformācija par Pretendenta veiktajām tehniskās sāls un tehniskā kalcija hlorīda (putekļu absorbentu) piegādēm pēdējo divu gadu laikā</w:t>
            </w:r>
            <w:r>
              <w:t>, un v</w:t>
            </w:r>
            <w:r w:rsidRPr="007311B4">
              <w:t>ismaz 2 (divas) pozitīvas atsauksmes</w:t>
            </w:r>
          </w:p>
        </w:tc>
        <w:tc>
          <w:tcPr>
            <w:tcW w:w="4962" w:type="dxa"/>
          </w:tcPr>
          <w:p w:rsidR="00F04B00" w:rsidRPr="00DB3B29" w:rsidRDefault="007311B4" w:rsidP="007311B4">
            <w:pPr>
              <w:pStyle w:val="Numeracija"/>
              <w:rPr>
                <w:sz w:val="24"/>
                <w:highlight w:val="yellow"/>
                <w:lang w:val="lv-LV"/>
              </w:rPr>
            </w:pPr>
            <w:r w:rsidRPr="00DB3B29">
              <w:rPr>
                <w:sz w:val="24"/>
                <w:lang w:val="lv-LV" w:eastAsia="lv-LV"/>
              </w:rPr>
              <w:t xml:space="preserve">Pretendenta sagatavota </w:t>
            </w:r>
            <w:r w:rsidR="00AD2386" w:rsidRPr="00DB3B29">
              <w:rPr>
                <w:sz w:val="24"/>
                <w:lang w:val="lv-LV" w:eastAsia="lv-LV"/>
              </w:rPr>
              <w:t>I</w:t>
            </w:r>
            <w:r w:rsidRPr="00DB3B29">
              <w:rPr>
                <w:sz w:val="24"/>
                <w:lang w:val="lv-LV" w:eastAsia="lv-LV"/>
              </w:rPr>
              <w:t>nformācija par Pretendenta veiktajām tehniskās sāls un tehniskā kalcija hlorīda (putekļu absorbentu) piegādēm pēdējo 2 (divu) gadu laikā, atbilstoši Nolikuma 4.pielikumam, un vismaz 2 (divas) pozitīvas atsauksmes no sarakstā uzskaitītajiem Pasūtītājiem – pakalpojuma saņēmējiem.</w:t>
            </w:r>
          </w:p>
        </w:tc>
      </w:tr>
      <w:tr w:rsidR="007639D2" w:rsidRPr="00F73DD8" w:rsidTr="00E31F2A">
        <w:tc>
          <w:tcPr>
            <w:tcW w:w="1072" w:type="dxa"/>
          </w:tcPr>
          <w:p w:rsidR="007639D2" w:rsidRDefault="003A5F1B" w:rsidP="00E31F2A">
            <w:pPr>
              <w:ind w:right="-58"/>
              <w:jc w:val="center"/>
              <w:rPr>
                <w:lang w:eastAsia="en-US"/>
              </w:rPr>
            </w:pPr>
            <w:r>
              <w:rPr>
                <w:lang w:eastAsia="en-US"/>
              </w:rPr>
              <w:t>12.3.</w:t>
            </w:r>
          </w:p>
        </w:tc>
        <w:tc>
          <w:tcPr>
            <w:tcW w:w="3464" w:type="dxa"/>
          </w:tcPr>
          <w:p w:rsidR="007639D2" w:rsidRPr="003A5F1B" w:rsidRDefault="007639D2" w:rsidP="00E07BA8">
            <w:pPr>
              <w:ind w:right="72"/>
              <w:jc w:val="both"/>
            </w:pPr>
            <w:r w:rsidRPr="003A5F1B">
              <w:t>Pretendentam jānodrošina Preces – tehniskās sāls kvalitātes atbilstība Tehniskajā specifikācijā (2.pielikums) noteiktajām prasībām.</w:t>
            </w:r>
          </w:p>
        </w:tc>
        <w:tc>
          <w:tcPr>
            <w:tcW w:w="4962" w:type="dxa"/>
          </w:tcPr>
          <w:p w:rsidR="007639D2" w:rsidRPr="00DB3B29" w:rsidRDefault="00DB3B29" w:rsidP="00A40F0F">
            <w:pPr>
              <w:pStyle w:val="Numeracija"/>
              <w:rPr>
                <w:sz w:val="24"/>
                <w:highlight w:val="yellow"/>
                <w:lang w:val="lv-LV"/>
              </w:rPr>
            </w:pPr>
            <w:r w:rsidRPr="00DB3B29">
              <w:rPr>
                <w:sz w:val="24"/>
                <w:lang w:val="lv-LV"/>
              </w:rPr>
              <w:t>Pretendentam jāiesniedz Ražotāja izsniegts atbilstības sertifikāts, testēšanas pārskati un drošības datu lapa</w:t>
            </w:r>
            <w:r w:rsidR="0056749C" w:rsidRPr="00DB3B29">
              <w:rPr>
                <w:sz w:val="24"/>
                <w:lang w:val="lv-LV"/>
              </w:rPr>
              <w:t xml:space="preserve">, kas apliecina piedāvātās tehniskās sāls atbilstību Tehniskajā specifikācijā noteiktajām prasībām un satur informāciju par sāls </w:t>
            </w:r>
            <w:proofErr w:type="spellStart"/>
            <w:r w:rsidR="0056749C" w:rsidRPr="00DB3B29">
              <w:rPr>
                <w:sz w:val="24"/>
                <w:lang w:val="lv-LV"/>
              </w:rPr>
              <w:t>granulometrisko</w:t>
            </w:r>
            <w:proofErr w:type="spellEnd"/>
            <w:r w:rsidR="0056749C" w:rsidRPr="00DB3B29">
              <w:rPr>
                <w:sz w:val="24"/>
                <w:lang w:val="lv-LV"/>
              </w:rPr>
              <w:t>, tehnisko un ķīmisko sastāvu.</w:t>
            </w:r>
          </w:p>
        </w:tc>
      </w:tr>
      <w:tr w:rsidR="007639D2" w:rsidRPr="00F73DD8" w:rsidTr="00E31F2A">
        <w:tc>
          <w:tcPr>
            <w:tcW w:w="1072" w:type="dxa"/>
          </w:tcPr>
          <w:p w:rsidR="007639D2" w:rsidRDefault="003A5F1B" w:rsidP="00E31F2A">
            <w:pPr>
              <w:ind w:right="-58"/>
              <w:jc w:val="center"/>
              <w:rPr>
                <w:lang w:eastAsia="en-US"/>
              </w:rPr>
            </w:pPr>
            <w:r>
              <w:rPr>
                <w:lang w:eastAsia="en-US"/>
              </w:rPr>
              <w:t>12.4.</w:t>
            </w:r>
          </w:p>
        </w:tc>
        <w:tc>
          <w:tcPr>
            <w:tcW w:w="3464" w:type="dxa"/>
          </w:tcPr>
          <w:p w:rsidR="007639D2" w:rsidRPr="003A5F1B" w:rsidRDefault="007639D2" w:rsidP="00E07BA8">
            <w:pPr>
              <w:ind w:right="72"/>
              <w:jc w:val="both"/>
            </w:pPr>
            <w:r w:rsidRPr="003A5F1B">
              <w:t>Pretendentam jānodrošina Preces – tehniskā kalcija hlorīda (putekļu absorbenta) kvalitātes atbilstība Tehniskajā specifikācijā (2.pielikums) noteiktajām prasībām.</w:t>
            </w:r>
          </w:p>
        </w:tc>
        <w:tc>
          <w:tcPr>
            <w:tcW w:w="4962" w:type="dxa"/>
          </w:tcPr>
          <w:p w:rsidR="007639D2" w:rsidRPr="00DB3B29" w:rsidRDefault="00DB3B29" w:rsidP="00A40F0F">
            <w:pPr>
              <w:pStyle w:val="Numeracija"/>
              <w:rPr>
                <w:sz w:val="24"/>
                <w:highlight w:val="yellow"/>
                <w:lang w:val="lv-LV"/>
              </w:rPr>
            </w:pPr>
            <w:r w:rsidRPr="00DB3B29">
              <w:rPr>
                <w:sz w:val="24"/>
                <w:lang w:val="lv-LV"/>
              </w:rPr>
              <w:t xml:space="preserve">Pretendentam jāiesniedz </w:t>
            </w:r>
            <w:r w:rsidR="0056749C" w:rsidRPr="00DB3B29">
              <w:rPr>
                <w:sz w:val="24"/>
                <w:lang w:val="lv-LV"/>
              </w:rPr>
              <w:t>Ražotāja izsniegts atbilstības sertifikāts,</w:t>
            </w:r>
            <w:r w:rsidRPr="00DB3B29">
              <w:rPr>
                <w:sz w:val="24"/>
                <w:lang w:val="lv-LV"/>
              </w:rPr>
              <w:t xml:space="preserve"> testēšanas pārskati un drošības datu lapa,</w:t>
            </w:r>
            <w:r w:rsidR="0056749C" w:rsidRPr="00DB3B29">
              <w:rPr>
                <w:sz w:val="24"/>
                <w:lang w:val="lv-LV"/>
              </w:rPr>
              <w:t xml:space="preserve"> kas apliecina piedāvātā tehniskā kalcija hlorīda (putekļu absorbenta) atbilstību Tehniskajā specifikācijā noteiktajām prasībām un satur informāciju par sāls </w:t>
            </w:r>
            <w:proofErr w:type="spellStart"/>
            <w:r w:rsidR="0056749C" w:rsidRPr="00DB3B29">
              <w:rPr>
                <w:sz w:val="24"/>
                <w:lang w:val="lv-LV"/>
              </w:rPr>
              <w:t>granulometrisko</w:t>
            </w:r>
            <w:proofErr w:type="spellEnd"/>
            <w:r w:rsidR="0056749C" w:rsidRPr="00DB3B29">
              <w:rPr>
                <w:sz w:val="24"/>
                <w:lang w:val="lv-LV"/>
              </w:rPr>
              <w:t>, tehnisko un ķīmisko sastāvu.</w:t>
            </w:r>
          </w:p>
        </w:tc>
      </w:tr>
      <w:tr w:rsidR="00F04B00" w:rsidRPr="00815437" w:rsidTr="00A40F0F">
        <w:tc>
          <w:tcPr>
            <w:tcW w:w="1072" w:type="dxa"/>
          </w:tcPr>
          <w:p w:rsidR="00F04B00" w:rsidRPr="00815437" w:rsidRDefault="00F04B00" w:rsidP="00A40F0F">
            <w:pPr>
              <w:ind w:right="-58"/>
              <w:jc w:val="center"/>
              <w:rPr>
                <w:lang w:eastAsia="en-US"/>
              </w:rPr>
            </w:pPr>
            <w:r w:rsidRPr="00815437">
              <w:rPr>
                <w:lang w:eastAsia="en-US"/>
              </w:rPr>
              <w:t>12.5.</w:t>
            </w:r>
          </w:p>
        </w:tc>
        <w:tc>
          <w:tcPr>
            <w:tcW w:w="3464" w:type="dxa"/>
          </w:tcPr>
          <w:p w:rsidR="00F04B00" w:rsidRPr="009908DB" w:rsidRDefault="00F04B00" w:rsidP="00A40F0F">
            <w:pPr>
              <w:pStyle w:val="a"/>
              <w:rPr>
                <w:rFonts w:ascii="Times New Roman" w:hAnsi="Times New Roman"/>
                <w:sz w:val="24"/>
                <w:szCs w:val="24"/>
                <w:lang w:val="lv-LV"/>
              </w:rPr>
            </w:pPr>
            <w:r w:rsidRPr="009908DB">
              <w:rPr>
                <w:rFonts w:ascii="Times New Roman" w:hAnsi="Times New Roman"/>
                <w:sz w:val="24"/>
                <w:szCs w:val="24"/>
                <w:lang w:val="lv-LV"/>
              </w:rPr>
              <w:t>Apliecinājums par nepieciešamo resursu pieejamību.</w:t>
            </w:r>
          </w:p>
        </w:tc>
        <w:tc>
          <w:tcPr>
            <w:tcW w:w="4962" w:type="dxa"/>
            <w:shd w:val="clear" w:color="auto" w:fill="auto"/>
          </w:tcPr>
          <w:p w:rsidR="00F04B00" w:rsidRPr="00DB3B29" w:rsidRDefault="00F04B00" w:rsidP="00A40F0F">
            <w:pPr>
              <w:pStyle w:val="Numeracija"/>
              <w:rPr>
                <w:sz w:val="24"/>
                <w:lang w:val="lv-LV"/>
              </w:rPr>
            </w:pPr>
            <w:r w:rsidRPr="00DB3B29">
              <w:rPr>
                <w:sz w:val="24"/>
                <w:lang w:val="lv-LV"/>
              </w:rPr>
              <w:t xml:space="preserve">12.5.1. Apliecinājums (brīvā formā), ka Pretendenta rīcībā </w:t>
            </w:r>
            <w:r w:rsidR="009908DB" w:rsidRPr="00DB3B29">
              <w:rPr>
                <w:sz w:val="24"/>
                <w:lang w:val="lv-LV"/>
              </w:rPr>
              <w:t xml:space="preserve">ir un līguma darbības laikā būs </w:t>
            </w:r>
            <w:r w:rsidR="00B5266F" w:rsidRPr="00DB3B29">
              <w:rPr>
                <w:sz w:val="24"/>
                <w:lang w:val="lv-LV"/>
              </w:rPr>
              <w:t xml:space="preserve">pieejami </w:t>
            </w:r>
            <w:r w:rsidRPr="00DB3B29">
              <w:rPr>
                <w:sz w:val="24"/>
                <w:lang w:val="lv-LV"/>
              </w:rPr>
              <w:t xml:space="preserve">visi nepieciešamie resursi </w:t>
            </w:r>
            <w:r w:rsidR="00B5266F" w:rsidRPr="00DB3B29">
              <w:rPr>
                <w:sz w:val="24"/>
                <w:lang w:val="lv-LV"/>
              </w:rPr>
              <w:t xml:space="preserve">un rezerves </w:t>
            </w:r>
            <w:r w:rsidRPr="00DB3B29">
              <w:rPr>
                <w:sz w:val="24"/>
                <w:lang w:val="lv-LV"/>
              </w:rPr>
              <w:t>savlaicīgai un kvalitatīvai līguma izpildei.</w:t>
            </w:r>
          </w:p>
        </w:tc>
      </w:tr>
    </w:tbl>
    <w:p w:rsidR="00F04B00" w:rsidRPr="00815437" w:rsidRDefault="00F04B00" w:rsidP="00F04B00">
      <w:pPr>
        <w:ind w:left="360"/>
        <w:jc w:val="both"/>
        <w:rPr>
          <w:b/>
          <w:sz w:val="16"/>
          <w:lang w:eastAsia="en-US"/>
        </w:rPr>
      </w:pPr>
    </w:p>
    <w:p w:rsidR="00F04B00" w:rsidRPr="00815437" w:rsidRDefault="00F04B00" w:rsidP="00F04B00">
      <w:pPr>
        <w:numPr>
          <w:ilvl w:val="0"/>
          <w:numId w:val="19"/>
        </w:numPr>
        <w:ind w:left="142" w:hanging="142"/>
        <w:jc w:val="both"/>
        <w:rPr>
          <w:b/>
          <w:lang w:eastAsia="en-US"/>
        </w:rPr>
      </w:pPr>
      <w:r w:rsidRPr="00815437">
        <w:rPr>
          <w:b/>
          <w:lang w:eastAsia="en-US"/>
        </w:rPr>
        <w:t>Noteikumi, kā piegādātāju apvienībām ir jāizpilda prasības attiecībā uz saimniecisko un finansiālo stāvokli vai tehniskajām un profesionālajām spējām.</w:t>
      </w:r>
    </w:p>
    <w:p w:rsidR="00F04B00" w:rsidRPr="00815437" w:rsidRDefault="00F04B00" w:rsidP="00F04B00">
      <w:pPr>
        <w:ind w:left="142"/>
        <w:jc w:val="both"/>
        <w:rPr>
          <w:szCs w:val="20"/>
          <w:lang w:eastAsia="x-none"/>
        </w:rPr>
      </w:pPr>
      <w:r w:rsidRPr="00815437">
        <w:rPr>
          <w:szCs w:val="20"/>
          <w:lang w:eastAsia="x-none"/>
        </w:rPr>
        <w:t xml:space="preserve">Ja piedāvājumu iesniedz piegādātāju apvienība, Pasūtītājs var prasīt, lai apvienība, </w:t>
      </w:r>
      <w:proofErr w:type="gramStart"/>
      <w:r w:rsidRPr="00815437">
        <w:rPr>
          <w:szCs w:val="20"/>
          <w:lang w:eastAsia="x-none"/>
        </w:rPr>
        <w:t>attiecībā uz kuru</w:t>
      </w:r>
      <w:proofErr w:type="gramEnd"/>
      <w:r w:rsidRPr="00815437">
        <w:rPr>
          <w:szCs w:val="20"/>
          <w:lang w:eastAsia="x-none"/>
        </w:rPr>
        <w:t xml:space="preserve">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F04B00" w:rsidRPr="00815437" w:rsidRDefault="00F04B00" w:rsidP="00F04B00">
      <w:pPr>
        <w:jc w:val="both"/>
        <w:rPr>
          <w:b/>
          <w:sz w:val="16"/>
          <w:lang w:eastAsia="en-US"/>
        </w:rPr>
      </w:pPr>
    </w:p>
    <w:p w:rsidR="00F04B00" w:rsidRPr="00815437" w:rsidRDefault="00F04B00" w:rsidP="00F04B00">
      <w:pPr>
        <w:numPr>
          <w:ilvl w:val="0"/>
          <w:numId w:val="23"/>
        </w:numPr>
        <w:ind w:left="142" w:hanging="142"/>
        <w:jc w:val="both"/>
        <w:rPr>
          <w:b/>
          <w:lang w:eastAsia="en-US"/>
        </w:rPr>
      </w:pPr>
      <w:r w:rsidRPr="00815437">
        <w:rPr>
          <w:b/>
          <w:lang w:eastAsia="en-US"/>
        </w:rPr>
        <w:t xml:space="preserve">Prasība pretendentam iesniegt pakalpojumu sniegšanā iesaistīto apakšuzņēmēju sarakstu atbilstoši </w:t>
      </w:r>
      <w:hyperlink r:id="rId15" w:tgtFrame="_blank" w:history="1">
        <w:r w:rsidR="00576552">
          <w:rPr>
            <w:b/>
            <w:lang w:eastAsia="en-US"/>
          </w:rPr>
          <w:t>PIL</w:t>
        </w:r>
      </w:hyperlink>
      <w:r w:rsidRPr="00815437">
        <w:rPr>
          <w:b/>
          <w:lang w:eastAsia="en-US"/>
        </w:rPr>
        <w:t xml:space="preserve"> </w:t>
      </w:r>
      <w:hyperlink r:id="rId16" w:anchor="p63" w:tgtFrame="_blank" w:history="1">
        <w:r w:rsidRPr="00815437">
          <w:rPr>
            <w:b/>
            <w:lang w:eastAsia="en-US"/>
          </w:rPr>
          <w:t>63.panta</w:t>
        </w:r>
      </w:hyperlink>
      <w:r w:rsidRPr="00815437">
        <w:rPr>
          <w:b/>
          <w:lang w:eastAsia="en-US"/>
        </w:rPr>
        <w:t xml:space="preserve"> ceturtajai daļai. </w:t>
      </w:r>
    </w:p>
    <w:p w:rsidR="00F04B00" w:rsidRPr="00F73DD8" w:rsidRDefault="00F04B00" w:rsidP="00F04B00">
      <w:pPr>
        <w:ind w:left="142"/>
        <w:jc w:val="both"/>
        <w:rPr>
          <w:b/>
          <w:lang w:eastAsia="en-US"/>
        </w:rPr>
      </w:pPr>
      <w:r w:rsidRPr="00815437">
        <w:rPr>
          <w:lang w:eastAsia="en-US"/>
        </w:rPr>
        <w:t>Pēc iepirkuma līguma slēgšanas tiesību piešķiršanas</w:t>
      </w:r>
      <w:r>
        <w:rPr>
          <w:lang w:eastAsia="en-US"/>
        </w:rPr>
        <w:t>,</w:t>
      </w:r>
      <w:r w:rsidRPr="00815437">
        <w:rPr>
          <w:lang w:eastAsia="en-US"/>
        </w:rPr>
        <w:t xml:space="preserve"> un ne</w:t>
      </w:r>
      <w:proofErr w:type="gramStart"/>
      <w:r w:rsidRPr="00815437">
        <w:rPr>
          <w:lang w:eastAsia="en-US"/>
        </w:rPr>
        <w:t xml:space="preserve"> vēlāk kā uzsākot iepirkuma līguma izpildi</w:t>
      </w:r>
      <w:proofErr w:type="gramEnd"/>
      <w:r w:rsidRPr="00815437">
        <w:rPr>
          <w:lang w:eastAsia="en-US"/>
        </w:rPr>
        <w:t xml:space="preserve">, </w:t>
      </w:r>
      <w:r w:rsidR="00254021">
        <w:rPr>
          <w:lang w:eastAsia="en-US"/>
        </w:rPr>
        <w:t>P</w:t>
      </w:r>
      <w:r w:rsidRPr="00815437">
        <w:rPr>
          <w:lang w:eastAsia="en-US"/>
        </w:rPr>
        <w:t>retendenta pienākums būs iesniegt pakalpojumu sniegšanā iesaistīto apakšuzņēmēju (ja tādus plānots iesaistīt) sarakstu, kurā norāda apakšuzņēmēja</w:t>
      </w:r>
      <w:r w:rsidRPr="00F73DD8">
        <w:rPr>
          <w:lang w:eastAsia="en-US"/>
        </w:rPr>
        <w:t xml:space="preserve"> nosaukumu, kontaktinformāciju un to pārstāvēt</w:t>
      </w:r>
      <w:r>
        <w:rPr>
          <w:lang w:eastAsia="en-US"/>
        </w:rPr>
        <w:t xml:space="preserve"> </w:t>
      </w:r>
      <w:r w:rsidRPr="00F73DD8">
        <w:rPr>
          <w:lang w:eastAsia="en-US"/>
        </w:rPr>
        <w:t xml:space="preserve">tiesīgo personu, ciktāl minētā informācija ir zināma. Sarakstā norāda arī piegādātāja apakšuzņēmēju apakšuzņēmējus. Pasūtītājs pieprasa, lai iepirkuma līguma izpildes laikā piegādātājs paziņo </w:t>
      </w:r>
      <w:r w:rsidR="00254021">
        <w:rPr>
          <w:lang w:eastAsia="en-US"/>
        </w:rPr>
        <w:t>P</w:t>
      </w:r>
      <w:r w:rsidRPr="00F73DD8">
        <w:rPr>
          <w:lang w:eastAsia="en-US"/>
        </w:rPr>
        <w:t>asūtītājam par jebkurām minētās informācijas izmaiņām, kā arī papildina sarakstu ar informāciju par apakšuzņēmēju, kas tiek vēlāk iesaistīts būvdarbu pakalpojumu sniegšanā.</w:t>
      </w:r>
    </w:p>
    <w:p w:rsidR="00F04B00" w:rsidRPr="00F73DD8" w:rsidRDefault="00F04B00" w:rsidP="00F04B00">
      <w:pPr>
        <w:ind w:left="426" w:hanging="339"/>
        <w:jc w:val="both"/>
        <w:rPr>
          <w:sz w:val="16"/>
        </w:rPr>
      </w:pPr>
    </w:p>
    <w:p w:rsidR="00F04B00" w:rsidRPr="00F73DD8" w:rsidRDefault="00F04B00" w:rsidP="00F04B00">
      <w:pPr>
        <w:numPr>
          <w:ilvl w:val="0"/>
          <w:numId w:val="23"/>
        </w:numPr>
        <w:ind w:left="567" w:hanging="567"/>
        <w:jc w:val="both"/>
        <w:rPr>
          <w:szCs w:val="20"/>
          <w:lang w:eastAsia="en-US"/>
        </w:rPr>
      </w:pPr>
      <w:bookmarkStart w:id="43" w:name="_Hlk511113221"/>
      <w:r w:rsidRPr="00F73DD8">
        <w:rPr>
          <w:b/>
          <w:bCs/>
          <w:color w:val="000000"/>
          <w:lang w:eastAsia="en-US"/>
        </w:rPr>
        <w:t xml:space="preserve">Iesniedzot </w:t>
      </w:r>
      <w:r>
        <w:rPr>
          <w:b/>
          <w:bCs/>
          <w:color w:val="000000"/>
          <w:lang w:eastAsia="en-US"/>
        </w:rPr>
        <w:t>F</w:t>
      </w:r>
      <w:r w:rsidRPr="00F73DD8">
        <w:rPr>
          <w:b/>
          <w:bCs/>
          <w:color w:val="000000"/>
          <w:lang w:eastAsia="en-US"/>
        </w:rPr>
        <w:t>inanšu</w:t>
      </w:r>
      <w:r>
        <w:rPr>
          <w:b/>
          <w:bCs/>
          <w:color w:val="000000"/>
          <w:lang w:eastAsia="en-US"/>
        </w:rPr>
        <w:t xml:space="preserve"> </w:t>
      </w:r>
      <w:r w:rsidRPr="00F73DD8">
        <w:rPr>
          <w:b/>
          <w:bCs/>
          <w:color w:val="000000"/>
          <w:lang w:eastAsia="en-US"/>
        </w:rPr>
        <w:t>piedāvājumu, ņem vērā šādas prasības:</w:t>
      </w:r>
      <w:bookmarkEnd w:id="43"/>
      <w:r w:rsidRPr="00F73DD8">
        <w:rPr>
          <w:b/>
          <w:bCs/>
          <w:color w:val="000000"/>
          <w:lang w:eastAsia="en-US"/>
        </w:rPr>
        <w:t xml:space="preserve"> </w:t>
      </w:r>
    </w:p>
    <w:p w:rsidR="00552D4F" w:rsidRPr="00552D4F" w:rsidRDefault="00552D4F" w:rsidP="00F04B00">
      <w:pPr>
        <w:numPr>
          <w:ilvl w:val="1"/>
          <w:numId w:val="23"/>
        </w:numPr>
        <w:ind w:left="567" w:hanging="425"/>
        <w:jc w:val="both"/>
        <w:rPr>
          <w:szCs w:val="20"/>
          <w:lang w:eastAsia="en-US"/>
        </w:rPr>
      </w:pPr>
      <w:r w:rsidRPr="00552D4F">
        <w:rPr>
          <w:szCs w:val="20"/>
          <w:lang w:eastAsia="en-US"/>
        </w:rPr>
        <w:t xml:space="preserve">Finanšu piedāvājums </w:t>
      </w:r>
      <w:r>
        <w:rPr>
          <w:szCs w:val="20"/>
          <w:lang w:eastAsia="en-US"/>
        </w:rPr>
        <w:t xml:space="preserve">tiek sagatavots </w:t>
      </w:r>
      <w:r w:rsidRPr="00552D4F">
        <w:rPr>
          <w:szCs w:val="20"/>
          <w:lang w:eastAsia="en-US"/>
        </w:rPr>
        <w:t>atbilstoši veidlapai (</w:t>
      </w:r>
      <w:r w:rsidR="00B21C60">
        <w:rPr>
          <w:szCs w:val="20"/>
          <w:lang w:eastAsia="en-US"/>
        </w:rPr>
        <w:t>3.p</w:t>
      </w:r>
      <w:r w:rsidRPr="00552D4F">
        <w:rPr>
          <w:szCs w:val="20"/>
          <w:lang w:eastAsia="en-US"/>
        </w:rPr>
        <w:t>ielikums).</w:t>
      </w:r>
    </w:p>
    <w:p w:rsidR="00F04B00" w:rsidRPr="0002037E" w:rsidRDefault="00F04B00" w:rsidP="00F04B00">
      <w:pPr>
        <w:numPr>
          <w:ilvl w:val="1"/>
          <w:numId w:val="23"/>
        </w:numPr>
        <w:ind w:left="567" w:hanging="425"/>
        <w:jc w:val="both"/>
        <w:rPr>
          <w:szCs w:val="20"/>
          <w:u w:val="single"/>
          <w:lang w:eastAsia="en-US"/>
        </w:rPr>
      </w:pPr>
      <w:r w:rsidRPr="001A642A">
        <w:rPr>
          <w:szCs w:val="20"/>
          <w:lang w:eastAsia="en-US"/>
        </w:rPr>
        <w:t xml:space="preserve">Pretendents </w:t>
      </w:r>
      <w:r w:rsidR="00FC6DDA">
        <w:rPr>
          <w:szCs w:val="20"/>
          <w:lang w:eastAsia="en-US"/>
        </w:rPr>
        <w:t xml:space="preserve">Finanšu </w:t>
      </w:r>
      <w:r w:rsidRPr="001A642A">
        <w:rPr>
          <w:szCs w:val="20"/>
          <w:lang w:eastAsia="en-US"/>
        </w:rPr>
        <w:t xml:space="preserve">piedāvājumu var iesniegt tikai par visu </w:t>
      </w:r>
      <w:r>
        <w:rPr>
          <w:szCs w:val="20"/>
          <w:lang w:eastAsia="en-US"/>
        </w:rPr>
        <w:t xml:space="preserve">preču </w:t>
      </w:r>
      <w:r w:rsidRPr="001A642A">
        <w:rPr>
          <w:szCs w:val="20"/>
          <w:lang w:eastAsia="en-US"/>
        </w:rPr>
        <w:t>apjomu.</w:t>
      </w:r>
    </w:p>
    <w:p w:rsidR="0002037E" w:rsidRPr="0002037E" w:rsidRDefault="0002037E" w:rsidP="00F04B00">
      <w:pPr>
        <w:numPr>
          <w:ilvl w:val="1"/>
          <w:numId w:val="23"/>
        </w:numPr>
        <w:ind w:left="567" w:hanging="425"/>
        <w:jc w:val="both"/>
        <w:rPr>
          <w:szCs w:val="20"/>
          <w:lang w:eastAsia="en-US"/>
        </w:rPr>
      </w:pPr>
      <w:r w:rsidRPr="0002037E">
        <w:rPr>
          <w:szCs w:val="20"/>
          <w:lang w:eastAsia="en-US"/>
        </w:rPr>
        <w:t>Cenā jāietver Preces vērtība, darbaspēka, transporta, tehnisko palīglīdzekļu izmaksas, visi valsts un pašvaldības noteiktie nodokļi (izņemot PVN) un nodevas, kā arī ar risku faktoriem saistītās izmaksas, darbu veikšanai nepieciešamo atļauju saņemšanas u.c.</w:t>
      </w:r>
    </w:p>
    <w:p w:rsidR="00F04B00" w:rsidRPr="00154CDC" w:rsidRDefault="00F04B00" w:rsidP="00F04B00">
      <w:pPr>
        <w:numPr>
          <w:ilvl w:val="1"/>
          <w:numId w:val="23"/>
        </w:numPr>
        <w:ind w:left="567" w:hanging="425"/>
        <w:jc w:val="both"/>
        <w:rPr>
          <w:szCs w:val="20"/>
          <w:u w:val="single"/>
          <w:lang w:eastAsia="en-US"/>
        </w:rPr>
      </w:pPr>
      <w:r w:rsidRPr="00154CDC">
        <w:rPr>
          <w:color w:val="000000"/>
          <w:lang w:eastAsia="en-US"/>
        </w:rPr>
        <w:t xml:space="preserve">Visām izmaksām jābūt uzrādītām eiro (EUR) ar </w:t>
      </w:r>
      <w:r w:rsidRPr="00154CDC">
        <w:rPr>
          <w:color w:val="000000"/>
          <w:u w:val="single"/>
          <w:lang w:eastAsia="en-US"/>
        </w:rPr>
        <w:t>divām decimālzīmēm</w:t>
      </w:r>
      <w:r w:rsidRPr="00154CDC">
        <w:rPr>
          <w:color w:val="000000"/>
          <w:lang w:eastAsia="en-US"/>
        </w:rPr>
        <w:t xml:space="preserve"> aiz komata.</w:t>
      </w:r>
    </w:p>
    <w:p w:rsidR="00F04B00" w:rsidRPr="00154CDC" w:rsidRDefault="00F04B00" w:rsidP="00F04B00">
      <w:pPr>
        <w:numPr>
          <w:ilvl w:val="1"/>
          <w:numId w:val="23"/>
        </w:numPr>
        <w:ind w:left="567" w:hanging="425"/>
        <w:jc w:val="both"/>
        <w:rPr>
          <w:szCs w:val="20"/>
          <w:u w:val="single"/>
          <w:lang w:eastAsia="en-US"/>
        </w:rPr>
      </w:pPr>
      <w:r w:rsidRPr="00154CDC">
        <w:rPr>
          <w:rFonts w:ascii="New" w:hAnsi="New"/>
          <w:color w:val="333333"/>
        </w:rPr>
        <w:t>Pretendents Finanšu</w:t>
      </w:r>
      <w:r w:rsidR="00552D4F">
        <w:rPr>
          <w:rFonts w:ascii="New" w:hAnsi="New"/>
          <w:color w:val="333333"/>
        </w:rPr>
        <w:t xml:space="preserve"> </w:t>
      </w:r>
      <w:r w:rsidRPr="00154CDC">
        <w:rPr>
          <w:rFonts w:ascii="New" w:hAnsi="New"/>
          <w:color w:val="333333"/>
        </w:rPr>
        <w:t>piedāvājumā izmaksu pozīcijās nedrīkst norādīt “0” EUR izmaksas.</w:t>
      </w:r>
    </w:p>
    <w:p w:rsidR="00F04B00" w:rsidRPr="00F34D1F" w:rsidRDefault="00F04B00" w:rsidP="00F04B00">
      <w:pPr>
        <w:ind w:left="567" w:hanging="567"/>
        <w:jc w:val="both"/>
        <w:rPr>
          <w:sz w:val="16"/>
          <w:szCs w:val="16"/>
        </w:rPr>
      </w:pPr>
    </w:p>
    <w:p w:rsidR="00F34D1F" w:rsidRPr="00F34D1F" w:rsidRDefault="00F34D1F" w:rsidP="0063781B">
      <w:pPr>
        <w:numPr>
          <w:ilvl w:val="0"/>
          <w:numId w:val="23"/>
        </w:numPr>
        <w:ind w:left="567" w:hanging="567"/>
        <w:jc w:val="both"/>
        <w:rPr>
          <w:rFonts w:eastAsia="Calibri"/>
          <w:b/>
          <w:lang w:eastAsia="x-none"/>
        </w:rPr>
      </w:pPr>
      <w:bookmarkStart w:id="44" w:name="_Toc465411731"/>
      <w:bookmarkStart w:id="45" w:name="_Toc476228354"/>
      <w:bookmarkStart w:id="46" w:name="_Toc476236492"/>
      <w:r w:rsidRPr="00F34D1F">
        <w:rPr>
          <w:rFonts w:eastAsia="Calibri"/>
          <w:b/>
          <w:bCs/>
          <w:lang w:eastAsia="x-none"/>
        </w:rPr>
        <w:t xml:space="preserve">Iesniedzot </w:t>
      </w:r>
      <w:r>
        <w:rPr>
          <w:rFonts w:eastAsia="Calibri"/>
          <w:b/>
          <w:bCs/>
          <w:lang w:eastAsia="x-none"/>
        </w:rPr>
        <w:t>Tehnisko</w:t>
      </w:r>
      <w:r w:rsidRPr="00F34D1F">
        <w:rPr>
          <w:rFonts w:eastAsia="Calibri"/>
          <w:b/>
          <w:bCs/>
          <w:lang w:eastAsia="x-none"/>
        </w:rPr>
        <w:t xml:space="preserve"> piedāvājumu, ņem vērā šādas prasības:</w:t>
      </w:r>
    </w:p>
    <w:p w:rsidR="00F34D1F" w:rsidRPr="00F34D1F" w:rsidRDefault="00F34D1F" w:rsidP="00CF4671">
      <w:pPr>
        <w:ind w:left="142"/>
        <w:jc w:val="both"/>
        <w:rPr>
          <w:rFonts w:eastAsia="Calibri"/>
          <w:lang w:eastAsia="x-none"/>
        </w:rPr>
      </w:pPr>
      <w:r>
        <w:rPr>
          <w:rFonts w:eastAsia="Calibri"/>
          <w:lang w:eastAsia="x-none"/>
        </w:rPr>
        <w:t>Tehniskais</w:t>
      </w:r>
      <w:r w:rsidRPr="00F34D1F">
        <w:rPr>
          <w:rFonts w:eastAsia="Calibri"/>
          <w:lang w:eastAsia="x-none"/>
        </w:rPr>
        <w:t xml:space="preserve"> piedāvājums tiek sagatavots atbilstoši </w:t>
      </w:r>
      <w:r w:rsidR="00FC6DDA">
        <w:rPr>
          <w:rFonts w:eastAsia="Calibri"/>
          <w:lang w:eastAsia="x-none"/>
        </w:rPr>
        <w:t xml:space="preserve">Tehniskās specifikācijas </w:t>
      </w:r>
      <w:r w:rsidRPr="00F34D1F">
        <w:rPr>
          <w:rFonts w:eastAsia="Calibri"/>
          <w:lang w:eastAsia="x-none"/>
        </w:rPr>
        <w:t>veidlapai (</w:t>
      </w:r>
      <w:r w:rsidR="00B21C60">
        <w:rPr>
          <w:rFonts w:eastAsia="Calibri"/>
          <w:lang w:eastAsia="x-none"/>
        </w:rPr>
        <w:t>2.p</w:t>
      </w:r>
      <w:r w:rsidRPr="00F34D1F">
        <w:rPr>
          <w:rFonts w:eastAsia="Calibri"/>
          <w:lang w:eastAsia="x-none"/>
        </w:rPr>
        <w:t>ielikums)</w:t>
      </w:r>
      <w:r w:rsidR="00FC6DDA">
        <w:rPr>
          <w:rFonts w:eastAsia="Calibri"/>
          <w:lang w:eastAsia="x-none"/>
        </w:rPr>
        <w:t>, norādot tajā Pretendenta piedāvā</w:t>
      </w:r>
      <w:r w:rsidR="008720C4">
        <w:rPr>
          <w:rFonts w:eastAsia="Calibri"/>
          <w:lang w:eastAsia="x-none"/>
        </w:rPr>
        <w:t xml:space="preserve">jumu </w:t>
      </w:r>
      <w:r w:rsidR="00537916">
        <w:rPr>
          <w:rFonts w:eastAsia="Calibri"/>
          <w:lang w:eastAsia="x-none"/>
        </w:rPr>
        <w:t>t</w:t>
      </w:r>
      <w:r w:rsidR="008720C4">
        <w:rPr>
          <w:rFonts w:eastAsia="Calibri"/>
          <w:lang w:eastAsia="x-none"/>
        </w:rPr>
        <w:t>ehnisko prasību izpildē</w:t>
      </w:r>
      <w:r w:rsidRPr="00F34D1F">
        <w:rPr>
          <w:rFonts w:eastAsia="Calibri"/>
          <w:lang w:eastAsia="x-none"/>
        </w:rPr>
        <w:t>.</w:t>
      </w:r>
    </w:p>
    <w:p w:rsidR="00F04B00" w:rsidRPr="00F73DD8" w:rsidRDefault="00F04B00" w:rsidP="0063781B">
      <w:pPr>
        <w:numPr>
          <w:ilvl w:val="0"/>
          <w:numId w:val="23"/>
        </w:numPr>
        <w:ind w:left="567" w:hanging="567"/>
        <w:jc w:val="both"/>
        <w:rPr>
          <w:rFonts w:eastAsia="Calibri"/>
          <w:b/>
          <w:lang w:eastAsia="x-none"/>
        </w:rPr>
      </w:pPr>
      <w:r w:rsidRPr="00F73DD8">
        <w:rPr>
          <w:rFonts w:eastAsia="Calibri"/>
          <w:b/>
          <w:lang w:eastAsia="x-none"/>
        </w:rPr>
        <w:t>Piedāvājumu vērtēšana</w:t>
      </w:r>
      <w:bookmarkEnd w:id="44"/>
      <w:bookmarkEnd w:id="45"/>
      <w:bookmarkEnd w:id="46"/>
      <w:r>
        <w:rPr>
          <w:rFonts w:eastAsia="Calibri"/>
          <w:b/>
          <w:lang w:eastAsia="x-none"/>
        </w:rPr>
        <w:t>.</w:t>
      </w:r>
    </w:p>
    <w:p w:rsidR="00F04B00" w:rsidRPr="00F73DD8" w:rsidRDefault="00F04B00" w:rsidP="0063781B">
      <w:pPr>
        <w:numPr>
          <w:ilvl w:val="1"/>
          <w:numId w:val="23"/>
        </w:numPr>
        <w:ind w:left="567" w:hanging="425"/>
        <w:jc w:val="both"/>
        <w:rPr>
          <w:rFonts w:eastAsia="Calibri"/>
          <w:lang w:eastAsia="en-US"/>
        </w:rPr>
      </w:pPr>
      <w:bookmarkStart w:id="47" w:name="_Toc322351082"/>
      <w:bookmarkStart w:id="48" w:name="_Toc322689708"/>
      <w:bookmarkStart w:id="49" w:name="_Toc325629860"/>
      <w:bookmarkStart w:id="50" w:name="_Toc325630714"/>
      <w:bookmarkStart w:id="51" w:name="_Toc336440049"/>
      <w:bookmarkStart w:id="52" w:name="_Toc380655973"/>
      <w:bookmarkStart w:id="53" w:name="_Toc465411733"/>
      <w:bookmarkStart w:id="54" w:name="_Toc476228355"/>
      <w:bookmarkStart w:id="55" w:name="_Toc476236493"/>
      <w:r w:rsidRPr="00F73DD8">
        <w:rPr>
          <w:rFonts w:eastAsia="Calibri"/>
          <w:lang w:eastAsia="en-US"/>
        </w:rPr>
        <w:t>Piedāvājumu vērtēšanas pamatnoteikumi</w:t>
      </w:r>
      <w:bookmarkStart w:id="56" w:name="_Toc336440051"/>
      <w:bookmarkStart w:id="57" w:name="_Toc476228356"/>
      <w:bookmarkEnd w:id="47"/>
      <w:bookmarkEnd w:id="48"/>
      <w:bookmarkEnd w:id="49"/>
      <w:bookmarkEnd w:id="50"/>
      <w:bookmarkEnd w:id="51"/>
      <w:bookmarkEnd w:id="52"/>
      <w:bookmarkEnd w:id="53"/>
      <w:bookmarkEnd w:id="54"/>
      <w:bookmarkEnd w:id="55"/>
      <w:r w:rsidRPr="00F73DD8">
        <w:rPr>
          <w:rFonts w:eastAsia="Calibri"/>
          <w:lang w:eastAsia="en-US"/>
        </w:rPr>
        <w:t>:</w:t>
      </w:r>
    </w:p>
    <w:p w:rsidR="00F04B00" w:rsidRPr="00F73DD8" w:rsidRDefault="00F04B00" w:rsidP="0063781B">
      <w:pPr>
        <w:numPr>
          <w:ilvl w:val="2"/>
          <w:numId w:val="23"/>
        </w:numPr>
        <w:ind w:left="993" w:hanging="709"/>
        <w:jc w:val="both"/>
        <w:rPr>
          <w:rFonts w:eastAsia="Calibri"/>
          <w:lang w:eastAsia="en-US"/>
        </w:rPr>
      </w:pPr>
      <w:r w:rsidRPr="00F73DD8">
        <w:rPr>
          <w:rFonts w:eastAsia="Calibri"/>
          <w:lang w:eastAsia="en-US"/>
        </w:rPr>
        <w:t>Iepirkuma komisija piedāvājumu vērtēšanu veic slēgtās sēdēs šādos posmos:</w:t>
      </w:r>
      <w:bookmarkEnd w:id="56"/>
      <w:bookmarkEnd w:id="57"/>
    </w:p>
    <w:p w:rsidR="00F04B00" w:rsidRPr="00F73DD8" w:rsidRDefault="00EB5A58" w:rsidP="0063781B">
      <w:pPr>
        <w:numPr>
          <w:ilvl w:val="3"/>
          <w:numId w:val="23"/>
        </w:numPr>
        <w:ind w:left="1276" w:hanging="850"/>
        <w:jc w:val="both"/>
        <w:rPr>
          <w:rFonts w:eastAsia="Calibri"/>
          <w:lang w:eastAsia="en-US"/>
        </w:rPr>
      </w:pPr>
      <w:r>
        <w:rPr>
          <w:rFonts w:eastAsia="Calibri"/>
          <w:lang w:eastAsia="en-US"/>
        </w:rPr>
        <w:t xml:space="preserve"> P</w:t>
      </w:r>
      <w:r w:rsidR="00F04B00" w:rsidRPr="00F73DD8">
        <w:rPr>
          <w:rFonts w:eastAsia="Calibri"/>
          <w:lang w:eastAsia="en-US"/>
        </w:rPr>
        <w:t>iedāvājumu noformējuma pārbaude;</w:t>
      </w:r>
    </w:p>
    <w:p w:rsidR="00F04B00" w:rsidRPr="00F73DD8" w:rsidRDefault="00EB5A58" w:rsidP="0063781B">
      <w:pPr>
        <w:numPr>
          <w:ilvl w:val="3"/>
          <w:numId w:val="23"/>
        </w:numPr>
        <w:ind w:left="1276" w:hanging="850"/>
        <w:jc w:val="both"/>
        <w:rPr>
          <w:rFonts w:eastAsia="Calibri"/>
          <w:lang w:eastAsia="en-US"/>
        </w:rPr>
      </w:pPr>
      <w:r>
        <w:rPr>
          <w:rFonts w:eastAsia="Calibri"/>
          <w:lang w:eastAsia="en-US"/>
        </w:rPr>
        <w:t xml:space="preserve"> P</w:t>
      </w:r>
      <w:r w:rsidR="00F04B00" w:rsidRPr="00F73DD8">
        <w:rPr>
          <w:rFonts w:eastAsia="Calibri"/>
          <w:lang w:eastAsia="en-US"/>
        </w:rPr>
        <w:t>retendentu kvalifikācijas atbilstības pārbaude;</w:t>
      </w:r>
    </w:p>
    <w:p w:rsidR="00F04B00" w:rsidRPr="00F73DD8" w:rsidRDefault="00EB5A58" w:rsidP="0063781B">
      <w:pPr>
        <w:numPr>
          <w:ilvl w:val="3"/>
          <w:numId w:val="23"/>
        </w:numPr>
        <w:ind w:left="1276" w:hanging="850"/>
        <w:jc w:val="both"/>
        <w:rPr>
          <w:rFonts w:eastAsia="Calibri"/>
          <w:lang w:eastAsia="en-US"/>
        </w:rPr>
      </w:pPr>
      <w:r>
        <w:rPr>
          <w:rFonts w:eastAsia="Calibri"/>
          <w:lang w:eastAsia="en-US"/>
        </w:rPr>
        <w:t xml:space="preserve"> T</w:t>
      </w:r>
      <w:r w:rsidR="00F04B00" w:rsidRPr="00F73DD8">
        <w:rPr>
          <w:rFonts w:eastAsia="Calibri"/>
          <w:lang w:eastAsia="en-US"/>
        </w:rPr>
        <w:t>ehnisk</w:t>
      </w:r>
      <w:r w:rsidR="00F04B00">
        <w:rPr>
          <w:rFonts w:eastAsia="Calibri"/>
          <w:lang w:eastAsia="en-US"/>
        </w:rPr>
        <w:t>o</w:t>
      </w:r>
      <w:r w:rsidR="00F04B00" w:rsidRPr="00F73DD8">
        <w:rPr>
          <w:rFonts w:eastAsia="Calibri"/>
          <w:lang w:eastAsia="en-US"/>
        </w:rPr>
        <w:t xml:space="preserve"> piedāvājumu pārbaude;</w:t>
      </w:r>
    </w:p>
    <w:p w:rsidR="00F04B00" w:rsidRPr="00F73DD8" w:rsidRDefault="00EB5A58" w:rsidP="0063781B">
      <w:pPr>
        <w:numPr>
          <w:ilvl w:val="3"/>
          <w:numId w:val="23"/>
        </w:numPr>
        <w:ind w:left="1276" w:hanging="850"/>
        <w:jc w:val="both"/>
        <w:rPr>
          <w:rFonts w:eastAsia="Calibri"/>
          <w:lang w:eastAsia="en-US"/>
        </w:rPr>
      </w:pPr>
      <w:r>
        <w:rPr>
          <w:rFonts w:eastAsia="Calibri"/>
          <w:lang w:eastAsia="en-US"/>
        </w:rPr>
        <w:t xml:space="preserve"> F</w:t>
      </w:r>
      <w:r w:rsidR="00F04B00" w:rsidRPr="00F73DD8">
        <w:rPr>
          <w:rFonts w:eastAsia="Calibri"/>
          <w:lang w:eastAsia="en-US"/>
        </w:rPr>
        <w:t>inanšu piedāvājumu pārbaude.</w:t>
      </w:r>
    </w:p>
    <w:p w:rsidR="00F04B00" w:rsidRPr="00F73DD8" w:rsidRDefault="00F04B00" w:rsidP="0063781B">
      <w:pPr>
        <w:numPr>
          <w:ilvl w:val="1"/>
          <w:numId w:val="23"/>
        </w:numPr>
        <w:ind w:left="709" w:hanging="567"/>
        <w:jc w:val="both"/>
        <w:rPr>
          <w:rFonts w:eastAsia="Calibri"/>
          <w:lang w:eastAsia="en-US"/>
        </w:rPr>
      </w:pPr>
      <w:bookmarkStart w:id="58" w:name="_Toc380655975"/>
      <w:bookmarkStart w:id="59" w:name="_Toc465411735"/>
      <w:bookmarkStart w:id="60" w:name="_Toc476228360"/>
      <w:bookmarkStart w:id="61" w:name="_Toc476236495"/>
      <w:r w:rsidRPr="00F73DD8">
        <w:rPr>
          <w:rFonts w:eastAsia="Calibri"/>
          <w:lang w:eastAsia="en-US"/>
        </w:rPr>
        <w:t>Piedāvājumu noformējuma pārbaude</w:t>
      </w:r>
      <w:bookmarkStart w:id="62" w:name="_Toc476228361"/>
      <w:bookmarkEnd w:id="58"/>
      <w:bookmarkEnd w:id="59"/>
      <w:bookmarkEnd w:id="60"/>
      <w:bookmarkEnd w:id="61"/>
      <w:r w:rsidRPr="00F73DD8">
        <w:rPr>
          <w:rFonts w:eastAsia="Calibri"/>
          <w:lang w:eastAsia="en-US"/>
        </w:rPr>
        <w:t>:</w:t>
      </w:r>
    </w:p>
    <w:p w:rsidR="00F04B00" w:rsidRPr="00F73DD8" w:rsidRDefault="00F04B00" w:rsidP="0063781B">
      <w:pPr>
        <w:numPr>
          <w:ilvl w:val="2"/>
          <w:numId w:val="23"/>
        </w:numPr>
        <w:ind w:left="709" w:hanging="425"/>
        <w:jc w:val="both"/>
        <w:rPr>
          <w:rFonts w:eastAsia="Calibri"/>
          <w:lang w:eastAsia="en-US"/>
        </w:rPr>
      </w:pPr>
      <w:r w:rsidRPr="00F73DD8">
        <w:rPr>
          <w:rFonts w:eastAsia="Calibri"/>
          <w:lang w:eastAsia="en-US"/>
        </w:rPr>
        <w:t>Iepirkuma komisija novērtē piedāvājuma atbilstību Iepirkuma nolikuma 10.punktā noteiktajām prasībām.</w:t>
      </w:r>
      <w:bookmarkStart w:id="63" w:name="_Toc476228362"/>
      <w:bookmarkEnd w:id="62"/>
      <w:r w:rsidRPr="00F73DD8">
        <w:rPr>
          <w:rFonts w:eastAsia="Calibri"/>
          <w:lang w:eastAsia="en-US"/>
        </w:rPr>
        <w:t xml:space="preserve"> Ja piedāvājums neatbilst kādai no piedāvājumu noformējuma prasībām, iepirkuma komisija var lemt par attiecīgā piedāvājuma tālāku izskatīšanu.</w:t>
      </w:r>
      <w:bookmarkStart w:id="64" w:name="_Toc380655976"/>
      <w:bookmarkStart w:id="65" w:name="_Toc465411736"/>
      <w:bookmarkStart w:id="66" w:name="_Toc476228363"/>
      <w:bookmarkStart w:id="67" w:name="_Toc476236496"/>
      <w:bookmarkStart w:id="68" w:name="_Toc476228364"/>
      <w:bookmarkEnd w:id="63"/>
    </w:p>
    <w:p w:rsidR="00F04B00" w:rsidRPr="00F73DD8" w:rsidRDefault="00F04B00" w:rsidP="0063781B">
      <w:pPr>
        <w:numPr>
          <w:ilvl w:val="1"/>
          <w:numId w:val="23"/>
        </w:numPr>
        <w:ind w:left="426" w:hanging="284"/>
        <w:jc w:val="both"/>
        <w:rPr>
          <w:rFonts w:eastAsia="Calibri"/>
          <w:lang w:eastAsia="en-US"/>
        </w:rPr>
      </w:pPr>
      <w:r w:rsidRPr="00F73DD8">
        <w:rPr>
          <w:rFonts w:eastAsia="Calibri"/>
          <w:lang w:val="x-none" w:eastAsia="en-US"/>
        </w:rPr>
        <w:t xml:space="preserve">Pretendentu </w:t>
      </w:r>
      <w:bookmarkEnd w:id="64"/>
      <w:bookmarkEnd w:id="65"/>
      <w:bookmarkEnd w:id="66"/>
      <w:bookmarkEnd w:id="67"/>
      <w:r w:rsidRPr="00F73DD8">
        <w:rPr>
          <w:rFonts w:eastAsia="Calibri"/>
          <w:lang w:val="x-none" w:eastAsia="en-US"/>
        </w:rPr>
        <w:t>kvalifikācijas atbilstības pārbaude</w:t>
      </w:r>
      <w:r w:rsidRPr="00F73DD8">
        <w:rPr>
          <w:rFonts w:eastAsia="Calibri"/>
          <w:lang w:eastAsia="en-US"/>
        </w:rPr>
        <w:t>:</w:t>
      </w:r>
    </w:p>
    <w:p w:rsidR="00F04B00" w:rsidRPr="00EB5A58" w:rsidRDefault="00F04B00" w:rsidP="0063781B">
      <w:pPr>
        <w:numPr>
          <w:ilvl w:val="2"/>
          <w:numId w:val="23"/>
        </w:numPr>
        <w:ind w:left="709" w:hanging="425"/>
        <w:jc w:val="both"/>
        <w:rPr>
          <w:rFonts w:eastAsia="Calibri"/>
          <w:lang w:eastAsia="en-US"/>
        </w:rPr>
      </w:pPr>
      <w:r w:rsidRPr="00F73DD8">
        <w:rPr>
          <w:rFonts w:eastAsia="Calibri"/>
          <w:lang w:val="x-none" w:eastAsia="en-US"/>
        </w:rPr>
        <w:t xml:space="preserve">Iepirkuma komisija </w:t>
      </w:r>
      <w:r w:rsidR="00EB5A58" w:rsidRPr="00EB5A58">
        <w:rPr>
          <w:rFonts w:eastAsia="Calibri"/>
          <w:lang w:eastAsia="en-US"/>
        </w:rPr>
        <w:t>P</w:t>
      </w:r>
      <w:r w:rsidRPr="00EB5A58">
        <w:rPr>
          <w:rFonts w:eastAsia="Calibri"/>
          <w:lang w:eastAsia="en-US"/>
        </w:rPr>
        <w:t xml:space="preserve">retendentu kvalifikācijas atbilstības pārbaudi veic tikai tam </w:t>
      </w:r>
      <w:r w:rsidR="00EB5A58" w:rsidRPr="00EB5A58">
        <w:rPr>
          <w:rFonts w:eastAsia="Calibri"/>
          <w:lang w:eastAsia="en-US"/>
        </w:rPr>
        <w:t>P</w:t>
      </w:r>
      <w:r w:rsidRPr="00EB5A58">
        <w:rPr>
          <w:rFonts w:eastAsia="Calibri"/>
          <w:lang w:eastAsia="en-US"/>
        </w:rPr>
        <w:t>retendentam, kuram būtu piešķiramas līguma slēgšanas tiesības.</w:t>
      </w:r>
    </w:p>
    <w:p w:rsidR="00F04B00" w:rsidRPr="00F73DD8" w:rsidRDefault="00F04B00" w:rsidP="0063781B">
      <w:pPr>
        <w:numPr>
          <w:ilvl w:val="2"/>
          <w:numId w:val="23"/>
        </w:numPr>
        <w:ind w:left="567" w:hanging="283"/>
        <w:jc w:val="both"/>
        <w:rPr>
          <w:rFonts w:eastAsia="Calibri"/>
          <w:lang w:eastAsia="en-US"/>
        </w:rPr>
      </w:pPr>
      <w:r w:rsidRPr="00EB5A58">
        <w:rPr>
          <w:rFonts w:eastAsia="Calibri"/>
          <w:lang w:eastAsia="en-US"/>
        </w:rPr>
        <w:t xml:space="preserve">Iepirkuma komisija novērtē piedāvājumu noformējuma pārbaudi izturējušā </w:t>
      </w:r>
      <w:r w:rsidR="00EB5A58">
        <w:rPr>
          <w:rFonts w:eastAsia="Calibri"/>
          <w:lang w:eastAsia="en-US"/>
        </w:rPr>
        <w:t>P</w:t>
      </w:r>
      <w:r w:rsidRPr="00EB5A58">
        <w:rPr>
          <w:rFonts w:eastAsia="Calibri"/>
          <w:lang w:eastAsia="en-US"/>
        </w:rPr>
        <w:t xml:space="preserve">retendenta kvalifikācijas atbilstību Iepirkuma nolikuma 12.punktā noteiktajām </w:t>
      </w:r>
      <w:r w:rsidR="00EB5A58">
        <w:rPr>
          <w:rFonts w:eastAsia="Calibri"/>
          <w:lang w:eastAsia="en-US"/>
        </w:rPr>
        <w:t>P</w:t>
      </w:r>
      <w:r w:rsidRPr="00EB5A58">
        <w:rPr>
          <w:rFonts w:eastAsia="Calibri"/>
          <w:lang w:eastAsia="en-US"/>
        </w:rPr>
        <w:t>retendentu kvalifikācijas prasībām.</w:t>
      </w:r>
      <w:bookmarkStart w:id="69" w:name="_Toc476228365"/>
      <w:bookmarkEnd w:id="68"/>
      <w:r w:rsidRPr="00EB5A58">
        <w:rPr>
          <w:rFonts w:eastAsia="Calibri"/>
          <w:lang w:eastAsia="en-US"/>
        </w:rPr>
        <w:t xml:space="preserve"> Ja </w:t>
      </w:r>
      <w:r w:rsidR="00EB5A58">
        <w:rPr>
          <w:rFonts w:eastAsia="Calibri"/>
          <w:lang w:eastAsia="en-US"/>
        </w:rPr>
        <w:t>P</w:t>
      </w:r>
      <w:r w:rsidRPr="00EB5A58">
        <w:rPr>
          <w:rFonts w:eastAsia="Calibri"/>
          <w:lang w:eastAsia="en-US"/>
        </w:rPr>
        <w:t xml:space="preserve">retendents neatbilst kādai no Iepirkuma nolikuma 12.punktā noteiktajām </w:t>
      </w:r>
      <w:r w:rsidR="00F34D1F">
        <w:rPr>
          <w:rFonts w:eastAsia="Calibri"/>
          <w:lang w:eastAsia="en-US"/>
        </w:rPr>
        <w:t>P</w:t>
      </w:r>
      <w:r w:rsidRPr="00EB5A58">
        <w:rPr>
          <w:rFonts w:eastAsia="Calibri"/>
          <w:lang w:eastAsia="en-US"/>
        </w:rPr>
        <w:t>retendentu kvalifikācijas</w:t>
      </w:r>
      <w:r w:rsidRPr="00F73DD8">
        <w:rPr>
          <w:rFonts w:eastAsia="Calibri"/>
          <w:lang w:eastAsia="en-US"/>
        </w:rPr>
        <w:t xml:space="preserve"> prasībām, </w:t>
      </w:r>
      <w:r w:rsidR="00F34D1F">
        <w:rPr>
          <w:rFonts w:eastAsia="Calibri"/>
          <w:lang w:eastAsia="en-US"/>
        </w:rPr>
        <w:t>P</w:t>
      </w:r>
      <w:r w:rsidRPr="00F73DD8">
        <w:rPr>
          <w:rFonts w:eastAsia="Calibri"/>
          <w:lang w:eastAsia="en-US"/>
        </w:rPr>
        <w:t>retendents tiek izslēgts no turpmākās dalības Iepirkum</w:t>
      </w:r>
      <w:r>
        <w:rPr>
          <w:rFonts w:eastAsia="Calibri"/>
          <w:lang w:eastAsia="en-US"/>
        </w:rPr>
        <w:t>ā</w:t>
      </w:r>
      <w:r w:rsidRPr="00F73DD8">
        <w:rPr>
          <w:rFonts w:eastAsia="Calibri"/>
          <w:lang w:eastAsia="en-US"/>
        </w:rPr>
        <w:t>, un tā piedāvājumu tālāk nevērtē.</w:t>
      </w:r>
      <w:bookmarkEnd w:id="69"/>
    </w:p>
    <w:p w:rsidR="00F04B00" w:rsidRPr="00F73DD8" w:rsidRDefault="008720C4" w:rsidP="0063781B">
      <w:pPr>
        <w:numPr>
          <w:ilvl w:val="1"/>
          <w:numId w:val="23"/>
        </w:numPr>
        <w:ind w:left="567" w:hanging="425"/>
        <w:jc w:val="both"/>
        <w:rPr>
          <w:rFonts w:eastAsia="Calibri"/>
          <w:lang w:eastAsia="en-US"/>
        </w:rPr>
      </w:pPr>
      <w:bookmarkStart w:id="70" w:name="_Toc380655977"/>
      <w:bookmarkStart w:id="71" w:name="_Toc465411737"/>
      <w:bookmarkStart w:id="72" w:name="_Toc476228366"/>
      <w:bookmarkStart w:id="73" w:name="_Toc476236497"/>
      <w:r>
        <w:rPr>
          <w:rFonts w:eastAsia="Calibri"/>
          <w:lang w:eastAsia="en-US"/>
        </w:rPr>
        <w:t>T</w:t>
      </w:r>
      <w:r w:rsidR="00F04B00" w:rsidRPr="00F73DD8">
        <w:rPr>
          <w:rFonts w:eastAsia="Calibri"/>
          <w:lang w:eastAsia="en-US"/>
        </w:rPr>
        <w:t>ehnisk</w:t>
      </w:r>
      <w:r>
        <w:rPr>
          <w:rFonts w:eastAsia="Calibri"/>
          <w:lang w:eastAsia="en-US"/>
        </w:rPr>
        <w:t>o</w:t>
      </w:r>
      <w:r w:rsidR="00F04B00" w:rsidRPr="00F73DD8">
        <w:rPr>
          <w:rFonts w:eastAsia="Calibri"/>
          <w:lang w:eastAsia="en-US"/>
        </w:rPr>
        <w:t xml:space="preserve"> </w:t>
      </w:r>
      <w:r>
        <w:rPr>
          <w:rFonts w:eastAsia="Calibri"/>
          <w:lang w:eastAsia="en-US"/>
        </w:rPr>
        <w:t xml:space="preserve">un </w:t>
      </w:r>
      <w:r w:rsidRPr="008720C4">
        <w:rPr>
          <w:rFonts w:eastAsia="Calibri"/>
          <w:lang w:eastAsia="en-US"/>
        </w:rPr>
        <w:t xml:space="preserve">Finanšu </w:t>
      </w:r>
      <w:r w:rsidR="00F04B00" w:rsidRPr="00F73DD8">
        <w:rPr>
          <w:rFonts w:eastAsia="Calibri"/>
          <w:lang w:eastAsia="en-US"/>
        </w:rPr>
        <w:t>piedāvājum</w:t>
      </w:r>
      <w:r>
        <w:rPr>
          <w:rFonts w:eastAsia="Calibri"/>
          <w:lang w:eastAsia="en-US"/>
        </w:rPr>
        <w:t>u</w:t>
      </w:r>
      <w:r w:rsidR="00F04B00" w:rsidRPr="00F73DD8">
        <w:rPr>
          <w:rFonts w:eastAsia="Calibri"/>
          <w:lang w:eastAsia="en-US"/>
        </w:rPr>
        <w:t xml:space="preserve"> pārbaude</w:t>
      </w:r>
      <w:bookmarkStart w:id="74" w:name="_Toc476228367"/>
      <w:bookmarkEnd w:id="70"/>
      <w:bookmarkEnd w:id="71"/>
      <w:bookmarkEnd w:id="72"/>
      <w:bookmarkEnd w:id="73"/>
      <w:r w:rsidR="00F04B00" w:rsidRPr="00F73DD8">
        <w:rPr>
          <w:rFonts w:eastAsia="Calibri"/>
          <w:lang w:eastAsia="en-US"/>
        </w:rPr>
        <w:t>:</w:t>
      </w:r>
    </w:p>
    <w:p w:rsidR="00F04B00" w:rsidRPr="000238F6" w:rsidRDefault="00F04B00" w:rsidP="0063781B">
      <w:pPr>
        <w:numPr>
          <w:ilvl w:val="2"/>
          <w:numId w:val="23"/>
        </w:numPr>
        <w:ind w:left="567" w:hanging="283"/>
        <w:jc w:val="both"/>
        <w:rPr>
          <w:rFonts w:eastAsia="Calibri"/>
          <w:b/>
          <w:lang w:eastAsia="en-US"/>
        </w:rPr>
      </w:pPr>
      <w:r w:rsidRPr="00F73DD8">
        <w:rPr>
          <w:rFonts w:eastAsia="Calibri"/>
          <w:lang w:eastAsia="en-US"/>
        </w:rPr>
        <w:t xml:space="preserve">Iepirkuma komisija pārbauda, vai </w:t>
      </w:r>
      <w:r w:rsidR="008720C4">
        <w:rPr>
          <w:rFonts w:eastAsia="Calibri"/>
          <w:lang w:eastAsia="en-US"/>
        </w:rPr>
        <w:t>T</w:t>
      </w:r>
      <w:r w:rsidRPr="008877EF">
        <w:rPr>
          <w:rFonts w:eastAsia="Calibri"/>
          <w:lang w:eastAsia="en-US"/>
        </w:rPr>
        <w:t>ehnisk</w:t>
      </w:r>
      <w:r>
        <w:rPr>
          <w:rFonts w:eastAsia="Calibri"/>
          <w:lang w:eastAsia="en-US"/>
        </w:rPr>
        <w:t>ais</w:t>
      </w:r>
      <w:r w:rsidRPr="008877EF">
        <w:rPr>
          <w:rFonts w:eastAsia="Calibri"/>
          <w:lang w:eastAsia="en-US"/>
        </w:rPr>
        <w:t xml:space="preserve"> </w:t>
      </w:r>
      <w:r w:rsidR="008720C4">
        <w:rPr>
          <w:rFonts w:eastAsia="Calibri"/>
          <w:lang w:eastAsia="en-US"/>
        </w:rPr>
        <w:t xml:space="preserve">un </w:t>
      </w:r>
      <w:r w:rsidR="008720C4" w:rsidRPr="008720C4">
        <w:rPr>
          <w:rFonts w:eastAsia="Calibri"/>
          <w:lang w:eastAsia="en-US"/>
        </w:rPr>
        <w:t xml:space="preserve">Finanšu </w:t>
      </w:r>
      <w:r w:rsidRPr="008877EF">
        <w:rPr>
          <w:rFonts w:eastAsia="Calibri"/>
          <w:lang w:eastAsia="en-US"/>
        </w:rPr>
        <w:t>piedāvājum</w:t>
      </w:r>
      <w:r>
        <w:rPr>
          <w:rFonts w:eastAsia="Calibri"/>
          <w:lang w:eastAsia="en-US"/>
        </w:rPr>
        <w:t>s</w:t>
      </w:r>
      <w:r w:rsidRPr="008877EF">
        <w:rPr>
          <w:rFonts w:eastAsia="Calibri"/>
          <w:lang w:eastAsia="en-US"/>
        </w:rPr>
        <w:t xml:space="preserve"> </w:t>
      </w:r>
      <w:r w:rsidRPr="00F73DD8">
        <w:rPr>
          <w:rFonts w:eastAsia="Calibri"/>
          <w:lang w:eastAsia="en-US"/>
        </w:rPr>
        <w:t xml:space="preserve">atbilst </w:t>
      </w:r>
      <w:r w:rsidRPr="008877EF">
        <w:rPr>
          <w:rFonts w:eastAsia="Calibri"/>
          <w:lang w:eastAsia="en-US"/>
        </w:rPr>
        <w:t xml:space="preserve">Finanšu un </w:t>
      </w:r>
      <w:r w:rsidR="008720C4">
        <w:rPr>
          <w:rFonts w:eastAsia="Calibri"/>
          <w:lang w:eastAsia="en-US"/>
        </w:rPr>
        <w:t>T</w:t>
      </w:r>
      <w:r w:rsidRPr="008877EF">
        <w:rPr>
          <w:rFonts w:eastAsia="Calibri"/>
          <w:lang w:eastAsia="en-US"/>
        </w:rPr>
        <w:t>ehnisk</w:t>
      </w:r>
      <w:r w:rsidR="008720C4">
        <w:rPr>
          <w:rFonts w:eastAsia="Calibri"/>
          <w:lang w:eastAsia="en-US"/>
        </w:rPr>
        <w:t>o</w:t>
      </w:r>
      <w:r w:rsidRPr="008877EF">
        <w:rPr>
          <w:rFonts w:eastAsia="Calibri"/>
          <w:lang w:eastAsia="en-US"/>
        </w:rPr>
        <w:t xml:space="preserve"> piedāvājum</w:t>
      </w:r>
      <w:r w:rsidR="008720C4">
        <w:rPr>
          <w:rFonts w:eastAsia="Calibri"/>
          <w:lang w:eastAsia="en-US"/>
        </w:rPr>
        <w:t>u</w:t>
      </w:r>
      <w:r>
        <w:rPr>
          <w:rFonts w:eastAsia="Calibri"/>
          <w:lang w:eastAsia="en-US"/>
        </w:rPr>
        <w:t xml:space="preserve"> </w:t>
      </w:r>
      <w:r w:rsidRPr="008720C4">
        <w:rPr>
          <w:rFonts w:eastAsia="Calibri"/>
          <w:lang w:eastAsia="en-US"/>
        </w:rPr>
        <w:t>form</w:t>
      </w:r>
      <w:r w:rsidR="008720C4" w:rsidRPr="008720C4">
        <w:rPr>
          <w:rFonts w:eastAsia="Calibri"/>
          <w:lang w:eastAsia="en-US"/>
        </w:rPr>
        <w:t>ām</w:t>
      </w:r>
      <w:r w:rsidRPr="008720C4">
        <w:rPr>
          <w:rFonts w:eastAsia="Calibri"/>
          <w:lang w:eastAsia="en-US"/>
        </w:rPr>
        <w:t xml:space="preserve"> (</w:t>
      </w:r>
      <w:r w:rsidR="00B21C60">
        <w:rPr>
          <w:rFonts w:eastAsia="Calibri"/>
          <w:lang w:eastAsia="en-US"/>
        </w:rPr>
        <w:t>2. un 3.p</w:t>
      </w:r>
      <w:r w:rsidRPr="008720C4">
        <w:rPr>
          <w:rFonts w:eastAsia="Calibri"/>
          <w:lang w:eastAsia="en-US"/>
        </w:rPr>
        <w:t>ielikums).</w:t>
      </w:r>
      <w:bookmarkStart w:id="75" w:name="_Toc476228368"/>
      <w:bookmarkEnd w:id="74"/>
      <w:r w:rsidRPr="008720C4">
        <w:rPr>
          <w:rFonts w:eastAsia="Calibri"/>
          <w:lang w:eastAsia="en-US"/>
        </w:rPr>
        <w:t xml:space="preserve"> </w:t>
      </w:r>
      <w:bookmarkStart w:id="76" w:name="_Toc476228370"/>
      <w:bookmarkEnd w:id="75"/>
      <w:r w:rsidRPr="008720C4">
        <w:rPr>
          <w:rFonts w:eastAsia="Calibri"/>
          <w:lang w:eastAsia="en-US"/>
        </w:rPr>
        <w:t>Ja tiek</w:t>
      </w:r>
      <w:r w:rsidRPr="000238F6">
        <w:rPr>
          <w:rFonts w:eastAsia="Calibri"/>
          <w:lang w:eastAsia="en-US"/>
        </w:rPr>
        <w:t xml:space="preserve"> konstatēts, ka </w:t>
      </w:r>
      <w:r w:rsidR="00EB5A58">
        <w:rPr>
          <w:rFonts w:eastAsia="Calibri"/>
          <w:lang w:eastAsia="en-US"/>
        </w:rPr>
        <w:t>P</w:t>
      </w:r>
      <w:r w:rsidRPr="000238F6">
        <w:rPr>
          <w:rFonts w:eastAsia="Calibri"/>
          <w:lang w:eastAsia="en-US"/>
        </w:rPr>
        <w:t xml:space="preserve">retendenta </w:t>
      </w:r>
      <w:r w:rsidR="008720C4" w:rsidRPr="008720C4">
        <w:rPr>
          <w:rFonts w:eastAsia="Calibri"/>
          <w:lang w:eastAsia="en-US"/>
        </w:rPr>
        <w:t>Tehniskais un Finanšu piedāvājums</w:t>
      </w:r>
      <w:r w:rsidRPr="000238F6">
        <w:rPr>
          <w:rFonts w:eastAsia="Calibri"/>
          <w:lang w:eastAsia="en-US"/>
        </w:rPr>
        <w:t xml:space="preserve"> neatbilst prasībām, iepirkumu komisija ir tiesīga piedāvājumu noraidīt.</w:t>
      </w:r>
    </w:p>
    <w:p w:rsidR="00F04B00" w:rsidRPr="00F73DD8" w:rsidRDefault="00F04B00" w:rsidP="0063781B">
      <w:pPr>
        <w:numPr>
          <w:ilvl w:val="2"/>
          <w:numId w:val="23"/>
        </w:numPr>
        <w:ind w:left="567" w:hanging="283"/>
        <w:jc w:val="both"/>
        <w:rPr>
          <w:rFonts w:eastAsia="Calibri"/>
          <w:lang w:eastAsia="en-US"/>
        </w:rPr>
      </w:pPr>
      <w:r w:rsidRPr="00F73DD8">
        <w:rPr>
          <w:rFonts w:eastAsia="Calibri"/>
          <w:lang w:eastAsia="en-US"/>
        </w:rPr>
        <w:t xml:space="preserve">Iepirkuma komisija pārbauda vai </w:t>
      </w:r>
      <w:r w:rsidR="00EB5A58">
        <w:rPr>
          <w:rFonts w:eastAsia="Calibri"/>
          <w:lang w:eastAsia="en-US"/>
        </w:rPr>
        <w:t>P</w:t>
      </w:r>
      <w:r w:rsidRPr="00F73DD8">
        <w:rPr>
          <w:rFonts w:eastAsia="Calibri"/>
          <w:lang w:eastAsia="en-US"/>
        </w:rPr>
        <w:t xml:space="preserve">retendenta piedāvājumā nav aritmētisku kļūdu. Ja iepirkuma komisija konstatē šādas kļūdas, tā tās izlabo. Par kļūdu labojumu un laboto piedāvājuma summu iepirkuma komisija paziņo </w:t>
      </w:r>
      <w:r w:rsidR="00EB5A58">
        <w:rPr>
          <w:rFonts w:eastAsia="Calibri"/>
          <w:lang w:eastAsia="en-US"/>
        </w:rPr>
        <w:t>P</w:t>
      </w:r>
      <w:r w:rsidRPr="00F73DD8">
        <w:rPr>
          <w:rFonts w:eastAsia="Calibri"/>
          <w:lang w:eastAsia="en-US"/>
        </w:rPr>
        <w:t>retendentam, kura pieļautās kļūdas labotas. Vērtējot piedāvājumu, iepirkuma komisija ņem vērā iepirkuma komisijas veikto aritmētisko kļūdu labojumus.</w:t>
      </w:r>
      <w:bookmarkStart w:id="77" w:name="_Toc476228371"/>
      <w:bookmarkEnd w:id="76"/>
    </w:p>
    <w:p w:rsidR="00F04B00" w:rsidRPr="00F73DD8" w:rsidRDefault="00F04B00" w:rsidP="0063781B">
      <w:pPr>
        <w:numPr>
          <w:ilvl w:val="2"/>
          <w:numId w:val="23"/>
        </w:numPr>
        <w:ind w:left="567" w:hanging="283"/>
        <w:jc w:val="both"/>
        <w:rPr>
          <w:rFonts w:eastAsia="Calibri"/>
          <w:lang w:eastAsia="en-US"/>
        </w:rPr>
      </w:pPr>
      <w:r w:rsidRPr="00F73DD8">
        <w:rPr>
          <w:rFonts w:eastAsia="Calibri"/>
          <w:lang w:eastAsia="en-US"/>
        </w:rPr>
        <w:t>Iepirkuma komisija pārbauda, vai nav iesniegts nepamatoti lēts piedāvājums. Ja iepirkuma komisija konstatē, ka ir iesniegts nepamatoti lēts piedāvājums, tas tiek noraidīts.</w:t>
      </w:r>
      <w:bookmarkStart w:id="78" w:name="_Toc476228373"/>
      <w:bookmarkEnd w:id="77"/>
    </w:p>
    <w:bookmarkEnd w:id="78"/>
    <w:p w:rsidR="00F04B00" w:rsidRPr="00F73DD8" w:rsidRDefault="00F04B00" w:rsidP="0063781B">
      <w:pPr>
        <w:ind w:left="567" w:hanging="567"/>
        <w:jc w:val="both"/>
        <w:rPr>
          <w:b/>
          <w:sz w:val="16"/>
          <w:lang w:eastAsia="en-US"/>
        </w:rPr>
      </w:pPr>
    </w:p>
    <w:p w:rsidR="00F04B00" w:rsidRPr="00F73DD8" w:rsidRDefault="00F04B00" w:rsidP="0063781B">
      <w:pPr>
        <w:numPr>
          <w:ilvl w:val="0"/>
          <w:numId w:val="23"/>
        </w:numPr>
        <w:ind w:left="567" w:hanging="567"/>
        <w:jc w:val="both"/>
        <w:rPr>
          <w:b/>
          <w:lang w:eastAsia="en-US"/>
        </w:rPr>
      </w:pPr>
      <w:r w:rsidRPr="00F73DD8">
        <w:rPr>
          <w:b/>
          <w:lang w:eastAsia="en-US"/>
        </w:rPr>
        <w:t>Piedāvājumu izvēles kritērijs</w:t>
      </w:r>
      <w:r>
        <w:rPr>
          <w:b/>
          <w:lang w:eastAsia="en-US"/>
        </w:rPr>
        <w:t>.</w:t>
      </w:r>
    </w:p>
    <w:p w:rsidR="00F04B00" w:rsidRPr="00F73DD8" w:rsidRDefault="00F04B00" w:rsidP="0063781B">
      <w:pPr>
        <w:spacing w:after="12" w:line="268" w:lineRule="auto"/>
        <w:ind w:left="142" w:right="31"/>
        <w:jc w:val="both"/>
        <w:rPr>
          <w:b/>
          <w:lang w:eastAsia="en-US"/>
        </w:rPr>
      </w:pPr>
      <w:r w:rsidRPr="00F73DD8">
        <w:rPr>
          <w:lang w:eastAsia="en-US"/>
        </w:rPr>
        <w:t xml:space="preserve">Pasūtītājs piešķir iepirkuma līguma slēgšanas tiesības </w:t>
      </w:r>
      <w:r w:rsidRPr="00F73DD8">
        <w:rPr>
          <w:u w:val="single"/>
          <w:lang w:eastAsia="en-US"/>
        </w:rPr>
        <w:t>saimnieciski visizdevīgākajam piedāvājumam, kuru nosaka, ņemot vērā tikai cenu</w:t>
      </w:r>
      <w:r w:rsidRPr="00F73DD8">
        <w:rPr>
          <w:lang w:eastAsia="en-US"/>
        </w:rPr>
        <w:t xml:space="preserve"> (</w:t>
      </w:r>
      <w:r>
        <w:rPr>
          <w:lang w:eastAsia="en-US"/>
        </w:rPr>
        <w:t>P</w:t>
      </w:r>
      <w:r w:rsidRPr="00F73DD8">
        <w:rPr>
          <w:lang w:eastAsia="en-US"/>
        </w:rPr>
        <w:t>asūtītājs izvēlēsies piedāvājumu, kas būs atbilstošs visām iepirkuma procedūras dokumentācijas prasībām</w:t>
      </w:r>
      <w:r>
        <w:rPr>
          <w:lang w:eastAsia="en-US"/>
        </w:rPr>
        <w:t>,</w:t>
      </w:r>
      <w:r w:rsidRPr="00F73DD8">
        <w:rPr>
          <w:lang w:eastAsia="en-US"/>
        </w:rPr>
        <w:t xml:space="preserve"> un kura cena būs zemākā).</w:t>
      </w:r>
    </w:p>
    <w:p w:rsidR="00F04B00" w:rsidRPr="00F73DD8" w:rsidRDefault="00F04B00" w:rsidP="0063781B">
      <w:pPr>
        <w:spacing w:after="25" w:line="259" w:lineRule="auto"/>
        <w:jc w:val="both"/>
        <w:rPr>
          <w:color w:val="000000"/>
          <w:szCs w:val="22"/>
        </w:rPr>
      </w:pPr>
    </w:p>
    <w:p w:rsidR="00F04B00" w:rsidRPr="00F73DD8" w:rsidRDefault="00F04B00" w:rsidP="0063781B">
      <w:pPr>
        <w:numPr>
          <w:ilvl w:val="0"/>
          <w:numId w:val="23"/>
        </w:numPr>
        <w:ind w:left="567" w:hanging="567"/>
        <w:jc w:val="both"/>
        <w:rPr>
          <w:rFonts w:eastAsia="Calibri"/>
          <w:b/>
          <w:lang w:eastAsia="x-none"/>
        </w:rPr>
      </w:pPr>
      <w:bookmarkStart w:id="79" w:name="_Toc336440053"/>
      <w:bookmarkStart w:id="80" w:name="_Toc380655979"/>
      <w:bookmarkStart w:id="81" w:name="_Toc444610625"/>
      <w:bookmarkStart w:id="82" w:name="_Toc465411742"/>
      <w:bookmarkStart w:id="83" w:name="_Toc476228382"/>
      <w:bookmarkStart w:id="84" w:name="_Toc476236500"/>
      <w:bookmarkStart w:id="85" w:name="_Toc379968083"/>
      <w:r w:rsidRPr="00F73DD8">
        <w:rPr>
          <w:rFonts w:eastAsia="Calibri"/>
          <w:b/>
          <w:lang w:eastAsia="x-none"/>
        </w:rPr>
        <w:t>Līguma slēgšanas tiesību piešķiršana un līguma slēgšana</w:t>
      </w:r>
      <w:bookmarkEnd w:id="79"/>
      <w:bookmarkEnd w:id="80"/>
      <w:bookmarkEnd w:id="81"/>
      <w:bookmarkEnd w:id="82"/>
      <w:bookmarkEnd w:id="83"/>
      <w:bookmarkEnd w:id="84"/>
      <w:r>
        <w:rPr>
          <w:rFonts w:eastAsia="Calibri"/>
          <w:b/>
          <w:lang w:eastAsia="x-none"/>
        </w:rPr>
        <w:t>.</w:t>
      </w:r>
    </w:p>
    <w:p w:rsidR="00F04B00" w:rsidRPr="00F73DD8" w:rsidRDefault="00F04B00" w:rsidP="0063781B">
      <w:pPr>
        <w:numPr>
          <w:ilvl w:val="1"/>
          <w:numId w:val="23"/>
        </w:numPr>
        <w:ind w:left="567" w:hanging="425"/>
        <w:jc w:val="both"/>
        <w:rPr>
          <w:rFonts w:eastAsia="Calibri"/>
          <w:lang w:eastAsia="en-US"/>
        </w:rPr>
      </w:pPr>
      <w:bookmarkStart w:id="86" w:name="_Toc368392512"/>
      <w:bookmarkStart w:id="87" w:name="_Toc368392562"/>
      <w:bookmarkStart w:id="88" w:name="_Toc368566414"/>
      <w:bookmarkStart w:id="89" w:name="_Toc381023208"/>
      <w:bookmarkStart w:id="90" w:name="_Toc444610626"/>
      <w:bookmarkStart w:id="91" w:name="_Toc465411743"/>
      <w:bookmarkStart w:id="92" w:name="_Toc476228383"/>
      <w:bookmarkStart w:id="93" w:name="_Toc476236501"/>
      <w:r w:rsidRPr="00F73DD8">
        <w:rPr>
          <w:rFonts w:eastAsia="Calibri"/>
          <w:lang w:eastAsia="en-US"/>
        </w:rPr>
        <w:t>Lēmuma par Iepirkuma rezultātu pieņemšana un paziņošana</w:t>
      </w:r>
      <w:bookmarkStart w:id="94" w:name="_Toc476228384"/>
      <w:bookmarkEnd w:id="86"/>
      <w:bookmarkEnd w:id="87"/>
      <w:bookmarkEnd w:id="88"/>
      <w:bookmarkEnd w:id="89"/>
      <w:bookmarkEnd w:id="90"/>
      <w:bookmarkEnd w:id="91"/>
      <w:bookmarkEnd w:id="92"/>
      <w:bookmarkEnd w:id="93"/>
      <w:r>
        <w:rPr>
          <w:rFonts w:eastAsia="Calibri"/>
          <w:lang w:eastAsia="en-US"/>
        </w:rPr>
        <w:t>:</w:t>
      </w:r>
    </w:p>
    <w:p w:rsidR="00F04B00" w:rsidRPr="00F73DD8" w:rsidRDefault="00F04B00" w:rsidP="0063781B">
      <w:pPr>
        <w:numPr>
          <w:ilvl w:val="2"/>
          <w:numId w:val="23"/>
        </w:numPr>
        <w:ind w:left="567" w:hanging="283"/>
        <w:jc w:val="both"/>
        <w:rPr>
          <w:rFonts w:eastAsia="Calibri"/>
          <w:lang w:eastAsia="en-US"/>
        </w:rPr>
      </w:pPr>
      <w:r w:rsidRPr="00F73DD8">
        <w:rPr>
          <w:rFonts w:eastAsia="Calibri"/>
          <w:lang w:eastAsia="en-US"/>
        </w:rPr>
        <w:t xml:space="preserve">Līguma slēgšanas tiesības Iepirkumā tiks piešķirtas </w:t>
      </w:r>
      <w:r w:rsidR="00EB5A58">
        <w:rPr>
          <w:rFonts w:eastAsia="Calibri"/>
          <w:lang w:eastAsia="en-US"/>
        </w:rPr>
        <w:t>P</w:t>
      </w:r>
      <w:r w:rsidRPr="00F73DD8">
        <w:rPr>
          <w:rFonts w:eastAsia="Calibri"/>
          <w:lang w:eastAsia="en-US"/>
        </w:rPr>
        <w:t>retendentam, kurš būs iesniedzis Iepirkuma nolikuma prasībām atbilstošu piedāvājumu un tiks izvēlēts atbilstoši piedāvājumu izvēles kritērijam</w:t>
      </w:r>
      <w:bookmarkStart w:id="95" w:name="_Toc476228385"/>
      <w:bookmarkEnd w:id="94"/>
      <w:r>
        <w:rPr>
          <w:rFonts w:eastAsia="Calibri"/>
          <w:lang w:eastAsia="en-US"/>
        </w:rPr>
        <w:t>;</w:t>
      </w:r>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 xml:space="preserve">Visi </w:t>
      </w:r>
      <w:r w:rsidR="00BA0BE4">
        <w:rPr>
          <w:rFonts w:eastAsia="Calibri"/>
          <w:lang w:eastAsia="en-US"/>
        </w:rPr>
        <w:t>P</w:t>
      </w:r>
      <w:r w:rsidRPr="00F73DD8">
        <w:rPr>
          <w:rFonts w:eastAsia="Calibri"/>
          <w:lang w:eastAsia="en-US"/>
        </w:rPr>
        <w:t>retendenti tiek rakstveidā informēti par Iepirkuma rezultātu 3 (trīs) darb</w:t>
      </w:r>
      <w:r>
        <w:rPr>
          <w:rFonts w:eastAsia="Calibri"/>
          <w:lang w:eastAsia="en-US"/>
        </w:rPr>
        <w:t xml:space="preserve">a </w:t>
      </w:r>
      <w:r w:rsidRPr="00F73DD8">
        <w:rPr>
          <w:rFonts w:eastAsia="Calibri"/>
          <w:lang w:eastAsia="en-US"/>
        </w:rPr>
        <w:t>dienu laikā no lēmuma par Līguma slēgšanas tiesību piešķiršanu pieņemšanas dienas.</w:t>
      </w:r>
      <w:bookmarkStart w:id="96" w:name="_Toc476228386"/>
      <w:bookmarkEnd w:id="95"/>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Ja Iepirkumā nav iesniegti piedāvājumi, iepirkuma komisija pieņem lēmumu izbeigt Iepirkumu un 3 (trīs) darb</w:t>
      </w:r>
      <w:r>
        <w:rPr>
          <w:rFonts w:eastAsia="Calibri"/>
          <w:lang w:eastAsia="en-US"/>
        </w:rPr>
        <w:t xml:space="preserve">a </w:t>
      </w:r>
      <w:r w:rsidRPr="00F73DD8">
        <w:rPr>
          <w:rFonts w:eastAsia="Calibri"/>
          <w:lang w:eastAsia="en-US"/>
        </w:rPr>
        <w:t>dienu laikā pēc tam, kad pieņemts šajā punktā minētais lēmums, iesniedz publicēšanai Iepirkumu uzraudzības birojam paziņojumu par iepirkuma procedūras rezultātu.</w:t>
      </w:r>
      <w:bookmarkStart w:id="97" w:name="_Toc476228387"/>
      <w:bookmarkEnd w:id="96"/>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Iepirkuma komisija var jebkurā brīdī pārtraukt Iepirkumu, ja tam ir objektīvs pamatojums. Iepirkuma komisija 3 (trīs) darb</w:t>
      </w:r>
      <w:r>
        <w:rPr>
          <w:rFonts w:eastAsia="Calibri"/>
          <w:lang w:eastAsia="en-US"/>
        </w:rPr>
        <w:t xml:space="preserve">a </w:t>
      </w:r>
      <w:r w:rsidRPr="00F73DD8">
        <w:rPr>
          <w:rFonts w:eastAsia="Calibri"/>
          <w:lang w:eastAsia="en-US"/>
        </w:rPr>
        <w:t xml:space="preserve">dienu laikā vienlaikus (vienā dienā) informē </w:t>
      </w:r>
      <w:r w:rsidR="00EB5A58">
        <w:rPr>
          <w:rFonts w:eastAsia="Calibri"/>
          <w:lang w:eastAsia="en-US"/>
        </w:rPr>
        <w:t>P</w:t>
      </w:r>
      <w:r w:rsidRPr="00F73DD8">
        <w:rPr>
          <w:rFonts w:eastAsia="Calibri"/>
          <w:lang w:eastAsia="en-US"/>
        </w:rPr>
        <w:t>retendentus par iemesliem, kuru dēļ Iepirkum</w:t>
      </w:r>
      <w:r w:rsidR="00EB5A58">
        <w:rPr>
          <w:rFonts w:eastAsia="Calibri"/>
          <w:lang w:eastAsia="en-US"/>
        </w:rPr>
        <w:t>s</w:t>
      </w:r>
      <w:r w:rsidRPr="00F73DD8">
        <w:rPr>
          <w:rFonts w:eastAsia="Calibri"/>
          <w:lang w:eastAsia="en-US"/>
        </w:rPr>
        <w:t xml:space="preserve"> tiek pārtraukts. Iepirkuma komisija iespējami īsā laikā, bet ne vēlāk kā 3 (trīs) darb</w:t>
      </w:r>
      <w:r>
        <w:rPr>
          <w:rFonts w:eastAsia="Calibri"/>
          <w:lang w:eastAsia="en-US"/>
        </w:rPr>
        <w:t xml:space="preserve">a </w:t>
      </w:r>
      <w:r w:rsidRPr="00F73DD8">
        <w:rPr>
          <w:rFonts w:eastAsia="Calibri"/>
          <w:lang w:eastAsia="en-US"/>
        </w:rPr>
        <w:t xml:space="preserve">dienu laikā pēc </w:t>
      </w:r>
      <w:r w:rsidR="00EB5A58">
        <w:rPr>
          <w:rFonts w:eastAsia="Calibri"/>
          <w:lang w:eastAsia="en-US"/>
        </w:rPr>
        <w:t>P</w:t>
      </w:r>
      <w:r w:rsidRPr="00F73DD8">
        <w:rPr>
          <w:rFonts w:eastAsia="Calibri"/>
          <w:lang w:eastAsia="en-US"/>
        </w:rPr>
        <w:t xml:space="preserve">retendentu informēšanas iesniedz publicēšanai Iepirkumu uzraudzības birojam attiecīgo paziņojumu. </w:t>
      </w:r>
      <w:bookmarkEnd w:id="97"/>
    </w:p>
    <w:p w:rsidR="00F04B00" w:rsidRPr="00F73DD8" w:rsidRDefault="00F04B00" w:rsidP="00F04B00">
      <w:pPr>
        <w:numPr>
          <w:ilvl w:val="1"/>
          <w:numId w:val="23"/>
        </w:numPr>
        <w:ind w:left="567" w:hanging="425"/>
        <w:jc w:val="both"/>
        <w:rPr>
          <w:rFonts w:eastAsia="Calibri"/>
          <w:lang w:eastAsia="en-US"/>
        </w:rPr>
      </w:pPr>
      <w:bookmarkStart w:id="98" w:name="_Toc368392513"/>
      <w:bookmarkStart w:id="99" w:name="_Toc368392563"/>
      <w:bookmarkStart w:id="100" w:name="_Toc368566415"/>
      <w:bookmarkStart w:id="101" w:name="_Toc381023209"/>
      <w:bookmarkStart w:id="102" w:name="_Toc444610627"/>
      <w:bookmarkStart w:id="103" w:name="_Toc465411744"/>
      <w:bookmarkStart w:id="104" w:name="_Toc476228388"/>
      <w:bookmarkStart w:id="105" w:name="_Toc476236502"/>
      <w:r w:rsidRPr="00F73DD8">
        <w:rPr>
          <w:rFonts w:eastAsia="Calibri"/>
          <w:lang w:eastAsia="en-US"/>
        </w:rPr>
        <w:t>Līguma slēgšana</w:t>
      </w:r>
      <w:bookmarkStart w:id="106" w:name="_Toc476228389"/>
      <w:bookmarkEnd w:id="98"/>
      <w:bookmarkEnd w:id="99"/>
      <w:bookmarkEnd w:id="100"/>
      <w:bookmarkEnd w:id="101"/>
      <w:bookmarkEnd w:id="102"/>
      <w:bookmarkEnd w:id="103"/>
      <w:bookmarkEnd w:id="104"/>
      <w:bookmarkEnd w:id="105"/>
      <w:r w:rsidRPr="00F73DD8">
        <w:rPr>
          <w:rFonts w:eastAsia="Calibri"/>
          <w:lang w:eastAsia="en-US"/>
        </w:rPr>
        <w:t>:</w:t>
      </w:r>
    </w:p>
    <w:p w:rsidR="00F04B00" w:rsidRPr="00F73DD8" w:rsidRDefault="00F04B00" w:rsidP="00F04B00">
      <w:pPr>
        <w:numPr>
          <w:ilvl w:val="2"/>
          <w:numId w:val="23"/>
        </w:numPr>
        <w:ind w:left="567" w:hanging="283"/>
        <w:jc w:val="both"/>
        <w:rPr>
          <w:rFonts w:eastAsia="Calibri"/>
          <w:lang w:eastAsia="en-US"/>
        </w:rPr>
      </w:pPr>
      <w:bookmarkStart w:id="107" w:name="_Toc476228390"/>
      <w:bookmarkEnd w:id="106"/>
      <w:r w:rsidRPr="00F73DD8">
        <w:rPr>
          <w:rFonts w:eastAsia="Calibri"/>
          <w:lang w:eastAsia="en-US"/>
        </w:rPr>
        <w:t xml:space="preserve">Pasūtītājs slēdz Līgumu ar </w:t>
      </w:r>
      <w:r w:rsidR="00EB5A58">
        <w:rPr>
          <w:rFonts w:eastAsia="Calibri"/>
          <w:lang w:eastAsia="en-US"/>
        </w:rPr>
        <w:t>P</w:t>
      </w:r>
      <w:r w:rsidRPr="00F73DD8">
        <w:rPr>
          <w:rFonts w:eastAsia="Calibri"/>
          <w:lang w:eastAsia="en-US"/>
        </w:rPr>
        <w:t xml:space="preserve">retendentu, kuram saskaņā </w:t>
      </w:r>
      <w:r w:rsidRPr="00A002AC">
        <w:rPr>
          <w:rFonts w:eastAsia="Calibri"/>
          <w:lang w:eastAsia="en-US"/>
        </w:rPr>
        <w:t xml:space="preserve">ar Iepirkuma nolikumā noteikto kārtību ir piešķirtas Līguma </w:t>
      </w:r>
      <w:r w:rsidRPr="00F34D1F">
        <w:rPr>
          <w:rFonts w:eastAsia="Calibri"/>
          <w:lang w:eastAsia="en-US"/>
        </w:rPr>
        <w:t xml:space="preserve">slēgšanas tiesības, saskaņā ar PIL </w:t>
      </w:r>
      <w:proofErr w:type="gramStart"/>
      <w:r w:rsidR="00D84560" w:rsidRPr="00F34D1F">
        <w:rPr>
          <w:rFonts w:eastAsia="Calibri"/>
          <w:lang w:eastAsia="en-US"/>
        </w:rPr>
        <w:t>9.panta</w:t>
      </w:r>
      <w:proofErr w:type="gramEnd"/>
      <w:r w:rsidR="00D84560" w:rsidRPr="00F34D1F">
        <w:rPr>
          <w:rFonts w:eastAsia="Calibri"/>
          <w:lang w:eastAsia="en-US"/>
        </w:rPr>
        <w:t xml:space="preserve"> piecpadsmito daļu.</w:t>
      </w:r>
      <w:r w:rsidRPr="00F34D1F">
        <w:rPr>
          <w:rFonts w:eastAsia="Calibri"/>
          <w:lang w:eastAsia="en-US"/>
        </w:rPr>
        <w:t xml:space="preserve"> Līgums tiek sagatavots saskaņā ar </w:t>
      </w:r>
      <w:r w:rsidR="00B21C60">
        <w:rPr>
          <w:rFonts w:eastAsia="Calibri"/>
          <w:lang w:eastAsia="en-US"/>
        </w:rPr>
        <w:t>5.p</w:t>
      </w:r>
      <w:r w:rsidRPr="00F34D1F">
        <w:rPr>
          <w:rFonts w:eastAsia="Calibri"/>
          <w:lang w:eastAsia="en-US"/>
        </w:rPr>
        <w:t xml:space="preserve">ielikumu, pamatojoties uz Iepirkuma komisijas lēmumu par Līguma slēgšanas tiesību piešķiršanu un </w:t>
      </w:r>
      <w:r w:rsidR="00EB5A58" w:rsidRPr="00F34D1F">
        <w:rPr>
          <w:rFonts w:eastAsia="Calibri"/>
          <w:lang w:eastAsia="en-US"/>
        </w:rPr>
        <w:t>P</w:t>
      </w:r>
      <w:r w:rsidRPr="00F34D1F">
        <w:rPr>
          <w:rFonts w:eastAsia="Calibri"/>
          <w:lang w:eastAsia="en-US"/>
        </w:rPr>
        <w:t>retendenta</w:t>
      </w:r>
      <w:r w:rsidRPr="00F73DD8">
        <w:rPr>
          <w:rFonts w:eastAsia="Calibri"/>
          <w:lang w:eastAsia="en-US"/>
        </w:rPr>
        <w:t>, kuram piešķirtas Līguma slēgšanas tiesības, iesniegto piedāvājumu.</w:t>
      </w:r>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Pretendentam, kuram piešķirtas Līguma slēgšanas tiesības Iepirkumā, Līgums jāparaksta 5 (piecu) darb</w:t>
      </w:r>
      <w:r>
        <w:rPr>
          <w:rFonts w:eastAsia="Calibri"/>
          <w:lang w:eastAsia="en-US"/>
        </w:rPr>
        <w:t xml:space="preserve">a </w:t>
      </w:r>
      <w:r w:rsidRPr="00F73DD8">
        <w:rPr>
          <w:rFonts w:eastAsia="Calibri"/>
          <w:lang w:eastAsia="en-US"/>
        </w:rPr>
        <w:t xml:space="preserve">dienu laikā no Pasūtītāja nosūtītā uzaicinājuma parakstīt Līgumu (arī e-pasta veidā) nosūtīšanas dienas. Ja norādītajā termiņā minētais </w:t>
      </w:r>
      <w:r w:rsidR="00DD70E8">
        <w:rPr>
          <w:rFonts w:eastAsia="Calibri"/>
          <w:lang w:eastAsia="en-US"/>
        </w:rPr>
        <w:t>P</w:t>
      </w:r>
      <w:r w:rsidRPr="00F73DD8">
        <w:rPr>
          <w:rFonts w:eastAsia="Calibri"/>
          <w:lang w:eastAsia="en-US"/>
        </w:rPr>
        <w:t>retendents neparaksta Līgumu, tas tiek uzskatīts par atteikumu slēgt Līgumu.</w:t>
      </w:r>
      <w:bookmarkStart w:id="108" w:name="_Toc476228391"/>
      <w:bookmarkEnd w:id="107"/>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 xml:space="preserve">Ja izraudzītais </w:t>
      </w:r>
      <w:r w:rsidR="00DD70E8">
        <w:rPr>
          <w:rFonts w:eastAsia="Calibri"/>
          <w:lang w:eastAsia="en-US"/>
        </w:rPr>
        <w:t>P</w:t>
      </w:r>
      <w:r w:rsidRPr="00F73DD8">
        <w:rPr>
          <w:rFonts w:eastAsia="Calibri"/>
          <w:lang w:eastAsia="en-US"/>
        </w:rPr>
        <w:t xml:space="preserve">retendents atsakās slēgt Līgumu ar Pasūtītāju, </w:t>
      </w:r>
      <w:r>
        <w:rPr>
          <w:rFonts w:eastAsia="Calibri"/>
          <w:lang w:eastAsia="en-US"/>
        </w:rPr>
        <w:t>I</w:t>
      </w:r>
      <w:r w:rsidRPr="00F73DD8">
        <w:rPr>
          <w:rFonts w:eastAsia="Calibri"/>
          <w:lang w:eastAsia="en-US"/>
        </w:rPr>
        <w:t xml:space="preserve">epirkuma komisija var pieņemt lēmumu slēgt Līgumu ar nākamo </w:t>
      </w:r>
      <w:r w:rsidR="00DD70E8">
        <w:rPr>
          <w:rFonts w:eastAsia="Calibri"/>
          <w:lang w:eastAsia="en-US"/>
        </w:rPr>
        <w:t>P</w:t>
      </w:r>
      <w:r w:rsidRPr="00F73DD8">
        <w:rPr>
          <w:rFonts w:eastAsia="Calibri"/>
          <w:lang w:eastAsia="en-US"/>
        </w:rPr>
        <w:t>retendentu, kura piedāvājums atbilst Iepirkuma nolikuma prasībām un ir nākamais piedāvājums</w:t>
      </w:r>
      <w:bookmarkEnd w:id="108"/>
      <w:r w:rsidRPr="00F73DD8">
        <w:rPr>
          <w:rFonts w:eastAsia="Calibri"/>
          <w:lang w:eastAsia="en-US"/>
        </w:rPr>
        <w:t>, kas atbilst piedāvājumu izvēles kritērijam.</w:t>
      </w:r>
    </w:p>
    <w:p w:rsidR="00F04B00" w:rsidRPr="00F73DD8" w:rsidRDefault="00F04B00" w:rsidP="00F04B00">
      <w:pPr>
        <w:ind w:left="567" w:hanging="567"/>
        <w:jc w:val="both"/>
        <w:rPr>
          <w:rFonts w:eastAsia="Calibri"/>
          <w:sz w:val="14"/>
          <w:lang w:eastAsia="en-US"/>
        </w:rPr>
      </w:pPr>
    </w:p>
    <w:p w:rsidR="00F04B00" w:rsidRPr="00F73DD8" w:rsidRDefault="00F04B00" w:rsidP="00F04B00">
      <w:pPr>
        <w:numPr>
          <w:ilvl w:val="0"/>
          <w:numId w:val="23"/>
        </w:numPr>
        <w:ind w:left="567" w:hanging="567"/>
        <w:jc w:val="both"/>
        <w:rPr>
          <w:rFonts w:eastAsia="Calibri"/>
          <w:b/>
          <w:lang w:eastAsia="x-none"/>
        </w:rPr>
      </w:pPr>
      <w:bookmarkStart w:id="109" w:name="_Toc465411745"/>
      <w:bookmarkStart w:id="110" w:name="_Toc476228392"/>
      <w:bookmarkStart w:id="111" w:name="_Toc476236503"/>
      <w:r w:rsidRPr="00F73DD8">
        <w:rPr>
          <w:rFonts w:eastAsia="Calibri"/>
          <w:b/>
          <w:lang w:eastAsia="x-none"/>
        </w:rPr>
        <w:t>Iepirkuma komisija</w:t>
      </w:r>
      <w:bookmarkEnd w:id="85"/>
      <w:bookmarkEnd w:id="109"/>
      <w:bookmarkEnd w:id="110"/>
      <w:bookmarkEnd w:id="111"/>
      <w:r w:rsidR="004F7C75">
        <w:rPr>
          <w:rFonts w:eastAsia="Calibri"/>
          <w:b/>
          <w:lang w:eastAsia="x-none"/>
        </w:rPr>
        <w:t>.</w:t>
      </w:r>
    </w:p>
    <w:p w:rsidR="00F04B00" w:rsidRPr="00F73DD8" w:rsidRDefault="00F04B00" w:rsidP="00F04B00">
      <w:pPr>
        <w:numPr>
          <w:ilvl w:val="1"/>
          <w:numId w:val="23"/>
        </w:numPr>
        <w:ind w:left="567" w:hanging="425"/>
        <w:jc w:val="both"/>
        <w:rPr>
          <w:rFonts w:eastAsia="Calibri"/>
          <w:lang w:eastAsia="x-none"/>
        </w:rPr>
      </w:pPr>
      <w:r w:rsidRPr="00F73DD8">
        <w:rPr>
          <w:rFonts w:eastAsia="Calibri"/>
          <w:lang w:eastAsia="x-none"/>
        </w:rPr>
        <w:t xml:space="preserve">Iepirkuma komisija darbojas saskaņā ar PIL, Iepirkuma nolikumu un </w:t>
      </w:r>
      <w:r>
        <w:rPr>
          <w:rFonts w:eastAsia="Calibri"/>
          <w:lang w:eastAsia="x-none"/>
        </w:rPr>
        <w:t>SIA “Ķekavas sadzīves servisa centrs”</w:t>
      </w:r>
      <w:r w:rsidRPr="00F73DD8">
        <w:rPr>
          <w:rFonts w:eastAsia="Calibri"/>
          <w:lang w:eastAsia="x-none"/>
        </w:rPr>
        <w:t xml:space="preserve"> </w:t>
      </w:r>
      <w:proofErr w:type="gramStart"/>
      <w:r>
        <w:rPr>
          <w:rFonts w:eastAsia="Calibri"/>
          <w:lang w:eastAsia="x-none"/>
        </w:rPr>
        <w:t>2018.gada</w:t>
      </w:r>
      <w:proofErr w:type="gramEnd"/>
      <w:r>
        <w:rPr>
          <w:rFonts w:eastAsia="Calibri"/>
          <w:lang w:eastAsia="x-none"/>
        </w:rPr>
        <w:t xml:space="preserve"> 14.marta valdes </w:t>
      </w:r>
      <w:r w:rsidRPr="00F73DD8">
        <w:rPr>
          <w:rFonts w:eastAsia="Calibri"/>
          <w:lang w:eastAsia="x-none"/>
        </w:rPr>
        <w:t xml:space="preserve">lēmumu par </w:t>
      </w:r>
      <w:r>
        <w:rPr>
          <w:rFonts w:eastAsia="Calibri"/>
          <w:lang w:eastAsia="x-none"/>
        </w:rPr>
        <w:t>I</w:t>
      </w:r>
      <w:r w:rsidRPr="00F73DD8">
        <w:rPr>
          <w:rFonts w:eastAsia="Calibri"/>
          <w:lang w:eastAsia="x-none"/>
        </w:rPr>
        <w:t>epirkuma komisijas izveidošanu.</w:t>
      </w:r>
    </w:p>
    <w:p w:rsidR="00F04B00" w:rsidRPr="00F73DD8" w:rsidRDefault="00F04B00" w:rsidP="00F04B00">
      <w:pPr>
        <w:numPr>
          <w:ilvl w:val="1"/>
          <w:numId w:val="23"/>
        </w:numPr>
        <w:ind w:left="567" w:hanging="425"/>
        <w:jc w:val="both"/>
        <w:rPr>
          <w:rFonts w:eastAsia="Calibri"/>
          <w:lang w:eastAsia="en-US"/>
        </w:rPr>
      </w:pPr>
      <w:bookmarkStart w:id="112" w:name="_Toc368392515"/>
      <w:bookmarkStart w:id="113" w:name="_Toc368392565"/>
      <w:bookmarkStart w:id="114" w:name="_Toc368566417"/>
      <w:bookmarkStart w:id="115" w:name="_Toc381023211"/>
      <w:bookmarkStart w:id="116" w:name="_Toc465411746"/>
      <w:bookmarkStart w:id="117" w:name="_Toc476228393"/>
      <w:bookmarkStart w:id="118" w:name="_Toc476236504"/>
      <w:r w:rsidRPr="00F73DD8">
        <w:rPr>
          <w:rFonts w:eastAsia="Calibri"/>
          <w:lang w:eastAsia="en-US"/>
        </w:rPr>
        <w:t>Iepirkuma komisijas tiesības:</w:t>
      </w:r>
      <w:bookmarkStart w:id="119" w:name="_Toc476228394"/>
      <w:bookmarkEnd w:id="112"/>
      <w:bookmarkEnd w:id="113"/>
      <w:bookmarkEnd w:id="114"/>
      <w:bookmarkEnd w:id="115"/>
      <w:bookmarkEnd w:id="116"/>
      <w:bookmarkEnd w:id="117"/>
      <w:bookmarkEnd w:id="118"/>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 xml:space="preserve">Pieprasīt precizēt piedāvājumā iesniegto informāciju un sniegt detalizētus paskaidrojumus, kā arī pieprasīt dokumentus vai daļu no tiem, kas apliecina tā atbilstību paziņojumā par līgumu vai Iepirkuma dokumentos noteiktajām </w:t>
      </w:r>
      <w:r w:rsidR="00D95C40">
        <w:rPr>
          <w:rFonts w:eastAsia="Calibri"/>
          <w:lang w:eastAsia="en-US"/>
        </w:rPr>
        <w:t>P</w:t>
      </w:r>
      <w:r w:rsidRPr="00F73DD8">
        <w:rPr>
          <w:rFonts w:eastAsia="Calibri"/>
          <w:lang w:eastAsia="en-US"/>
        </w:rPr>
        <w:t>retendentu atlases prasībām.</w:t>
      </w:r>
      <w:bookmarkStart w:id="120" w:name="_Toc476228395"/>
      <w:bookmarkEnd w:id="119"/>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 xml:space="preserve">Pārbaudīt visu </w:t>
      </w:r>
      <w:r w:rsidR="007B60D1">
        <w:rPr>
          <w:rFonts w:eastAsia="Calibri"/>
          <w:lang w:eastAsia="en-US"/>
        </w:rPr>
        <w:t>P</w:t>
      </w:r>
      <w:r w:rsidRPr="00F73DD8">
        <w:rPr>
          <w:rFonts w:eastAsia="Calibri"/>
          <w:lang w:eastAsia="en-US"/>
        </w:rPr>
        <w:t>retendenta sniegto ziņu patiesumu.</w:t>
      </w:r>
      <w:bookmarkStart w:id="121" w:name="_Toc476228396"/>
      <w:bookmarkEnd w:id="120"/>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Pieaicināt iepirkuma komisijas darbā ekspertus ar padomdevēja tiesībām.</w:t>
      </w:r>
      <w:bookmarkStart w:id="122" w:name="_Toc476228397"/>
      <w:bookmarkEnd w:id="121"/>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 xml:space="preserve">Pieprasīt no </w:t>
      </w:r>
      <w:r w:rsidR="007B60D1">
        <w:rPr>
          <w:rFonts w:eastAsia="Calibri"/>
          <w:lang w:eastAsia="en-US"/>
        </w:rPr>
        <w:t>P</w:t>
      </w:r>
      <w:r w:rsidRPr="00F73DD8">
        <w:rPr>
          <w:rFonts w:eastAsia="Calibri"/>
          <w:lang w:eastAsia="en-US"/>
        </w:rPr>
        <w:t>retendenta informāciju par piedāvājuma cenas veidošanās mehānismu.</w:t>
      </w:r>
      <w:bookmarkStart w:id="123" w:name="_Toc476228398"/>
      <w:bookmarkEnd w:id="122"/>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Noraidīt nepamatoti lētu piedāvājumu.</w:t>
      </w:r>
      <w:bookmarkStart w:id="124" w:name="_Toc476228399"/>
      <w:bookmarkEnd w:id="123"/>
    </w:p>
    <w:p w:rsidR="00F04B00" w:rsidRPr="00F73DD8" w:rsidRDefault="00F04B00" w:rsidP="00F04B00">
      <w:pPr>
        <w:numPr>
          <w:ilvl w:val="2"/>
          <w:numId w:val="23"/>
        </w:numPr>
        <w:ind w:left="993" w:hanging="709"/>
        <w:jc w:val="both"/>
        <w:rPr>
          <w:rFonts w:eastAsia="Calibri"/>
          <w:b/>
          <w:lang w:eastAsia="en-US"/>
        </w:rPr>
      </w:pPr>
      <w:r w:rsidRPr="00F73DD8">
        <w:rPr>
          <w:rFonts w:eastAsia="Calibri"/>
          <w:lang w:eastAsia="en-US"/>
        </w:rPr>
        <w:t>Veikt citas darbības saskaņā ar PIL, citiem normatīvajiem aktiem un Iepirkuma nolikumu</w:t>
      </w:r>
      <w:r w:rsidRPr="00F73DD8">
        <w:rPr>
          <w:rFonts w:eastAsia="Calibri"/>
          <w:b/>
          <w:lang w:eastAsia="en-US"/>
        </w:rPr>
        <w:t>.</w:t>
      </w:r>
      <w:bookmarkEnd w:id="124"/>
    </w:p>
    <w:p w:rsidR="00F04B00" w:rsidRPr="00F73DD8" w:rsidRDefault="00F04B00" w:rsidP="00F04B00">
      <w:pPr>
        <w:numPr>
          <w:ilvl w:val="1"/>
          <w:numId w:val="23"/>
        </w:numPr>
        <w:ind w:left="567" w:hanging="425"/>
        <w:jc w:val="both"/>
        <w:rPr>
          <w:rFonts w:eastAsia="Calibri"/>
          <w:lang w:eastAsia="en-US"/>
        </w:rPr>
      </w:pPr>
      <w:bookmarkStart w:id="125" w:name="_Toc368392516"/>
      <w:bookmarkStart w:id="126" w:name="_Toc368392566"/>
      <w:bookmarkStart w:id="127" w:name="_Toc368566418"/>
      <w:bookmarkStart w:id="128" w:name="_Toc381023212"/>
      <w:bookmarkStart w:id="129" w:name="_Toc465411747"/>
      <w:bookmarkStart w:id="130" w:name="_Toc476228400"/>
      <w:bookmarkStart w:id="131" w:name="_Toc476236505"/>
      <w:r w:rsidRPr="00F73DD8">
        <w:rPr>
          <w:rFonts w:eastAsia="Calibri"/>
          <w:lang w:eastAsia="en-US"/>
        </w:rPr>
        <w:t>Iepirkuma komisijas pienākumi:</w:t>
      </w:r>
      <w:bookmarkStart w:id="132" w:name="_Toc476228401"/>
      <w:bookmarkEnd w:id="125"/>
      <w:bookmarkEnd w:id="126"/>
      <w:bookmarkEnd w:id="127"/>
      <w:bookmarkEnd w:id="128"/>
      <w:bookmarkEnd w:id="129"/>
      <w:bookmarkEnd w:id="130"/>
      <w:bookmarkEnd w:id="131"/>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Nodrošināt Iepirkuma norisi un dokumentēšanu.</w:t>
      </w:r>
      <w:bookmarkStart w:id="133" w:name="_Toc476228402"/>
      <w:bookmarkEnd w:id="132"/>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lastRenderedPageBreak/>
        <w:t>Nodrošināt piegādātāju brīvu konkurenci, kā arī vienlīdzīgu un taisnīgu attieksmi pret tiem.</w:t>
      </w:r>
      <w:bookmarkStart w:id="134" w:name="_Toc476228403"/>
      <w:bookmarkEnd w:id="133"/>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Pēc ieinteresēto piegādātāju pieprasījuma normatīvajos aktos noteiktajā kārtībā sniegt informāciju par Iepirkuma nolikumu.</w:t>
      </w:r>
      <w:bookmarkStart w:id="135" w:name="_Toc476228404"/>
      <w:bookmarkEnd w:id="134"/>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 xml:space="preserve">Vērtēt </w:t>
      </w:r>
      <w:r w:rsidR="007B60D1">
        <w:rPr>
          <w:rFonts w:eastAsia="Calibri"/>
          <w:lang w:eastAsia="en-US"/>
        </w:rPr>
        <w:t>P</w:t>
      </w:r>
      <w:r w:rsidRPr="00F73DD8">
        <w:rPr>
          <w:rFonts w:eastAsia="Calibri"/>
          <w:lang w:eastAsia="en-US"/>
        </w:rPr>
        <w:t>retendentus un to iesniegtos piedāvājumus saskaņā ar PIL un Iepirkuma nolikumu, izvēlēties piedāvājumu vai pieņemt lēmumu par Iepirkuma izbeigšanu, neizvēloties nevienu piedāvājumu.</w:t>
      </w:r>
      <w:bookmarkStart w:id="136" w:name="_Toc476228405"/>
      <w:bookmarkEnd w:id="135"/>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Veikt citas darbības saskaņā ar PIL, citiem normatīvajiem aktiem un Iepirkuma nolikumu.</w:t>
      </w:r>
      <w:bookmarkEnd w:id="136"/>
    </w:p>
    <w:p w:rsidR="00F04B00" w:rsidRPr="00F73DD8" w:rsidRDefault="00F04B00" w:rsidP="00F04B00">
      <w:pPr>
        <w:ind w:left="567" w:hanging="567"/>
        <w:jc w:val="both"/>
        <w:rPr>
          <w:rFonts w:eastAsia="Calibri"/>
          <w:sz w:val="16"/>
          <w:lang w:eastAsia="en-US"/>
        </w:rPr>
      </w:pPr>
    </w:p>
    <w:p w:rsidR="00F04B00" w:rsidRPr="00F73DD8" w:rsidRDefault="00F04B00" w:rsidP="00F04B00">
      <w:pPr>
        <w:numPr>
          <w:ilvl w:val="0"/>
          <w:numId w:val="23"/>
        </w:numPr>
        <w:ind w:left="567" w:hanging="567"/>
        <w:jc w:val="both"/>
        <w:rPr>
          <w:rFonts w:eastAsia="Calibri"/>
          <w:b/>
          <w:lang w:eastAsia="x-none"/>
        </w:rPr>
      </w:pPr>
      <w:bookmarkStart w:id="137" w:name="_Toc368392517"/>
      <w:bookmarkStart w:id="138" w:name="_Toc368392567"/>
      <w:bookmarkStart w:id="139" w:name="_Toc368566419"/>
      <w:bookmarkStart w:id="140" w:name="_Toc381023213"/>
      <w:bookmarkStart w:id="141" w:name="_Toc465411748"/>
      <w:bookmarkStart w:id="142" w:name="_Toc476228406"/>
      <w:bookmarkStart w:id="143" w:name="_Toc476236506"/>
      <w:r w:rsidRPr="00F73DD8">
        <w:rPr>
          <w:rFonts w:eastAsia="Calibri"/>
          <w:b/>
          <w:lang w:eastAsia="x-none"/>
        </w:rPr>
        <w:t>Pretendenta tiesības un pienākumi</w:t>
      </w:r>
      <w:bookmarkEnd w:id="137"/>
      <w:bookmarkEnd w:id="138"/>
      <w:bookmarkEnd w:id="139"/>
      <w:bookmarkEnd w:id="140"/>
      <w:bookmarkEnd w:id="141"/>
      <w:bookmarkEnd w:id="142"/>
      <w:bookmarkEnd w:id="143"/>
      <w:r w:rsidR="004F7C75">
        <w:rPr>
          <w:rFonts w:eastAsia="Calibri"/>
          <w:b/>
          <w:lang w:eastAsia="x-none"/>
        </w:rPr>
        <w:t>.</w:t>
      </w:r>
    </w:p>
    <w:p w:rsidR="00F04B00" w:rsidRPr="00F73DD8" w:rsidRDefault="00F04B00" w:rsidP="00F04B00">
      <w:pPr>
        <w:numPr>
          <w:ilvl w:val="1"/>
          <w:numId w:val="23"/>
        </w:numPr>
        <w:ind w:left="567" w:hanging="425"/>
        <w:jc w:val="both"/>
        <w:rPr>
          <w:rFonts w:eastAsia="Calibri"/>
          <w:lang w:eastAsia="en-US"/>
        </w:rPr>
      </w:pPr>
      <w:bookmarkStart w:id="144" w:name="_Toc368392518"/>
      <w:bookmarkStart w:id="145" w:name="_Toc368392568"/>
      <w:bookmarkStart w:id="146" w:name="_Toc368566420"/>
      <w:bookmarkStart w:id="147" w:name="_Toc381023214"/>
      <w:bookmarkStart w:id="148" w:name="_Ref427572000"/>
      <w:bookmarkStart w:id="149" w:name="_Toc465411749"/>
      <w:bookmarkStart w:id="150" w:name="_Toc476228407"/>
      <w:bookmarkStart w:id="151" w:name="_Toc476236507"/>
      <w:r w:rsidRPr="00F73DD8">
        <w:rPr>
          <w:rFonts w:eastAsia="Calibri"/>
          <w:lang w:eastAsia="en-US"/>
        </w:rPr>
        <w:t>Pretendenta tiesības</w:t>
      </w:r>
      <w:bookmarkEnd w:id="144"/>
      <w:bookmarkEnd w:id="145"/>
      <w:bookmarkEnd w:id="146"/>
      <w:r w:rsidRPr="00F73DD8">
        <w:rPr>
          <w:rFonts w:eastAsia="Calibri"/>
          <w:lang w:eastAsia="en-US"/>
        </w:rPr>
        <w:t>:</w:t>
      </w:r>
      <w:bookmarkStart w:id="152" w:name="_Toc476228408"/>
      <w:bookmarkEnd w:id="147"/>
      <w:bookmarkEnd w:id="148"/>
      <w:bookmarkEnd w:id="149"/>
      <w:bookmarkEnd w:id="150"/>
      <w:bookmarkEnd w:id="151"/>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 xml:space="preserve">Laikus pieprasīt </w:t>
      </w:r>
      <w:r>
        <w:rPr>
          <w:rFonts w:eastAsia="Calibri"/>
          <w:lang w:eastAsia="en-US"/>
        </w:rPr>
        <w:t>I</w:t>
      </w:r>
      <w:r w:rsidRPr="00F73DD8">
        <w:rPr>
          <w:rFonts w:eastAsia="Calibri"/>
          <w:lang w:eastAsia="en-US"/>
        </w:rPr>
        <w:t>epirkuma komisijai papildu informāciju par Iepirkuma nolikumu, iesniedzot rakstisku pieprasījumu.</w:t>
      </w:r>
      <w:bookmarkStart w:id="153" w:name="_Toc476228409"/>
      <w:bookmarkEnd w:id="152"/>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Rakstiski pieprasīt Iepirkuma nolikuma izsniegšanu elektroniskā formā</w:t>
      </w:r>
      <w:r>
        <w:rPr>
          <w:rFonts w:eastAsia="Calibri"/>
          <w:lang w:eastAsia="en-US"/>
        </w:rPr>
        <w:t>,</w:t>
      </w:r>
      <w:r w:rsidRPr="00F73DD8">
        <w:rPr>
          <w:rFonts w:eastAsia="Calibri"/>
          <w:lang w:eastAsia="en-US"/>
        </w:rPr>
        <w:t xml:space="preserve"> izmantojot elektronisko pastu.</w:t>
      </w:r>
      <w:bookmarkStart w:id="154" w:name="_Toc476228410"/>
      <w:bookmarkEnd w:id="153"/>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Veidot piegādātāju apvienības un iesniegt vienu kopēju piedāvājumu Iepirkumā.</w:t>
      </w:r>
      <w:bookmarkStart w:id="155" w:name="_Toc476228411"/>
      <w:bookmarkEnd w:id="154"/>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Pirms piedāvājumu iesniegšanas termiņa beigām grozīt vai atsaukt iesniegto piedāvājumu.</w:t>
      </w:r>
      <w:bookmarkStart w:id="156" w:name="_Toc476228412"/>
      <w:bookmarkEnd w:id="155"/>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Iesniedzot piedāvājumu, pieprasīt apliecinājumu par piedāvājuma saņemšanu.</w:t>
      </w:r>
      <w:bookmarkStart w:id="157" w:name="_Toc476228413"/>
      <w:bookmarkEnd w:id="156"/>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Veikt citas darbības saskaņā ar PIL, citiem normatīvajiem aktiem un Iepirkuma nolikumu.</w:t>
      </w:r>
      <w:bookmarkEnd w:id="157"/>
    </w:p>
    <w:p w:rsidR="00F04B00" w:rsidRPr="00F73DD8" w:rsidRDefault="00F04B00" w:rsidP="00F04B00">
      <w:pPr>
        <w:numPr>
          <w:ilvl w:val="1"/>
          <w:numId w:val="23"/>
        </w:numPr>
        <w:ind w:left="567" w:hanging="425"/>
        <w:jc w:val="both"/>
        <w:rPr>
          <w:rFonts w:eastAsia="Calibri"/>
          <w:lang w:eastAsia="en-US"/>
        </w:rPr>
      </w:pPr>
      <w:bookmarkStart w:id="158" w:name="_Toc368392519"/>
      <w:bookmarkStart w:id="159" w:name="_Toc368392569"/>
      <w:bookmarkStart w:id="160" w:name="_Toc368566421"/>
      <w:bookmarkStart w:id="161" w:name="_Toc381023215"/>
      <w:bookmarkStart w:id="162" w:name="_Toc465411750"/>
      <w:bookmarkStart w:id="163" w:name="_Toc476228414"/>
      <w:bookmarkStart w:id="164" w:name="_Toc476236508"/>
      <w:r w:rsidRPr="00F73DD8">
        <w:rPr>
          <w:rFonts w:eastAsia="Calibri"/>
          <w:lang w:eastAsia="en-US"/>
        </w:rPr>
        <w:t>Pretendenta pienākumi</w:t>
      </w:r>
      <w:bookmarkEnd w:id="158"/>
      <w:bookmarkEnd w:id="159"/>
      <w:bookmarkEnd w:id="160"/>
      <w:r w:rsidRPr="00F73DD8">
        <w:rPr>
          <w:rFonts w:eastAsia="Calibri"/>
          <w:lang w:eastAsia="en-US"/>
        </w:rPr>
        <w:t>:</w:t>
      </w:r>
      <w:bookmarkStart w:id="165" w:name="_Toc476228415"/>
      <w:bookmarkEnd w:id="161"/>
      <w:bookmarkEnd w:id="162"/>
      <w:bookmarkEnd w:id="163"/>
      <w:bookmarkEnd w:id="164"/>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Lejupielādējot vai saņemot Iepirkuma nolikumu</w:t>
      </w:r>
      <w:r>
        <w:rPr>
          <w:rFonts w:eastAsia="Calibri"/>
          <w:lang w:eastAsia="en-US"/>
        </w:rPr>
        <w:t>,</w:t>
      </w:r>
      <w:r w:rsidRPr="00F73DD8">
        <w:rPr>
          <w:rFonts w:eastAsia="Calibri"/>
          <w:lang w:eastAsia="en-US"/>
        </w:rPr>
        <w:t xml:space="preserve"> ieinteresētais piegādātājs apņemas sekot līdzi turpmākajām aktualitātēm saistībā ar Iepirkumu, kā arī iepirkuma komisijas sniegtajām atbildēm uz ieinteresēto piegādātāju jautājumiem, kas tiks publicētas Pasūtītāja mājaslapā </w:t>
      </w:r>
      <w:bookmarkStart w:id="166" w:name="_Toc476228416"/>
      <w:bookmarkEnd w:id="165"/>
      <w:r w:rsidRPr="00D650CC">
        <w:fldChar w:fldCharType="begin"/>
      </w:r>
      <w:r w:rsidRPr="00D650CC">
        <w:instrText xml:space="preserve"> HYPERLINK "http://www.kekava.lv/pub/?id=1146" </w:instrText>
      </w:r>
      <w:r w:rsidRPr="00D650CC">
        <w:fldChar w:fldCharType="separate"/>
      </w:r>
      <w:r w:rsidRPr="00D650CC">
        <w:rPr>
          <w:rStyle w:val="Hyperlink"/>
        </w:rPr>
        <w:t>http://www.kekava.lv/pub/?id=1146</w:t>
      </w:r>
      <w:r w:rsidRPr="00D650CC">
        <w:fldChar w:fldCharType="end"/>
      </w:r>
      <w:r w:rsidRPr="00D650CC">
        <w:t>.</w:t>
      </w:r>
    </w:p>
    <w:p w:rsidR="00F04B00" w:rsidRPr="00F73DD8" w:rsidRDefault="00F04B00" w:rsidP="00F04B00">
      <w:pPr>
        <w:numPr>
          <w:ilvl w:val="2"/>
          <w:numId w:val="23"/>
        </w:numPr>
        <w:ind w:left="993" w:hanging="709"/>
        <w:jc w:val="both"/>
        <w:rPr>
          <w:rFonts w:eastAsia="Calibri"/>
          <w:lang w:eastAsia="en-US"/>
        </w:rPr>
      </w:pPr>
      <w:r w:rsidRPr="00F73DD8">
        <w:rPr>
          <w:rFonts w:eastAsia="Calibri"/>
          <w:lang w:eastAsia="en-US"/>
        </w:rPr>
        <w:t>Sniegt patiesu informāciju.</w:t>
      </w:r>
      <w:bookmarkStart w:id="167" w:name="_Toc476228417"/>
      <w:bookmarkEnd w:id="166"/>
    </w:p>
    <w:p w:rsidR="00F04B00" w:rsidRPr="007B60D1" w:rsidRDefault="00F04B00" w:rsidP="00F04B00">
      <w:pPr>
        <w:numPr>
          <w:ilvl w:val="2"/>
          <w:numId w:val="23"/>
        </w:numPr>
        <w:ind w:left="567" w:hanging="283"/>
        <w:jc w:val="both"/>
        <w:rPr>
          <w:rFonts w:eastAsia="Calibri"/>
          <w:lang w:eastAsia="en-US"/>
        </w:rPr>
      </w:pPr>
      <w:r w:rsidRPr="00F73DD8">
        <w:rPr>
          <w:rFonts w:eastAsia="Calibri"/>
          <w:lang w:eastAsia="en-US"/>
        </w:rPr>
        <w:t xml:space="preserve">Ja piedāvājums tiek sūtīts pasta sūtījumā, </w:t>
      </w:r>
      <w:r w:rsidR="007B60D1">
        <w:rPr>
          <w:rFonts w:eastAsia="Calibri"/>
          <w:lang w:eastAsia="en-US"/>
        </w:rPr>
        <w:t>P</w:t>
      </w:r>
      <w:r w:rsidRPr="00F73DD8">
        <w:rPr>
          <w:rFonts w:eastAsia="Calibri"/>
          <w:lang w:eastAsia="en-US"/>
        </w:rPr>
        <w:t xml:space="preserve">retendents ir atbildīgs par savlaicīgu piedāvājuma izsūtīšanu, lai nodrošinātu piedāvājuma saņemšanu ne vēlāk kā Iepirkuma nolikumā noteiktajā </w:t>
      </w:r>
      <w:r w:rsidRPr="007B60D1">
        <w:rPr>
          <w:rFonts w:eastAsia="Calibri"/>
          <w:lang w:eastAsia="en-US"/>
        </w:rPr>
        <w:t xml:space="preserve">piedāvājumu </w:t>
      </w:r>
      <w:r w:rsidR="007B60D1" w:rsidRPr="007B60D1">
        <w:rPr>
          <w:rFonts w:eastAsia="Calibri"/>
          <w:lang w:eastAsia="en-US"/>
        </w:rPr>
        <w:t>iesniegšanas</w:t>
      </w:r>
      <w:r w:rsidRPr="007B60D1">
        <w:rPr>
          <w:rFonts w:eastAsia="Calibri"/>
          <w:lang w:eastAsia="en-US"/>
        </w:rPr>
        <w:t xml:space="preserve"> termiņā.</w:t>
      </w:r>
      <w:bookmarkStart w:id="168" w:name="_Toc476228418"/>
      <w:bookmarkEnd w:id="167"/>
    </w:p>
    <w:p w:rsidR="00F04B00" w:rsidRPr="00F73DD8" w:rsidRDefault="00F04B00" w:rsidP="00F04B00">
      <w:pPr>
        <w:numPr>
          <w:ilvl w:val="2"/>
          <w:numId w:val="23"/>
        </w:numPr>
        <w:ind w:left="567" w:hanging="283"/>
        <w:jc w:val="both"/>
        <w:rPr>
          <w:rFonts w:eastAsia="Calibri"/>
          <w:lang w:eastAsia="en-US"/>
        </w:rPr>
      </w:pPr>
      <w:r w:rsidRPr="007B60D1">
        <w:rPr>
          <w:rFonts w:eastAsia="Calibri"/>
          <w:lang w:eastAsia="en-US"/>
        </w:rPr>
        <w:t>Iepirkuma komisijas norādītajā termiņā</w:t>
      </w:r>
      <w:r w:rsidR="00AD2386">
        <w:rPr>
          <w:rFonts w:eastAsia="Calibri"/>
          <w:lang w:eastAsia="en-US"/>
        </w:rPr>
        <w:t xml:space="preserve"> </w:t>
      </w:r>
      <w:r w:rsidRPr="007B60D1">
        <w:rPr>
          <w:rFonts w:eastAsia="Calibri"/>
          <w:lang w:eastAsia="en-US"/>
        </w:rPr>
        <w:t xml:space="preserve">sniegt </w:t>
      </w:r>
      <w:r w:rsidR="00AD2386">
        <w:rPr>
          <w:rFonts w:eastAsia="Calibri"/>
          <w:lang w:eastAsia="en-US"/>
        </w:rPr>
        <w:t xml:space="preserve">rakstveida </w:t>
      </w:r>
      <w:r w:rsidRPr="007B60D1">
        <w:rPr>
          <w:rFonts w:eastAsia="Calibri"/>
          <w:lang w:eastAsia="en-US"/>
        </w:rPr>
        <w:t>atbildes un paskaidrojumus uz Iepirkuma komisijas uzdotajiem jautājumiem</w:t>
      </w:r>
      <w:r w:rsidRPr="00F73DD8">
        <w:rPr>
          <w:rFonts w:eastAsia="Calibri"/>
          <w:lang w:eastAsia="en-US"/>
        </w:rPr>
        <w:t xml:space="preserve"> par piedāvājumu.</w:t>
      </w:r>
      <w:bookmarkStart w:id="169" w:name="_Toc476228419"/>
      <w:bookmarkEnd w:id="168"/>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 xml:space="preserve">Pēc </w:t>
      </w:r>
      <w:r>
        <w:rPr>
          <w:rFonts w:eastAsia="Calibri"/>
          <w:lang w:eastAsia="en-US"/>
        </w:rPr>
        <w:t>I</w:t>
      </w:r>
      <w:r w:rsidRPr="00F73DD8">
        <w:rPr>
          <w:rFonts w:eastAsia="Calibri"/>
          <w:lang w:eastAsia="en-US"/>
        </w:rPr>
        <w:t>epirkuma komisijas pieprasījuma</w:t>
      </w:r>
      <w:r w:rsidR="00AD2386">
        <w:rPr>
          <w:rFonts w:eastAsia="Calibri"/>
          <w:lang w:eastAsia="en-US"/>
        </w:rPr>
        <w:t xml:space="preserve"> </w:t>
      </w:r>
      <w:r w:rsidRPr="00F73DD8">
        <w:rPr>
          <w:rFonts w:eastAsia="Calibri"/>
          <w:lang w:eastAsia="en-US"/>
        </w:rPr>
        <w:t>norādītajā termiņā</w:t>
      </w:r>
      <w:r w:rsidR="00AD2386">
        <w:rPr>
          <w:rFonts w:eastAsia="Calibri"/>
          <w:lang w:eastAsia="en-US"/>
        </w:rPr>
        <w:t xml:space="preserve"> </w:t>
      </w:r>
      <w:r w:rsidRPr="00F73DD8">
        <w:rPr>
          <w:rFonts w:eastAsia="Calibri"/>
          <w:lang w:eastAsia="en-US"/>
        </w:rPr>
        <w:t xml:space="preserve">sniegt </w:t>
      </w:r>
      <w:r w:rsidR="00AD2386">
        <w:rPr>
          <w:rFonts w:eastAsia="Calibri"/>
          <w:lang w:eastAsia="en-US"/>
        </w:rPr>
        <w:t xml:space="preserve">rakstveida </w:t>
      </w:r>
      <w:r w:rsidRPr="00F73DD8">
        <w:rPr>
          <w:rFonts w:eastAsia="Calibri"/>
          <w:lang w:eastAsia="en-US"/>
        </w:rPr>
        <w:t xml:space="preserve">informāciju par </w:t>
      </w:r>
      <w:r w:rsidR="007B60D1">
        <w:rPr>
          <w:rFonts w:eastAsia="Calibri"/>
          <w:lang w:eastAsia="en-US"/>
        </w:rPr>
        <w:t>P</w:t>
      </w:r>
      <w:r w:rsidRPr="00F73DD8">
        <w:rPr>
          <w:rFonts w:eastAsia="Calibri"/>
          <w:lang w:eastAsia="en-US"/>
        </w:rPr>
        <w:t xml:space="preserve">retendenta </w:t>
      </w:r>
      <w:r w:rsidR="00AD2386">
        <w:rPr>
          <w:rFonts w:eastAsia="Calibri"/>
          <w:lang w:eastAsia="en-US"/>
        </w:rPr>
        <w:t>F</w:t>
      </w:r>
      <w:r w:rsidRPr="00F73DD8">
        <w:rPr>
          <w:rFonts w:eastAsia="Calibri"/>
          <w:lang w:eastAsia="en-US"/>
        </w:rPr>
        <w:t>inanšu piedāvājumā norādītās cenas veidošanās mehānismu.</w:t>
      </w:r>
      <w:bookmarkStart w:id="170" w:name="_Toc476228420"/>
      <w:bookmarkEnd w:id="169"/>
    </w:p>
    <w:p w:rsidR="00F04B00" w:rsidRPr="00F73DD8" w:rsidRDefault="00F04B00" w:rsidP="00F04B00">
      <w:pPr>
        <w:numPr>
          <w:ilvl w:val="2"/>
          <w:numId w:val="23"/>
        </w:numPr>
        <w:ind w:left="567" w:hanging="283"/>
        <w:jc w:val="both"/>
        <w:rPr>
          <w:rFonts w:eastAsia="Calibri"/>
          <w:lang w:eastAsia="en-US"/>
        </w:rPr>
      </w:pPr>
      <w:r w:rsidRPr="00F73DD8">
        <w:rPr>
          <w:rFonts w:eastAsia="Calibri"/>
          <w:lang w:eastAsia="en-US"/>
        </w:rPr>
        <w:t xml:space="preserve">Katrs </w:t>
      </w:r>
      <w:r w:rsidR="007B60D1">
        <w:rPr>
          <w:rFonts w:eastAsia="Calibri"/>
          <w:lang w:eastAsia="en-US"/>
        </w:rPr>
        <w:t>P</w:t>
      </w:r>
      <w:r w:rsidRPr="00F73DD8">
        <w:rPr>
          <w:rFonts w:eastAsia="Calibri"/>
          <w:lang w:eastAsia="en-US"/>
        </w:rPr>
        <w:t>retendents līdz ar piedāvājuma iesniegšanu apņemas ievērot visus Iepirkuma nolikumā minētos noteikumus kā pamatu Iepirkuma norisei.</w:t>
      </w:r>
      <w:bookmarkStart w:id="171" w:name="_Toc476228421"/>
      <w:bookmarkEnd w:id="170"/>
    </w:p>
    <w:p w:rsidR="00F04B00" w:rsidRDefault="00F04B00" w:rsidP="00F04B00">
      <w:pPr>
        <w:numPr>
          <w:ilvl w:val="2"/>
          <w:numId w:val="23"/>
        </w:numPr>
        <w:ind w:left="567" w:hanging="283"/>
        <w:jc w:val="both"/>
        <w:rPr>
          <w:rFonts w:eastAsia="Calibri"/>
          <w:b/>
          <w:lang w:eastAsia="en-US"/>
        </w:rPr>
      </w:pPr>
      <w:r w:rsidRPr="00F73DD8">
        <w:rPr>
          <w:rFonts w:eastAsia="Calibri"/>
          <w:lang w:eastAsia="en-US"/>
        </w:rPr>
        <w:t>Veikt citas darbības saskaņā ar PIL, citiem normatīvajiem aktiem un Iepirkuma nolikumu</w:t>
      </w:r>
      <w:r w:rsidRPr="00F73DD8">
        <w:rPr>
          <w:rFonts w:eastAsia="Calibri"/>
          <w:b/>
          <w:lang w:eastAsia="en-US"/>
        </w:rPr>
        <w:t>.</w:t>
      </w:r>
      <w:bookmarkEnd w:id="171"/>
    </w:p>
    <w:p w:rsidR="00F04B00" w:rsidRDefault="00F04B00" w:rsidP="00F04B00">
      <w:pPr>
        <w:ind w:left="567"/>
        <w:jc w:val="both"/>
        <w:rPr>
          <w:rFonts w:eastAsia="Calibri"/>
          <w:b/>
          <w:lang w:eastAsia="en-US"/>
        </w:rPr>
      </w:pPr>
    </w:p>
    <w:p w:rsidR="00F04B00" w:rsidRPr="004760CD" w:rsidRDefault="00F04B00" w:rsidP="00F04B00">
      <w:pPr>
        <w:numPr>
          <w:ilvl w:val="0"/>
          <w:numId w:val="23"/>
        </w:numPr>
        <w:jc w:val="both"/>
        <w:rPr>
          <w:rFonts w:eastAsia="Calibri"/>
          <w:b/>
          <w:lang w:eastAsia="en-US"/>
        </w:rPr>
      </w:pPr>
      <w:r w:rsidRPr="004760CD">
        <w:rPr>
          <w:rFonts w:eastAsia="Calibri"/>
          <w:b/>
          <w:lang w:eastAsia="en-US"/>
        </w:rPr>
        <w:t>Pielikumi</w:t>
      </w:r>
      <w:r w:rsidR="004F7C75">
        <w:rPr>
          <w:rFonts w:eastAsia="Calibri"/>
          <w:b/>
          <w:lang w:eastAsia="en-US"/>
        </w:rPr>
        <w:t>:</w:t>
      </w:r>
    </w:p>
    <w:p w:rsidR="00F04B00" w:rsidRPr="004760CD" w:rsidRDefault="00F04B00" w:rsidP="007B60D1">
      <w:pPr>
        <w:numPr>
          <w:ilvl w:val="1"/>
          <w:numId w:val="23"/>
        </w:numPr>
        <w:ind w:left="709" w:hanging="567"/>
        <w:jc w:val="both"/>
        <w:rPr>
          <w:lang w:eastAsia="en-US"/>
        </w:rPr>
      </w:pPr>
      <w:r w:rsidRPr="004760CD">
        <w:rPr>
          <w:rFonts w:eastAsia="Calibri"/>
          <w:lang w:eastAsia="en-US"/>
        </w:rPr>
        <w:t>Pieteikuma veidlapa</w:t>
      </w:r>
      <w:r w:rsidR="004760CD">
        <w:rPr>
          <w:rFonts w:eastAsia="Calibri"/>
          <w:lang w:eastAsia="en-US"/>
        </w:rPr>
        <w:t xml:space="preserve"> – </w:t>
      </w:r>
      <w:r w:rsidR="00B21C60">
        <w:rPr>
          <w:rFonts w:eastAsia="Calibri"/>
          <w:lang w:eastAsia="en-US"/>
        </w:rPr>
        <w:t>1.</w:t>
      </w:r>
      <w:r w:rsidRPr="004760CD">
        <w:rPr>
          <w:rFonts w:eastAsia="Calibri"/>
          <w:lang w:eastAsia="en-US"/>
        </w:rPr>
        <w:t>p</w:t>
      </w:r>
      <w:r w:rsidRPr="004760CD">
        <w:rPr>
          <w:lang w:eastAsia="en-US"/>
        </w:rPr>
        <w:t>ielikums</w:t>
      </w:r>
      <w:r w:rsidR="00B8610F">
        <w:rPr>
          <w:lang w:eastAsia="en-US"/>
        </w:rPr>
        <w:t>;</w:t>
      </w:r>
    </w:p>
    <w:p w:rsidR="004760CD" w:rsidRPr="004760CD" w:rsidRDefault="004760CD" w:rsidP="00F04B00">
      <w:pPr>
        <w:numPr>
          <w:ilvl w:val="1"/>
          <w:numId w:val="23"/>
        </w:numPr>
        <w:ind w:left="709" w:hanging="567"/>
        <w:jc w:val="both"/>
        <w:rPr>
          <w:lang w:eastAsia="en-US"/>
        </w:rPr>
      </w:pPr>
      <w:r w:rsidRPr="004760CD">
        <w:rPr>
          <w:lang w:eastAsia="en-US"/>
        </w:rPr>
        <w:t xml:space="preserve">Tehniskā specifikācija – </w:t>
      </w:r>
      <w:r w:rsidR="00B21C60">
        <w:rPr>
          <w:lang w:eastAsia="en-US"/>
        </w:rPr>
        <w:t>2.</w:t>
      </w:r>
      <w:r w:rsidRPr="004760CD">
        <w:rPr>
          <w:lang w:eastAsia="en-US"/>
        </w:rPr>
        <w:t>pielikums</w:t>
      </w:r>
      <w:r w:rsidR="00B8610F">
        <w:rPr>
          <w:lang w:eastAsia="en-US"/>
        </w:rPr>
        <w:t>;</w:t>
      </w:r>
    </w:p>
    <w:p w:rsidR="00F04B00" w:rsidRDefault="00F04B00" w:rsidP="00F04B00">
      <w:pPr>
        <w:numPr>
          <w:ilvl w:val="1"/>
          <w:numId w:val="23"/>
        </w:numPr>
        <w:ind w:left="709" w:hanging="567"/>
        <w:jc w:val="both"/>
        <w:rPr>
          <w:lang w:eastAsia="en-US"/>
        </w:rPr>
      </w:pPr>
      <w:r w:rsidRPr="004760CD">
        <w:rPr>
          <w:lang w:eastAsia="en-US"/>
        </w:rPr>
        <w:t>Finanšu piedāvājums</w:t>
      </w:r>
      <w:r w:rsidR="004760CD">
        <w:rPr>
          <w:lang w:eastAsia="en-US"/>
        </w:rPr>
        <w:t xml:space="preserve"> – </w:t>
      </w:r>
      <w:r w:rsidR="00B21C60">
        <w:rPr>
          <w:lang w:eastAsia="en-US"/>
        </w:rPr>
        <w:t>3.</w:t>
      </w:r>
      <w:r w:rsidRPr="004760CD">
        <w:rPr>
          <w:lang w:eastAsia="en-US"/>
        </w:rPr>
        <w:t>pielikums</w:t>
      </w:r>
      <w:r w:rsidR="00B8610F">
        <w:rPr>
          <w:lang w:eastAsia="en-US"/>
        </w:rPr>
        <w:t>;</w:t>
      </w:r>
    </w:p>
    <w:p w:rsidR="00B8610F" w:rsidRDefault="00B8610F" w:rsidP="00B8610F">
      <w:pPr>
        <w:ind w:left="567" w:hanging="425"/>
        <w:jc w:val="both"/>
        <w:rPr>
          <w:lang w:eastAsia="en-US"/>
        </w:rPr>
      </w:pPr>
      <w:r>
        <w:rPr>
          <w:lang w:eastAsia="en-US"/>
        </w:rPr>
        <w:t xml:space="preserve">22.4. Informācija par Pretendenta veiktajām tehniskās sāls un tehniskā kalcija hlorīda (putekļu absorbentu) piegādēm – </w:t>
      </w:r>
      <w:r w:rsidR="00B21C60">
        <w:rPr>
          <w:lang w:eastAsia="en-US"/>
        </w:rPr>
        <w:t>4.</w:t>
      </w:r>
      <w:r>
        <w:rPr>
          <w:lang w:eastAsia="en-US"/>
        </w:rPr>
        <w:t>pielikums;</w:t>
      </w:r>
    </w:p>
    <w:p w:rsidR="00F04B00" w:rsidRPr="004760CD" w:rsidRDefault="00B8610F" w:rsidP="00B8610F">
      <w:pPr>
        <w:ind w:firstLine="142"/>
        <w:jc w:val="both"/>
        <w:rPr>
          <w:lang w:eastAsia="en-US"/>
        </w:rPr>
      </w:pPr>
      <w:r>
        <w:rPr>
          <w:lang w:eastAsia="en-US"/>
        </w:rPr>
        <w:t xml:space="preserve">22.5. </w:t>
      </w:r>
      <w:r w:rsidR="00F04B00" w:rsidRPr="004760CD">
        <w:rPr>
          <w:lang w:eastAsia="en-US"/>
        </w:rPr>
        <w:t>Iepirkuma līguma projekts</w:t>
      </w:r>
      <w:r w:rsidR="004760CD">
        <w:rPr>
          <w:lang w:eastAsia="en-US"/>
        </w:rPr>
        <w:t xml:space="preserve"> – </w:t>
      </w:r>
      <w:r w:rsidR="00B21C60">
        <w:rPr>
          <w:lang w:eastAsia="en-US"/>
        </w:rPr>
        <w:t>5.</w:t>
      </w:r>
      <w:r w:rsidR="00F04B00" w:rsidRPr="004760CD">
        <w:rPr>
          <w:lang w:eastAsia="en-US"/>
        </w:rPr>
        <w:t>pielikum</w:t>
      </w:r>
      <w:r w:rsidR="004760CD">
        <w:rPr>
          <w:lang w:eastAsia="en-US"/>
        </w:rPr>
        <w:t>s</w:t>
      </w:r>
      <w:r w:rsidR="00F04B00" w:rsidRPr="004760CD">
        <w:rPr>
          <w:lang w:eastAsia="en-US"/>
        </w:rPr>
        <w:t>.</w:t>
      </w:r>
    </w:p>
    <w:p w:rsidR="00F04B00" w:rsidRPr="006E0BFB" w:rsidRDefault="00F04B00" w:rsidP="00F04B00">
      <w:pPr>
        <w:jc w:val="right"/>
        <w:rPr>
          <w:i/>
          <w:sz w:val="22"/>
          <w:szCs w:val="22"/>
          <w:lang w:eastAsia="en-US"/>
        </w:rPr>
      </w:pPr>
      <w:r>
        <w:rPr>
          <w:b/>
        </w:rPr>
        <w:br w:type="page"/>
      </w:r>
      <w:r w:rsidR="00B21C60">
        <w:rPr>
          <w:i/>
          <w:sz w:val="22"/>
          <w:szCs w:val="22"/>
          <w:lang w:eastAsia="en-US"/>
        </w:rPr>
        <w:lastRenderedPageBreak/>
        <w:t>1.p</w:t>
      </w:r>
      <w:r w:rsidRPr="006E0BFB">
        <w:rPr>
          <w:i/>
          <w:sz w:val="22"/>
          <w:szCs w:val="22"/>
          <w:lang w:eastAsia="en-US"/>
        </w:rPr>
        <w:t xml:space="preserve">ielikums </w:t>
      </w:r>
    </w:p>
    <w:p w:rsidR="00F04B00" w:rsidRPr="006E0BFB" w:rsidRDefault="00F04B00" w:rsidP="00F04B00">
      <w:pPr>
        <w:jc w:val="right"/>
        <w:rPr>
          <w:i/>
          <w:sz w:val="22"/>
          <w:szCs w:val="22"/>
          <w:lang w:eastAsia="en-US"/>
        </w:rPr>
      </w:pPr>
      <w:r w:rsidRPr="006E0BFB">
        <w:rPr>
          <w:i/>
          <w:sz w:val="22"/>
          <w:szCs w:val="22"/>
          <w:lang w:eastAsia="en-US"/>
        </w:rPr>
        <w:t>Iepirkuma nolikumam</w:t>
      </w:r>
    </w:p>
    <w:p w:rsidR="00F04B00" w:rsidRPr="006E0BFB" w:rsidRDefault="00F04B00" w:rsidP="00F04B00">
      <w:pPr>
        <w:jc w:val="right"/>
        <w:rPr>
          <w:i/>
          <w:iCs/>
          <w:sz w:val="22"/>
          <w:szCs w:val="22"/>
          <w:lang w:eastAsia="en-US"/>
        </w:rPr>
      </w:pPr>
      <w:r w:rsidRPr="006E0BFB">
        <w:rPr>
          <w:i/>
          <w:sz w:val="22"/>
          <w:szCs w:val="22"/>
          <w:lang w:eastAsia="en-US"/>
        </w:rPr>
        <w:t xml:space="preserve">ar identifikācijas Nr. </w:t>
      </w:r>
      <w:r w:rsidRPr="006E0BFB">
        <w:rPr>
          <w:bCs/>
          <w:i/>
          <w:iCs/>
          <w:sz w:val="22"/>
          <w:szCs w:val="22"/>
          <w:lang w:eastAsia="en-US"/>
        </w:rPr>
        <w:t>SIA “ĶSSC” 2018/</w:t>
      </w:r>
      <w:r w:rsidR="004A15B3" w:rsidRPr="006E0BFB">
        <w:rPr>
          <w:bCs/>
          <w:i/>
          <w:iCs/>
          <w:sz w:val="22"/>
          <w:szCs w:val="22"/>
          <w:lang w:eastAsia="en-US"/>
        </w:rPr>
        <w:t>3</w:t>
      </w:r>
    </w:p>
    <w:p w:rsidR="00F04B00" w:rsidRDefault="00F04B00" w:rsidP="00F04B00">
      <w:pPr>
        <w:autoSpaceDE w:val="0"/>
        <w:autoSpaceDN w:val="0"/>
        <w:adjustRightInd w:val="0"/>
        <w:ind w:left="720" w:hanging="720"/>
        <w:jc w:val="center"/>
        <w:rPr>
          <w:b/>
          <w:caps/>
          <w:szCs w:val="22"/>
          <w:lang w:eastAsia="en-US"/>
        </w:rPr>
      </w:pPr>
    </w:p>
    <w:p w:rsidR="00F04B00" w:rsidRDefault="00F04B00" w:rsidP="00F04B00">
      <w:pPr>
        <w:autoSpaceDE w:val="0"/>
        <w:autoSpaceDN w:val="0"/>
        <w:adjustRightInd w:val="0"/>
        <w:ind w:left="720" w:hanging="720"/>
        <w:jc w:val="center"/>
        <w:rPr>
          <w:b/>
          <w:caps/>
          <w:lang w:eastAsia="en-US"/>
        </w:rPr>
      </w:pPr>
      <w:r w:rsidRPr="004760CD">
        <w:rPr>
          <w:b/>
          <w:caps/>
          <w:sz w:val="28"/>
          <w:szCs w:val="28"/>
          <w:lang w:eastAsia="en-US"/>
        </w:rPr>
        <w:t>Pieteikums</w:t>
      </w:r>
    </w:p>
    <w:p w:rsidR="004760CD" w:rsidRPr="004760CD" w:rsidRDefault="004760CD" w:rsidP="00F04B00">
      <w:pPr>
        <w:autoSpaceDE w:val="0"/>
        <w:autoSpaceDN w:val="0"/>
        <w:adjustRightInd w:val="0"/>
        <w:ind w:left="720" w:hanging="720"/>
        <w:jc w:val="center"/>
        <w:rPr>
          <w:b/>
          <w:caps/>
          <w:lang w:eastAsia="en-US"/>
        </w:rPr>
      </w:pPr>
    </w:p>
    <w:p w:rsidR="00F04B00" w:rsidRPr="00DB3B29" w:rsidRDefault="00F04B00" w:rsidP="00F04B00">
      <w:pPr>
        <w:suppressAutoHyphens/>
        <w:autoSpaceDE w:val="0"/>
        <w:jc w:val="center"/>
        <w:rPr>
          <w:color w:val="000000"/>
          <w:lang w:eastAsia="zh-CN"/>
        </w:rPr>
      </w:pPr>
      <w:r w:rsidRPr="00DB3B29">
        <w:rPr>
          <w:rFonts w:eastAsia="Calibri"/>
          <w:color w:val="000000"/>
          <w:lang w:eastAsia="zh-CN"/>
        </w:rPr>
        <w:t>„</w:t>
      </w:r>
      <w:r w:rsidR="004A15B3" w:rsidRPr="00DB3B29">
        <w:rPr>
          <w:color w:val="000000"/>
          <w:lang w:eastAsia="zh-CN"/>
        </w:rPr>
        <w:t>Tehniskās sāls un tehniskā kalcija hlorīda (putekļu absorb</w:t>
      </w:r>
      <w:r w:rsidR="009F3231" w:rsidRPr="00DB3B29">
        <w:rPr>
          <w:color w:val="000000"/>
          <w:lang w:eastAsia="zh-CN"/>
        </w:rPr>
        <w:t>e</w:t>
      </w:r>
      <w:r w:rsidR="004A15B3" w:rsidRPr="00DB3B29">
        <w:rPr>
          <w:color w:val="000000"/>
          <w:lang w:eastAsia="zh-CN"/>
        </w:rPr>
        <w:t xml:space="preserve">nta) </w:t>
      </w:r>
      <w:r w:rsidR="004960DB" w:rsidRPr="00DB3B29">
        <w:rPr>
          <w:color w:val="000000"/>
          <w:lang w:eastAsia="zh-CN"/>
        </w:rPr>
        <w:t>p</w:t>
      </w:r>
      <w:r w:rsidRPr="00DB3B29">
        <w:rPr>
          <w:color w:val="000000"/>
          <w:lang w:eastAsia="zh-CN"/>
        </w:rPr>
        <w:t>iegāde</w:t>
      </w:r>
    </w:p>
    <w:p w:rsidR="00F04B00" w:rsidRPr="00DB3B29" w:rsidRDefault="00F04B00" w:rsidP="00F04B00">
      <w:pPr>
        <w:suppressAutoHyphens/>
        <w:autoSpaceDE w:val="0"/>
        <w:jc w:val="center"/>
        <w:rPr>
          <w:rFonts w:eastAsia="Calibri"/>
          <w:color w:val="000000"/>
          <w:lang w:eastAsia="zh-CN"/>
        </w:rPr>
      </w:pPr>
      <w:r w:rsidRPr="00DB3B29">
        <w:rPr>
          <w:color w:val="000000"/>
          <w:lang w:eastAsia="zh-CN"/>
        </w:rPr>
        <w:t>SIA “Ķekavas sadzīves servisa centrs” vajadzībām”</w:t>
      </w:r>
      <w:r w:rsidRPr="00DB3B29">
        <w:rPr>
          <w:rFonts w:eastAsia="Calibri"/>
          <w:color w:val="000000"/>
          <w:lang w:eastAsia="zh-CN"/>
        </w:rPr>
        <w:t xml:space="preserve"> (identifikācijas Nr. </w:t>
      </w:r>
      <w:r w:rsidRPr="00DB3B29">
        <w:rPr>
          <w:rFonts w:eastAsia="Calibri"/>
          <w:bCs/>
          <w:color w:val="000000"/>
          <w:lang w:eastAsia="zh-CN"/>
        </w:rPr>
        <w:t>SIA “ĶSSC” 2018/</w:t>
      </w:r>
      <w:r w:rsidR="004A15B3" w:rsidRPr="00DB3B29">
        <w:rPr>
          <w:rFonts w:eastAsia="Calibri"/>
          <w:bCs/>
          <w:color w:val="000000"/>
          <w:lang w:eastAsia="zh-CN"/>
        </w:rPr>
        <w:t>3</w:t>
      </w:r>
      <w:r w:rsidRPr="00DB3B29">
        <w:rPr>
          <w:rFonts w:eastAsia="Calibri"/>
          <w:color w:val="000000"/>
          <w:lang w:eastAsia="zh-CN"/>
        </w:rPr>
        <w:t>)</w:t>
      </w:r>
    </w:p>
    <w:p w:rsidR="00F04B00" w:rsidRDefault="00F04B00" w:rsidP="00F04B00">
      <w:pPr>
        <w:jc w:val="both"/>
        <w:outlineLvl w:val="2"/>
        <w:rPr>
          <w:rFonts w:eastAsia="Calibri"/>
          <w:bCs/>
          <w:lang w:eastAsia="x-none"/>
        </w:rPr>
      </w:pPr>
    </w:p>
    <w:p w:rsidR="00F04B00" w:rsidRDefault="00F04B00" w:rsidP="00F04B00">
      <w:pPr>
        <w:jc w:val="both"/>
        <w:outlineLvl w:val="2"/>
        <w:rPr>
          <w:rFonts w:eastAsia="Calibri"/>
          <w:bCs/>
          <w:i/>
          <w:lang w:eastAsia="x-none"/>
        </w:rPr>
      </w:pPr>
      <w:proofErr w:type="gramStart"/>
      <w:r w:rsidRPr="00EC295F">
        <w:rPr>
          <w:rFonts w:eastAsia="Calibri"/>
          <w:bCs/>
          <w:lang w:eastAsia="x-none"/>
        </w:rPr>
        <w:t>201</w:t>
      </w:r>
      <w:r>
        <w:rPr>
          <w:rFonts w:eastAsia="Calibri"/>
          <w:bCs/>
          <w:lang w:eastAsia="x-none"/>
        </w:rPr>
        <w:t>8</w:t>
      </w:r>
      <w:r w:rsidRPr="00EC295F">
        <w:rPr>
          <w:rFonts w:eastAsia="Calibri"/>
          <w:bCs/>
          <w:lang w:eastAsia="x-none"/>
        </w:rPr>
        <w:t>.gada</w:t>
      </w:r>
      <w:proofErr w:type="gramEnd"/>
      <w:r w:rsidRPr="00EC295F">
        <w:rPr>
          <w:rFonts w:eastAsia="Calibri"/>
          <w:bCs/>
          <w:lang w:eastAsia="x-none"/>
        </w:rPr>
        <w:t>_____.____________</w:t>
      </w:r>
    </w:p>
    <w:p w:rsidR="00F04B00" w:rsidRPr="00381FE1" w:rsidRDefault="00F04B00" w:rsidP="00F04B00">
      <w:pPr>
        <w:jc w:val="both"/>
        <w:outlineLvl w:val="2"/>
        <w:rPr>
          <w:rFonts w:eastAsia="Calibri"/>
          <w:bCs/>
          <w:i/>
          <w:lang w:eastAsia="x-none"/>
        </w:rPr>
      </w:pPr>
    </w:p>
    <w:tbl>
      <w:tblPr>
        <w:tblW w:w="9067" w:type="dxa"/>
        <w:tblLook w:val="0000" w:firstRow="0" w:lastRow="0" w:firstColumn="0" w:lastColumn="0" w:noHBand="0" w:noVBand="0"/>
      </w:tblPr>
      <w:tblGrid>
        <w:gridCol w:w="2189"/>
        <w:gridCol w:w="2359"/>
        <w:gridCol w:w="2405"/>
        <w:gridCol w:w="906"/>
        <w:gridCol w:w="1208"/>
      </w:tblGrid>
      <w:tr w:rsidR="00F04B00" w:rsidRPr="00EC295F" w:rsidTr="00A40F0F">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rsidR="00F04B00" w:rsidRPr="00EC295F" w:rsidRDefault="00F04B00" w:rsidP="00A40F0F">
            <w:pPr>
              <w:jc w:val="both"/>
              <w:outlineLvl w:val="2"/>
              <w:rPr>
                <w:rFonts w:eastAsia="Calibri"/>
                <w:b/>
                <w:bCs/>
                <w:lang w:eastAsia="en-US"/>
              </w:rPr>
            </w:pPr>
            <w:r w:rsidRPr="00EC295F">
              <w:rPr>
                <w:rFonts w:eastAsia="Calibri"/>
                <w:b/>
                <w:bCs/>
                <w:lang w:eastAsia="en-US"/>
              </w:rPr>
              <w:t>Informācija par pretendentu</w:t>
            </w:r>
            <w:r w:rsidRPr="00EC295F">
              <w:rPr>
                <w:rFonts w:eastAsia="Calibri"/>
                <w:b/>
                <w:bCs/>
                <w:vertAlign w:val="superscript"/>
                <w:lang w:eastAsia="en-US"/>
              </w:rPr>
              <w:footnoteReference w:id="1"/>
            </w:r>
            <w:r>
              <w:rPr>
                <w:rFonts w:eastAsia="Calibri"/>
                <w:b/>
                <w:bCs/>
                <w:lang w:eastAsia="en-US"/>
              </w:rPr>
              <w:t>:</w:t>
            </w:r>
          </w:p>
        </w:tc>
      </w:tr>
      <w:tr w:rsidR="00F04B00" w:rsidRPr="00EC295F" w:rsidTr="00A40F0F">
        <w:trPr>
          <w:cantSplit/>
        </w:trPr>
        <w:tc>
          <w:tcPr>
            <w:tcW w:w="4548" w:type="dxa"/>
            <w:gridSpan w:val="2"/>
            <w:tcBorders>
              <w:top w:val="single" w:sz="4" w:space="0" w:color="auto"/>
            </w:tcBorders>
          </w:tcPr>
          <w:p w:rsidR="00F04B00" w:rsidRPr="00EC295F" w:rsidRDefault="00F04B00" w:rsidP="00A40F0F">
            <w:pPr>
              <w:jc w:val="both"/>
              <w:outlineLvl w:val="2"/>
              <w:rPr>
                <w:rFonts w:eastAsia="Calibri"/>
                <w:bCs/>
                <w:lang w:eastAsia="en-US"/>
              </w:rPr>
            </w:pPr>
            <w:r w:rsidRPr="00EC295F">
              <w:rPr>
                <w:rFonts w:eastAsia="Calibri"/>
                <w:bCs/>
                <w:lang w:eastAsia="en-US"/>
              </w:rPr>
              <w:t>Pretendenta nosaukums (vai vārds, uzvārds):</w:t>
            </w:r>
          </w:p>
        </w:tc>
        <w:tc>
          <w:tcPr>
            <w:tcW w:w="4519" w:type="dxa"/>
            <w:gridSpan w:val="3"/>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4548" w:type="dxa"/>
            <w:gridSpan w:val="2"/>
          </w:tcPr>
          <w:p w:rsidR="00F04B00" w:rsidRPr="00EC295F" w:rsidRDefault="00F04B00" w:rsidP="00A40F0F">
            <w:pPr>
              <w:jc w:val="both"/>
              <w:outlineLvl w:val="2"/>
              <w:rPr>
                <w:rFonts w:eastAsia="Calibri"/>
                <w:bCs/>
                <w:lang w:eastAsia="en-US"/>
              </w:rPr>
            </w:pPr>
            <w:r w:rsidRPr="00EC295F">
              <w:rPr>
                <w:rFonts w:eastAsia="Calibri"/>
                <w:bCs/>
                <w:lang w:eastAsia="en-US"/>
              </w:rPr>
              <w:t>Reģistrācijas numurs:</w:t>
            </w:r>
          </w:p>
        </w:tc>
        <w:tc>
          <w:tcPr>
            <w:tcW w:w="4519" w:type="dxa"/>
            <w:gridSpan w:val="3"/>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4548" w:type="dxa"/>
            <w:gridSpan w:val="2"/>
          </w:tcPr>
          <w:p w:rsidR="00F04B00" w:rsidRPr="00EC295F" w:rsidRDefault="00F04B00" w:rsidP="00A40F0F">
            <w:pPr>
              <w:jc w:val="both"/>
              <w:outlineLvl w:val="2"/>
              <w:rPr>
                <w:rFonts w:eastAsia="Calibri"/>
                <w:bCs/>
                <w:lang w:eastAsia="en-US"/>
              </w:rPr>
            </w:pPr>
            <w:r w:rsidRPr="00EC295F">
              <w:rPr>
                <w:rFonts w:eastAsia="Calibri"/>
                <w:bCs/>
                <w:lang w:eastAsia="en-US"/>
              </w:rPr>
              <w:t>Juridiskā adrese:</w:t>
            </w:r>
          </w:p>
        </w:tc>
        <w:tc>
          <w:tcPr>
            <w:tcW w:w="4519" w:type="dxa"/>
            <w:gridSpan w:val="3"/>
            <w:tcBorders>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4548" w:type="dxa"/>
            <w:gridSpan w:val="2"/>
          </w:tcPr>
          <w:p w:rsidR="00F04B00" w:rsidRPr="00EC295F" w:rsidRDefault="00F04B00" w:rsidP="00A40F0F">
            <w:pPr>
              <w:jc w:val="both"/>
              <w:outlineLvl w:val="2"/>
              <w:rPr>
                <w:rFonts w:eastAsia="Calibri"/>
                <w:bCs/>
                <w:lang w:eastAsia="en-US"/>
              </w:rPr>
            </w:pPr>
            <w:r w:rsidRPr="00EC295F">
              <w:rPr>
                <w:rFonts w:eastAsia="Calibri"/>
                <w:bCs/>
                <w:lang w:eastAsia="en-US"/>
              </w:rPr>
              <w:t>Pasta adrese:</w:t>
            </w:r>
          </w:p>
        </w:tc>
        <w:tc>
          <w:tcPr>
            <w:tcW w:w="4519" w:type="dxa"/>
            <w:gridSpan w:val="3"/>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4548" w:type="dxa"/>
            <w:gridSpan w:val="2"/>
          </w:tcPr>
          <w:p w:rsidR="00F04B00" w:rsidRPr="00EC295F" w:rsidRDefault="00F04B00" w:rsidP="00A40F0F">
            <w:pPr>
              <w:jc w:val="both"/>
              <w:outlineLvl w:val="2"/>
              <w:rPr>
                <w:rFonts w:eastAsia="Calibri"/>
                <w:bCs/>
                <w:lang w:eastAsia="en-US"/>
              </w:rPr>
            </w:pPr>
            <w:r w:rsidRPr="00EC295F">
              <w:rPr>
                <w:rFonts w:eastAsia="Calibri"/>
                <w:bCs/>
                <w:lang w:eastAsia="en-US"/>
              </w:rPr>
              <w:t>Tālrunis:</w:t>
            </w:r>
          </w:p>
        </w:tc>
        <w:tc>
          <w:tcPr>
            <w:tcW w:w="2405" w:type="dxa"/>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c>
          <w:tcPr>
            <w:tcW w:w="906" w:type="dxa"/>
            <w:tcBorders>
              <w:top w:val="single" w:sz="4" w:space="0" w:color="auto"/>
            </w:tcBorders>
          </w:tcPr>
          <w:p w:rsidR="00F04B00" w:rsidRPr="00EC295F" w:rsidRDefault="00F04B00" w:rsidP="00A40F0F">
            <w:pPr>
              <w:jc w:val="both"/>
              <w:outlineLvl w:val="2"/>
              <w:rPr>
                <w:rFonts w:eastAsia="Calibri"/>
                <w:bCs/>
                <w:lang w:eastAsia="en-US"/>
              </w:rPr>
            </w:pPr>
            <w:smartTag w:uri="schemas-tilde-lv/tildestengine" w:element="veidnes">
              <w:smartTagPr>
                <w:attr w:name="id" w:val="-1"/>
                <w:attr w:name="baseform" w:val="fakss"/>
                <w:attr w:name="text" w:val="fakss"/>
              </w:smartTagPr>
              <w:r w:rsidRPr="00EC295F">
                <w:rPr>
                  <w:rFonts w:eastAsia="Calibri"/>
                  <w:bCs/>
                  <w:lang w:eastAsia="en-US"/>
                </w:rPr>
                <w:t>Fakss</w:t>
              </w:r>
            </w:smartTag>
            <w:r w:rsidRPr="00EC295F">
              <w:rPr>
                <w:rFonts w:eastAsia="Calibri"/>
                <w:bCs/>
                <w:lang w:eastAsia="en-US"/>
              </w:rPr>
              <w:t>:</w:t>
            </w:r>
          </w:p>
        </w:tc>
        <w:tc>
          <w:tcPr>
            <w:tcW w:w="1208" w:type="dxa"/>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4548" w:type="dxa"/>
            <w:gridSpan w:val="2"/>
          </w:tcPr>
          <w:p w:rsidR="00F04B00" w:rsidRPr="00EC295F" w:rsidRDefault="00F04B00" w:rsidP="00A40F0F">
            <w:pPr>
              <w:jc w:val="both"/>
              <w:outlineLvl w:val="2"/>
              <w:rPr>
                <w:rFonts w:eastAsia="Calibri"/>
                <w:bCs/>
                <w:lang w:eastAsia="en-US"/>
              </w:rPr>
            </w:pPr>
            <w:r w:rsidRPr="00EC295F">
              <w:rPr>
                <w:rFonts w:eastAsia="Calibri"/>
                <w:bCs/>
                <w:lang w:eastAsia="en-US"/>
              </w:rPr>
              <w:t>E-pasta adrese:</w:t>
            </w:r>
          </w:p>
        </w:tc>
        <w:tc>
          <w:tcPr>
            <w:tcW w:w="4519" w:type="dxa"/>
            <w:gridSpan w:val="3"/>
            <w:tcBorders>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4548" w:type="dxa"/>
            <w:gridSpan w:val="2"/>
          </w:tcPr>
          <w:p w:rsidR="00F04B00" w:rsidRPr="00EC295F" w:rsidRDefault="00F04B00" w:rsidP="00A40F0F">
            <w:pPr>
              <w:jc w:val="both"/>
              <w:outlineLvl w:val="2"/>
              <w:rPr>
                <w:rFonts w:eastAsia="Calibri"/>
                <w:bCs/>
                <w:lang w:eastAsia="en-US"/>
              </w:rPr>
            </w:pPr>
            <w:r w:rsidRPr="00EC295F">
              <w:rPr>
                <w:rFonts w:eastAsia="Calibri"/>
                <w:bCs/>
                <w:lang w:eastAsia="en-US"/>
              </w:rPr>
              <w:t>Vispārējā interneta adrese:</w:t>
            </w:r>
          </w:p>
        </w:tc>
        <w:tc>
          <w:tcPr>
            <w:tcW w:w="4519" w:type="dxa"/>
            <w:gridSpan w:val="3"/>
            <w:tcBorders>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4548" w:type="dxa"/>
            <w:gridSpan w:val="2"/>
          </w:tcPr>
          <w:p w:rsidR="00F04B00" w:rsidRPr="00EC295F" w:rsidRDefault="00F04B00" w:rsidP="00A40F0F">
            <w:pPr>
              <w:jc w:val="both"/>
              <w:outlineLvl w:val="2"/>
              <w:rPr>
                <w:rFonts w:eastAsia="Calibri"/>
                <w:bCs/>
                <w:lang w:eastAsia="en-US"/>
              </w:rPr>
            </w:pPr>
            <w:r w:rsidRPr="00EC295F">
              <w:rPr>
                <w:rFonts w:eastAsia="Calibri"/>
                <w:bCs/>
                <w:lang w:eastAsia="x-none"/>
              </w:rPr>
              <w:t>Uzņēmums atbilst mazā vai vidējā uzņēmuma statusam</w:t>
            </w:r>
            <w:r w:rsidRPr="00EC295F">
              <w:rPr>
                <w:rFonts w:eastAsia="Calibri"/>
                <w:b/>
                <w:bCs/>
                <w:vertAlign w:val="superscript"/>
                <w:lang w:eastAsia="en-US"/>
              </w:rPr>
              <w:footnoteReference w:id="2"/>
            </w:r>
          </w:p>
        </w:tc>
        <w:tc>
          <w:tcPr>
            <w:tcW w:w="4519" w:type="dxa"/>
            <w:gridSpan w:val="3"/>
            <w:tcBorders>
              <w:bottom w:val="single" w:sz="4" w:space="0" w:color="auto"/>
            </w:tcBorders>
          </w:tcPr>
          <w:p w:rsidR="00F04B00" w:rsidRPr="00EC295F" w:rsidRDefault="00F04B00" w:rsidP="00A40F0F">
            <w:pPr>
              <w:jc w:val="both"/>
              <w:outlineLvl w:val="2"/>
              <w:rPr>
                <w:rFonts w:eastAsia="Calibri"/>
                <w:bCs/>
                <w:lang w:eastAsia="en-US"/>
              </w:rPr>
            </w:pPr>
            <w:r w:rsidRPr="00EC295F">
              <w:rPr>
                <w:rFonts w:eastAsia="Calibri"/>
                <w:bCs/>
                <w:lang w:eastAsia="en-US"/>
              </w:rPr>
              <w:t>__________________________________</w:t>
            </w:r>
          </w:p>
        </w:tc>
      </w:tr>
      <w:tr w:rsidR="00F04B00" w:rsidRPr="00EC295F" w:rsidTr="00A40F0F">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rsidR="00F04B00" w:rsidRPr="00EC295F" w:rsidRDefault="00F04B00" w:rsidP="00A40F0F">
            <w:pPr>
              <w:jc w:val="both"/>
              <w:outlineLvl w:val="2"/>
              <w:rPr>
                <w:rFonts w:eastAsia="Calibri"/>
                <w:b/>
                <w:bCs/>
                <w:lang w:eastAsia="en-US"/>
              </w:rPr>
            </w:pPr>
            <w:r w:rsidRPr="00EC295F">
              <w:rPr>
                <w:rFonts w:eastAsia="Calibri"/>
                <w:b/>
                <w:bCs/>
                <w:lang w:eastAsia="en-US"/>
              </w:rPr>
              <w:t>Finanšu rekvizīti</w:t>
            </w:r>
            <w:r>
              <w:rPr>
                <w:rFonts w:eastAsia="Calibri"/>
                <w:b/>
                <w:bCs/>
                <w:lang w:eastAsia="en-US"/>
              </w:rPr>
              <w:t>:</w:t>
            </w:r>
          </w:p>
        </w:tc>
      </w:tr>
      <w:tr w:rsidR="00F04B00" w:rsidRPr="00EC295F" w:rsidTr="00A40F0F">
        <w:trPr>
          <w:cantSplit/>
        </w:trPr>
        <w:tc>
          <w:tcPr>
            <w:tcW w:w="2189" w:type="dxa"/>
            <w:tcBorders>
              <w:top w:val="single" w:sz="4" w:space="0" w:color="auto"/>
            </w:tcBorders>
          </w:tcPr>
          <w:p w:rsidR="00F04B00" w:rsidRPr="00EC295F" w:rsidRDefault="00F04B00" w:rsidP="00A40F0F">
            <w:pPr>
              <w:jc w:val="both"/>
              <w:outlineLvl w:val="2"/>
              <w:rPr>
                <w:rFonts w:eastAsia="Calibri"/>
                <w:bCs/>
                <w:lang w:eastAsia="en-US"/>
              </w:rPr>
            </w:pPr>
            <w:r w:rsidRPr="00EC295F">
              <w:rPr>
                <w:rFonts w:eastAsia="Calibri"/>
                <w:bCs/>
                <w:lang w:eastAsia="en-US"/>
              </w:rPr>
              <w:t>Bankas nosaukums:</w:t>
            </w:r>
          </w:p>
        </w:tc>
        <w:tc>
          <w:tcPr>
            <w:tcW w:w="6878" w:type="dxa"/>
            <w:gridSpan w:val="4"/>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2189" w:type="dxa"/>
          </w:tcPr>
          <w:p w:rsidR="00F04B00" w:rsidRPr="00EC295F" w:rsidRDefault="00F04B00" w:rsidP="00A40F0F">
            <w:pPr>
              <w:jc w:val="both"/>
              <w:outlineLvl w:val="2"/>
              <w:rPr>
                <w:rFonts w:eastAsia="Calibri"/>
                <w:bCs/>
                <w:lang w:eastAsia="en-US"/>
              </w:rPr>
            </w:pPr>
            <w:r w:rsidRPr="00EC295F">
              <w:rPr>
                <w:rFonts w:eastAsia="Calibri"/>
                <w:bCs/>
                <w:lang w:eastAsia="en-US"/>
              </w:rPr>
              <w:t>Bankas kods:</w:t>
            </w:r>
          </w:p>
        </w:tc>
        <w:tc>
          <w:tcPr>
            <w:tcW w:w="6878" w:type="dxa"/>
            <w:gridSpan w:val="4"/>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2189" w:type="dxa"/>
          </w:tcPr>
          <w:p w:rsidR="00F04B00" w:rsidRPr="00EC295F" w:rsidRDefault="00F04B00" w:rsidP="00A40F0F">
            <w:pPr>
              <w:jc w:val="both"/>
              <w:outlineLvl w:val="2"/>
              <w:rPr>
                <w:rFonts w:eastAsia="Calibri"/>
                <w:bCs/>
                <w:lang w:eastAsia="en-US"/>
              </w:rPr>
            </w:pPr>
            <w:r w:rsidRPr="00EC295F">
              <w:rPr>
                <w:rFonts w:eastAsia="Calibri"/>
                <w:bCs/>
                <w:lang w:eastAsia="en-US"/>
              </w:rPr>
              <w:t>Konta numurs:</w:t>
            </w:r>
          </w:p>
        </w:tc>
        <w:tc>
          <w:tcPr>
            <w:tcW w:w="6878" w:type="dxa"/>
            <w:gridSpan w:val="4"/>
            <w:tcBorders>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rsidR="00F04B00" w:rsidRPr="00EC295F" w:rsidRDefault="00F04B00" w:rsidP="00A40F0F">
            <w:pPr>
              <w:jc w:val="both"/>
              <w:outlineLvl w:val="2"/>
              <w:rPr>
                <w:rFonts w:eastAsia="Calibri"/>
                <w:b/>
                <w:bCs/>
                <w:lang w:eastAsia="en-US"/>
              </w:rPr>
            </w:pPr>
            <w:r w:rsidRPr="00EC295F">
              <w:rPr>
                <w:rFonts w:eastAsia="Calibri"/>
                <w:b/>
                <w:bCs/>
                <w:lang w:eastAsia="en-US"/>
              </w:rPr>
              <w:t>Informācija par pretendenta kontaktpersonu</w:t>
            </w:r>
            <w:r>
              <w:rPr>
                <w:rFonts w:eastAsia="Calibri"/>
                <w:b/>
                <w:bCs/>
                <w:lang w:eastAsia="en-US"/>
              </w:rPr>
              <w:t>:</w:t>
            </w:r>
          </w:p>
        </w:tc>
      </w:tr>
      <w:tr w:rsidR="00F04B00" w:rsidRPr="00EC295F" w:rsidTr="00A40F0F">
        <w:trPr>
          <w:cantSplit/>
        </w:trPr>
        <w:tc>
          <w:tcPr>
            <w:tcW w:w="2189" w:type="dxa"/>
          </w:tcPr>
          <w:p w:rsidR="00F04B00" w:rsidRPr="00EC295F" w:rsidRDefault="00F04B00" w:rsidP="00A40F0F">
            <w:pPr>
              <w:jc w:val="both"/>
              <w:outlineLvl w:val="2"/>
              <w:rPr>
                <w:rFonts w:eastAsia="Calibri"/>
                <w:bCs/>
                <w:lang w:eastAsia="en-US"/>
              </w:rPr>
            </w:pPr>
            <w:r w:rsidRPr="00EC295F">
              <w:rPr>
                <w:rFonts w:eastAsia="Calibri"/>
                <w:bCs/>
                <w:lang w:eastAsia="en-US"/>
              </w:rPr>
              <w:t>Vārds, uzvārds:</w:t>
            </w:r>
          </w:p>
        </w:tc>
        <w:tc>
          <w:tcPr>
            <w:tcW w:w="6878" w:type="dxa"/>
            <w:gridSpan w:val="4"/>
            <w:tcBorders>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2189" w:type="dxa"/>
          </w:tcPr>
          <w:p w:rsidR="00F04B00" w:rsidRPr="00EC295F" w:rsidRDefault="00F04B00" w:rsidP="00A40F0F">
            <w:pPr>
              <w:jc w:val="both"/>
              <w:outlineLvl w:val="2"/>
              <w:rPr>
                <w:rFonts w:eastAsia="Calibri"/>
                <w:bCs/>
                <w:lang w:eastAsia="en-US"/>
              </w:rPr>
            </w:pPr>
            <w:r w:rsidRPr="00EC295F">
              <w:rPr>
                <w:rFonts w:eastAsia="Calibri"/>
                <w:bCs/>
                <w:lang w:eastAsia="en-US"/>
              </w:rPr>
              <w:t>Ieņemamais amats:</w:t>
            </w:r>
          </w:p>
        </w:tc>
        <w:tc>
          <w:tcPr>
            <w:tcW w:w="6878" w:type="dxa"/>
            <w:gridSpan w:val="4"/>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2189" w:type="dxa"/>
          </w:tcPr>
          <w:p w:rsidR="00F04B00" w:rsidRPr="00EC295F" w:rsidRDefault="00F04B00" w:rsidP="00A40F0F">
            <w:pPr>
              <w:jc w:val="both"/>
              <w:outlineLvl w:val="2"/>
              <w:rPr>
                <w:rFonts w:eastAsia="Calibri"/>
                <w:bCs/>
                <w:lang w:eastAsia="en-US"/>
              </w:rPr>
            </w:pPr>
            <w:r w:rsidRPr="00EC295F">
              <w:rPr>
                <w:rFonts w:eastAsia="Calibri"/>
                <w:bCs/>
                <w:lang w:eastAsia="en-US"/>
              </w:rPr>
              <w:t>Tālrunis:</w:t>
            </w:r>
          </w:p>
        </w:tc>
        <w:tc>
          <w:tcPr>
            <w:tcW w:w="4764" w:type="dxa"/>
            <w:gridSpan w:val="2"/>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c>
          <w:tcPr>
            <w:tcW w:w="906" w:type="dxa"/>
            <w:tcBorders>
              <w:top w:val="single" w:sz="4" w:space="0" w:color="auto"/>
            </w:tcBorders>
          </w:tcPr>
          <w:p w:rsidR="00F04B00" w:rsidRPr="00EC295F" w:rsidRDefault="00F04B00" w:rsidP="00A40F0F">
            <w:pPr>
              <w:jc w:val="both"/>
              <w:outlineLvl w:val="2"/>
              <w:rPr>
                <w:rFonts w:eastAsia="Calibri"/>
                <w:bCs/>
                <w:lang w:eastAsia="en-US"/>
              </w:rPr>
            </w:pPr>
            <w:smartTag w:uri="schemas-tilde-lv/tildestengine" w:element="veidnes">
              <w:smartTagPr>
                <w:attr w:name="id" w:val="-1"/>
                <w:attr w:name="baseform" w:val="fakss"/>
                <w:attr w:name="text" w:val="fakss"/>
              </w:smartTagPr>
              <w:r w:rsidRPr="00EC295F">
                <w:rPr>
                  <w:rFonts w:eastAsia="Calibri"/>
                  <w:bCs/>
                  <w:lang w:eastAsia="en-US"/>
                </w:rPr>
                <w:t>Fakss</w:t>
              </w:r>
            </w:smartTag>
            <w:r w:rsidRPr="00EC295F">
              <w:rPr>
                <w:rFonts w:eastAsia="Calibri"/>
                <w:bCs/>
                <w:lang w:eastAsia="en-US"/>
              </w:rPr>
              <w:t>:</w:t>
            </w:r>
          </w:p>
        </w:tc>
        <w:tc>
          <w:tcPr>
            <w:tcW w:w="1208" w:type="dxa"/>
            <w:tcBorders>
              <w:top w:val="single" w:sz="4" w:space="0" w:color="auto"/>
              <w:bottom w:val="single" w:sz="4" w:space="0" w:color="auto"/>
            </w:tcBorders>
          </w:tcPr>
          <w:p w:rsidR="00F04B00" w:rsidRPr="00EC295F" w:rsidRDefault="00F04B00" w:rsidP="00A40F0F">
            <w:pPr>
              <w:jc w:val="both"/>
              <w:outlineLvl w:val="2"/>
              <w:rPr>
                <w:rFonts w:eastAsia="Calibri"/>
                <w:bCs/>
                <w:lang w:eastAsia="en-US"/>
              </w:rPr>
            </w:pPr>
          </w:p>
        </w:tc>
      </w:tr>
      <w:tr w:rsidR="00F04B00" w:rsidRPr="00EC295F" w:rsidTr="00A40F0F">
        <w:trPr>
          <w:cantSplit/>
        </w:trPr>
        <w:tc>
          <w:tcPr>
            <w:tcW w:w="2189" w:type="dxa"/>
          </w:tcPr>
          <w:p w:rsidR="00F04B00" w:rsidRPr="00EC295F" w:rsidRDefault="00F04B00" w:rsidP="00A40F0F">
            <w:pPr>
              <w:jc w:val="both"/>
              <w:outlineLvl w:val="2"/>
              <w:rPr>
                <w:rFonts w:eastAsia="Calibri"/>
                <w:bCs/>
                <w:lang w:eastAsia="en-US"/>
              </w:rPr>
            </w:pPr>
            <w:r w:rsidRPr="00EC295F">
              <w:rPr>
                <w:rFonts w:eastAsia="Calibri"/>
                <w:bCs/>
                <w:lang w:eastAsia="en-US"/>
              </w:rPr>
              <w:t>E-pasta adrese:</w:t>
            </w:r>
          </w:p>
        </w:tc>
        <w:tc>
          <w:tcPr>
            <w:tcW w:w="6878" w:type="dxa"/>
            <w:gridSpan w:val="4"/>
            <w:tcBorders>
              <w:bottom w:val="single" w:sz="4" w:space="0" w:color="auto"/>
            </w:tcBorders>
          </w:tcPr>
          <w:p w:rsidR="00F04B00" w:rsidRPr="00EC295F" w:rsidRDefault="00F04B00" w:rsidP="00A40F0F">
            <w:pPr>
              <w:jc w:val="both"/>
              <w:outlineLvl w:val="2"/>
              <w:rPr>
                <w:rFonts w:eastAsia="Calibri"/>
                <w:bCs/>
                <w:lang w:eastAsia="en-US"/>
              </w:rPr>
            </w:pPr>
          </w:p>
        </w:tc>
      </w:tr>
    </w:tbl>
    <w:p w:rsidR="00F04B00" w:rsidRDefault="00F04B00" w:rsidP="00F04B00">
      <w:pPr>
        <w:suppressAutoHyphens/>
        <w:autoSpaceDE w:val="0"/>
        <w:jc w:val="both"/>
        <w:rPr>
          <w:rFonts w:eastAsia="Calibri"/>
          <w:color w:val="000000"/>
          <w:lang w:eastAsia="zh-CN"/>
        </w:rPr>
      </w:pPr>
    </w:p>
    <w:p w:rsidR="00F04B00" w:rsidRPr="00EC295F" w:rsidRDefault="00F04B00" w:rsidP="00F04B00">
      <w:pPr>
        <w:suppressAutoHyphens/>
        <w:autoSpaceDE w:val="0"/>
        <w:jc w:val="both"/>
        <w:rPr>
          <w:rFonts w:eastAsia="Calibri"/>
          <w:color w:val="000000"/>
          <w:lang w:eastAsia="zh-CN"/>
        </w:rPr>
      </w:pPr>
      <w:r w:rsidRPr="00EC295F">
        <w:rPr>
          <w:rFonts w:eastAsia="Calibri"/>
          <w:color w:val="000000"/>
          <w:lang w:eastAsia="zh-CN"/>
        </w:rPr>
        <w:t xml:space="preserve">Pretendents </w:t>
      </w:r>
      <w:r w:rsidRPr="004A15B3">
        <w:rPr>
          <w:rFonts w:eastAsia="Calibri"/>
          <w:color w:val="000000"/>
          <w:lang w:eastAsia="zh-CN"/>
        </w:rPr>
        <w:t>_________________ ir iepazinies ar iepirkuma „</w:t>
      </w:r>
      <w:r w:rsidR="004A15B3" w:rsidRPr="004A15B3">
        <w:rPr>
          <w:rFonts w:eastAsia="Calibri"/>
          <w:color w:val="000000"/>
          <w:lang w:eastAsia="zh-CN"/>
        </w:rPr>
        <w:t>Tehniskās sāls un tehniskā kalcija hlorīda (putekļu absorb</w:t>
      </w:r>
      <w:r w:rsidR="009F3231">
        <w:rPr>
          <w:rFonts w:eastAsia="Calibri"/>
          <w:color w:val="000000"/>
          <w:lang w:eastAsia="zh-CN"/>
        </w:rPr>
        <w:t>e</w:t>
      </w:r>
      <w:r w:rsidR="004A15B3" w:rsidRPr="004A15B3">
        <w:rPr>
          <w:rFonts w:eastAsia="Calibri"/>
          <w:color w:val="000000"/>
          <w:lang w:eastAsia="zh-CN"/>
        </w:rPr>
        <w:t xml:space="preserve">nta) </w:t>
      </w:r>
      <w:r w:rsidR="004960DB">
        <w:rPr>
          <w:rFonts w:eastAsia="Calibri"/>
          <w:color w:val="000000"/>
          <w:lang w:eastAsia="zh-CN"/>
        </w:rPr>
        <w:t>p</w:t>
      </w:r>
      <w:r w:rsidRPr="004A15B3">
        <w:rPr>
          <w:rFonts w:eastAsia="Calibri"/>
          <w:color w:val="000000"/>
          <w:lang w:eastAsia="zh-CN"/>
        </w:rPr>
        <w:t>iegāde SIA “Ķekavas sadzīves servisa centrs” vajadzībām”, ID Nr. SIA “</w:t>
      </w:r>
      <w:r w:rsidRPr="004A15B3">
        <w:rPr>
          <w:rFonts w:eastAsia="Calibri"/>
          <w:bCs/>
          <w:color w:val="000000"/>
          <w:lang w:eastAsia="zh-CN"/>
        </w:rPr>
        <w:t>ĶSSC” 2018/</w:t>
      </w:r>
      <w:r w:rsidR="004A15B3" w:rsidRPr="004A15B3">
        <w:rPr>
          <w:rFonts w:eastAsia="Calibri"/>
          <w:bCs/>
          <w:color w:val="000000"/>
          <w:lang w:eastAsia="zh-CN"/>
        </w:rPr>
        <w:t>3</w:t>
      </w:r>
      <w:r w:rsidRPr="004A15B3">
        <w:rPr>
          <w:rFonts w:eastAsia="Calibri"/>
          <w:color w:val="000000"/>
          <w:lang w:eastAsia="zh-CN"/>
        </w:rPr>
        <w:t>, nolikuma noteikumiem</w:t>
      </w:r>
      <w:r w:rsidRPr="00EC295F">
        <w:rPr>
          <w:rFonts w:eastAsia="Calibri"/>
          <w:color w:val="000000"/>
          <w:lang w:eastAsia="zh-CN"/>
        </w:rPr>
        <w:t xml:space="preserve">, un es apakšā parakstījies </w:t>
      </w:r>
      <w:r w:rsidRPr="00EC295F">
        <w:rPr>
          <w:rFonts w:eastAsia="Calibri"/>
          <w:color w:val="000000"/>
          <w:u w:val="single"/>
          <w:lang w:eastAsia="zh-CN"/>
        </w:rPr>
        <w:t>______/amats, vārds, uzvārds/_____</w:t>
      </w:r>
      <w:r w:rsidRPr="0057077E">
        <w:rPr>
          <w:rFonts w:eastAsia="Calibri"/>
          <w:color w:val="000000"/>
          <w:lang w:eastAsia="zh-CN"/>
        </w:rPr>
        <w:t>,</w:t>
      </w:r>
      <w:r w:rsidRPr="00EC295F">
        <w:rPr>
          <w:rFonts w:eastAsia="Calibri"/>
          <w:color w:val="000000"/>
          <w:lang w:eastAsia="zh-CN"/>
        </w:rPr>
        <w:t xml:space="preserve"> būdams attiecīgi pilnvarots, apstiprinu piedāvājumā sniegto ziņu patiesumu un piedāvāju sniegt pakalpojumus saskaņā ar visām iepirkuma Nolikumā un tā pielikumos minētajām prasībām. </w:t>
      </w:r>
    </w:p>
    <w:p w:rsidR="00F04B00" w:rsidRPr="00EC295F" w:rsidRDefault="00F04B00" w:rsidP="00F04B00">
      <w:pPr>
        <w:suppressAutoHyphens/>
        <w:autoSpaceDE w:val="0"/>
        <w:jc w:val="both"/>
        <w:rPr>
          <w:bCs/>
          <w:color w:val="000000"/>
          <w:spacing w:val="-3"/>
          <w:lang w:eastAsia="zh-CN"/>
        </w:rPr>
      </w:pPr>
      <w:r w:rsidRPr="00EC295F">
        <w:rPr>
          <w:rFonts w:eastAsia="Calibri"/>
          <w:color w:val="000000"/>
          <w:lang w:eastAsia="zh-CN"/>
        </w:rPr>
        <w:t>Piedāvāju sniegt pakalpojumus par:</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822"/>
      </w:tblGrid>
      <w:tr w:rsidR="00F04B00" w:rsidRPr="00872A43" w:rsidTr="00A40F0F">
        <w:tc>
          <w:tcPr>
            <w:tcW w:w="4608" w:type="dxa"/>
            <w:shd w:val="clear" w:color="auto" w:fill="auto"/>
          </w:tcPr>
          <w:p w:rsidR="00F04B00" w:rsidRPr="00872A43" w:rsidRDefault="00F04B00" w:rsidP="00A40F0F">
            <w:pPr>
              <w:jc w:val="both"/>
              <w:rPr>
                <w:i/>
              </w:rPr>
            </w:pPr>
            <w:r w:rsidRPr="00872A43">
              <w:rPr>
                <w:i/>
              </w:rPr>
              <w:t xml:space="preserve">Līgumcena </w:t>
            </w:r>
            <w:r w:rsidRPr="00292900">
              <w:rPr>
                <w:b/>
                <w:i/>
              </w:rPr>
              <w:t>ar cipariem</w:t>
            </w:r>
            <w:r>
              <w:rPr>
                <w:i/>
              </w:rPr>
              <w:t xml:space="preserve"> </w:t>
            </w:r>
            <w:r w:rsidRPr="00872A43">
              <w:rPr>
                <w:i/>
              </w:rPr>
              <w:t>bez PVN</w:t>
            </w:r>
            <w:r>
              <w:rPr>
                <w:i/>
              </w:rPr>
              <w:t xml:space="preserve"> </w:t>
            </w:r>
            <w:r w:rsidRPr="00872A43">
              <w:rPr>
                <w:i/>
              </w:rPr>
              <w:t>(EUR)</w:t>
            </w:r>
          </w:p>
        </w:tc>
        <w:tc>
          <w:tcPr>
            <w:tcW w:w="4860" w:type="dxa"/>
            <w:shd w:val="clear" w:color="auto" w:fill="auto"/>
          </w:tcPr>
          <w:p w:rsidR="00F04B00" w:rsidRPr="00872A43" w:rsidRDefault="00F04B00" w:rsidP="00A40F0F">
            <w:pPr>
              <w:jc w:val="both"/>
              <w:rPr>
                <w:i/>
              </w:rPr>
            </w:pPr>
            <w:r w:rsidRPr="00872A43">
              <w:rPr>
                <w:i/>
              </w:rPr>
              <w:t xml:space="preserve">Līgumcena </w:t>
            </w:r>
            <w:r w:rsidRPr="00292900">
              <w:rPr>
                <w:b/>
                <w:i/>
              </w:rPr>
              <w:t>ar vārdiem</w:t>
            </w:r>
            <w:r>
              <w:rPr>
                <w:i/>
              </w:rPr>
              <w:t xml:space="preserve"> </w:t>
            </w:r>
            <w:r w:rsidRPr="00872A43">
              <w:rPr>
                <w:i/>
              </w:rPr>
              <w:t>bez PVN (EUR)</w:t>
            </w:r>
          </w:p>
        </w:tc>
      </w:tr>
      <w:tr w:rsidR="00F04B00" w:rsidRPr="00872A43" w:rsidTr="00A40F0F">
        <w:trPr>
          <w:trHeight w:val="1404"/>
        </w:trPr>
        <w:tc>
          <w:tcPr>
            <w:tcW w:w="4608" w:type="dxa"/>
            <w:shd w:val="clear" w:color="auto" w:fill="auto"/>
          </w:tcPr>
          <w:p w:rsidR="00F04B00" w:rsidRPr="00872A43" w:rsidRDefault="00F04B00" w:rsidP="00A40F0F">
            <w:pPr>
              <w:jc w:val="both"/>
            </w:pPr>
          </w:p>
        </w:tc>
        <w:tc>
          <w:tcPr>
            <w:tcW w:w="4860" w:type="dxa"/>
            <w:shd w:val="clear" w:color="auto" w:fill="auto"/>
          </w:tcPr>
          <w:p w:rsidR="00F04B00" w:rsidRPr="00872A43" w:rsidRDefault="00F04B00" w:rsidP="00A40F0F">
            <w:pPr>
              <w:jc w:val="both"/>
            </w:pPr>
          </w:p>
        </w:tc>
      </w:tr>
    </w:tbl>
    <w:p w:rsidR="00F04B00" w:rsidRDefault="00F04B00" w:rsidP="00F04B00">
      <w:pPr>
        <w:jc w:val="both"/>
        <w:outlineLvl w:val="2"/>
        <w:rPr>
          <w:rFonts w:eastAsia="Calibri"/>
          <w:bCs/>
          <w:lang w:eastAsia="x-none"/>
        </w:rPr>
      </w:pPr>
    </w:p>
    <w:p w:rsidR="00F04B00" w:rsidRPr="00EC295F" w:rsidRDefault="00F04B00" w:rsidP="00F04B00">
      <w:pPr>
        <w:jc w:val="both"/>
        <w:outlineLvl w:val="2"/>
        <w:rPr>
          <w:rFonts w:eastAsia="Calibri"/>
          <w:bCs/>
          <w:highlight w:val="yellow"/>
          <w:lang w:eastAsia="x-none"/>
        </w:rPr>
      </w:pPr>
      <w:r w:rsidRPr="00EC295F">
        <w:rPr>
          <w:rFonts w:eastAsia="Calibri"/>
          <w:bCs/>
          <w:lang w:eastAsia="x-none"/>
        </w:rPr>
        <w:t xml:space="preserve">kas ietver visas izmaksas, gan uzskaitītās, gan neuzskaitītās un ir adekvāta, lai sniegtu pakalpojumus atbilstoši </w:t>
      </w:r>
      <w:r>
        <w:rPr>
          <w:rFonts w:eastAsia="Calibri"/>
          <w:bCs/>
          <w:lang w:eastAsia="x-none"/>
        </w:rPr>
        <w:t xml:space="preserve">finanšu un </w:t>
      </w:r>
      <w:r w:rsidRPr="00EC295F">
        <w:rPr>
          <w:rFonts w:eastAsia="Calibri"/>
          <w:bCs/>
          <w:lang w:eastAsia="x-none"/>
        </w:rPr>
        <w:t>tehniskaj</w:t>
      </w:r>
      <w:r>
        <w:rPr>
          <w:rFonts w:eastAsia="Calibri"/>
          <w:bCs/>
          <w:lang w:eastAsia="x-none"/>
        </w:rPr>
        <w:t>a</w:t>
      </w:r>
      <w:r w:rsidRPr="00EC295F">
        <w:rPr>
          <w:rFonts w:eastAsia="Calibri"/>
          <w:bCs/>
          <w:lang w:eastAsia="x-none"/>
        </w:rPr>
        <w:t xml:space="preserve">m </w:t>
      </w:r>
      <w:r>
        <w:rPr>
          <w:rFonts w:eastAsia="Calibri"/>
          <w:bCs/>
          <w:lang w:eastAsia="x-none"/>
        </w:rPr>
        <w:t>piedāvājumam</w:t>
      </w:r>
      <w:r w:rsidRPr="00EC295F">
        <w:rPr>
          <w:rFonts w:eastAsia="Calibri"/>
          <w:bCs/>
          <w:lang w:eastAsia="x-none"/>
        </w:rPr>
        <w:t xml:space="preserve"> un Latvijas Republikā spēkā esošajiem normatīvajiem aktiem.</w:t>
      </w:r>
    </w:p>
    <w:p w:rsidR="00F04B00" w:rsidRPr="00EC295F" w:rsidRDefault="00F04B00" w:rsidP="00F04B00">
      <w:pPr>
        <w:jc w:val="both"/>
        <w:outlineLvl w:val="2"/>
        <w:rPr>
          <w:rFonts w:eastAsia="Calibri"/>
          <w:bCs/>
          <w:i/>
          <w:lang w:eastAsia="x-none"/>
        </w:rPr>
      </w:pPr>
      <w:r w:rsidRPr="00EC295F">
        <w:rPr>
          <w:rFonts w:eastAsia="Calibri"/>
          <w:bCs/>
          <w:lang w:eastAsia="x-none"/>
        </w:rPr>
        <w:t>Apliecinu, ka mūsu piedāvātā līgumcena līguma izpildes laikā nemainīsies.</w:t>
      </w:r>
    </w:p>
    <w:p w:rsidR="00F04B00" w:rsidRDefault="00F04B00" w:rsidP="004F7C75">
      <w:pPr>
        <w:jc w:val="both"/>
        <w:outlineLvl w:val="2"/>
        <w:rPr>
          <w:lang w:eastAsia="en-US"/>
        </w:rPr>
      </w:pPr>
      <w:r w:rsidRPr="00EC295F">
        <w:rPr>
          <w:rFonts w:eastAsia="Calibri"/>
          <w:bCs/>
          <w:lang w:eastAsia="x-none"/>
        </w:rPr>
        <w:t>Ar šo apliecinu, ka visas mūsu sniegtās ziņas ir patiesas un ka nav tādu apstākļu, kuri liegtu piedalīties šajā iepirkumā un pildīt tā noteikumos norādītās prasības.</w:t>
      </w:r>
    </w:p>
    <w:p w:rsidR="004F7C75" w:rsidRDefault="004F7C75" w:rsidP="000A0C14">
      <w:pPr>
        <w:jc w:val="center"/>
        <w:rPr>
          <w:lang w:eastAsia="en-US"/>
        </w:rPr>
      </w:pPr>
      <w:bookmarkStart w:id="172" w:name="_Hlk511036458"/>
    </w:p>
    <w:p w:rsidR="004F7C75" w:rsidRDefault="004F7C75" w:rsidP="000A0C14">
      <w:pPr>
        <w:jc w:val="center"/>
        <w:rPr>
          <w:lang w:eastAsia="en-US"/>
        </w:rPr>
      </w:pPr>
    </w:p>
    <w:p w:rsidR="004F7C75" w:rsidRDefault="004F7C75" w:rsidP="000A0C14">
      <w:pPr>
        <w:jc w:val="center"/>
        <w:rPr>
          <w:lang w:eastAsia="en-US"/>
        </w:rPr>
      </w:pPr>
    </w:p>
    <w:p w:rsidR="004F7C75" w:rsidRDefault="004F7C75" w:rsidP="004F7C75">
      <w:pPr>
        <w:jc w:val="center"/>
        <w:rPr>
          <w:lang w:eastAsia="en-US"/>
        </w:rPr>
      </w:pPr>
      <w:r>
        <w:rPr>
          <w:lang w:eastAsia="en-US"/>
        </w:rPr>
        <w:t>______________________________________________________________________________</w:t>
      </w:r>
    </w:p>
    <w:p w:rsidR="004F7C75" w:rsidRPr="00872A43" w:rsidRDefault="004F7C75" w:rsidP="000A0C14">
      <w:pPr>
        <w:jc w:val="center"/>
        <w:rPr>
          <w:lang w:eastAsia="en-US"/>
        </w:rPr>
        <w:sectPr w:rsidR="004F7C75" w:rsidRPr="00872A43" w:rsidSect="00A40F0F">
          <w:footerReference w:type="even" r:id="rId17"/>
          <w:footerReference w:type="default" r:id="rId18"/>
          <w:pgSz w:w="12240" w:h="15840"/>
          <w:pgMar w:top="1134" w:right="1134" w:bottom="1134" w:left="1701" w:header="720" w:footer="306" w:gutter="0"/>
          <w:cols w:space="720"/>
          <w:docGrid w:linePitch="360"/>
        </w:sectPr>
      </w:pPr>
      <w:r w:rsidRPr="004F7C75">
        <w:rPr>
          <w:lang w:eastAsia="en-US"/>
        </w:rPr>
        <w:t>Pretendenta likumīgā pārstāvja vai pilnvarotās personas paraksts, tā atšifrējums, z.v.</w:t>
      </w:r>
    </w:p>
    <w:bookmarkEnd w:id="172"/>
    <w:p w:rsidR="009A409E" w:rsidRPr="00E60E1A" w:rsidRDefault="00B21C60" w:rsidP="009A409E">
      <w:pPr>
        <w:pStyle w:val="a"/>
        <w:jc w:val="right"/>
        <w:rPr>
          <w:rFonts w:ascii="Times New Roman" w:hAnsi="Times New Roman"/>
          <w:i/>
          <w:lang w:val="lv-LV"/>
        </w:rPr>
      </w:pPr>
      <w:r>
        <w:rPr>
          <w:rFonts w:ascii="Times New Roman" w:hAnsi="Times New Roman"/>
          <w:i/>
          <w:lang w:val="lv-LV"/>
        </w:rPr>
        <w:lastRenderedPageBreak/>
        <w:t>2.p</w:t>
      </w:r>
      <w:r w:rsidR="009A409E" w:rsidRPr="00E60E1A">
        <w:rPr>
          <w:rFonts w:ascii="Times New Roman" w:hAnsi="Times New Roman"/>
          <w:i/>
          <w:lang w:val="lv-LV"/>
        </w:rPr>
        <w:t xml:space="preserve">ielikums </w:t>
      </w:r>
    </w:p>
    <w:p w:rsidR="009A409E" w:rsidRPr="00E60E1A" w:rsidRDefault="009A409E" w:rsidP="009A409E">
      <w:pPr>
        <w:pStyle w:val="a"/>
        <w:jc w:val="right"/>
        <w:rPr>
          <w:rFonts w:ascii="Times New Roman" w:hAnsi="Times New Roman"/>
          <w:i/>
          <w:lang w:val="lv-LV"/>
        </w:rPr>
      </w:pPr>
      <w:r w:rsidRPr="00E60E1A">
        <w:rPr>
          <w:rFonts w:ascii="Times New Roman" w:hAnsi="Times New Roman"/>
          <w:i/>
          <w:lang w:val="lv-LV"/>
        </w:rPr>
        <w:t>Iepirkuma nolikumam</w:t>
      </w:r>
    </w:p>
    <w:p w:rsidR="009A409E" w:rsidRPr="00507D0B" w:rsidRDefault="009A409E" w:rsidP="009A409E">
      <w:pPr>
        <w:pStyle w:val="a"/>
        <w:jc w:val="right"/>
        <w:rPr>
          <w:rFonts w:ascii="Times New Roman" w:hAnsi="Times New Roman"/>
          <w:b/>
          <w:i/>
          <w:sz w:val="24"/>
          <w:szCs w:val="24"/>
          <w:lang w:val="lv-LV"/>
        </w:rPr>
      </w:pPr>
      <w:r w:rsidRPr="00E60E1A">
        <w:rPr>
          <w:rFonts w:ascii="Times New Roman" w:hAnsi="Times New Roman"/>
          <w:i/>
          <w:lang w:val="lv-LV"/>
        </w:rPr>
        <w:t xml:space="preserve">ar identifikācijas Nr. </w:t>
      </w:r>
      <w:r w:rsidRPr="00A757BC">
        <w:rPr>
          <w:rFonts w:ascii="Times New Roman" w:hAnsi="Times New Roman"/>
          <w:bCs/>
          <w:i/>
          <w:lang w:val="lv-LV"/>
        </w:rPr>
        <w:t>SIA “ĶSSC” 2018/</w:t>
      </w:r>
      <w:r>
        <w:rPr>
          <w:rFonts w:ascii="Times New Roman" w:hAnsi="Times New Roman"/>
          <w:bCs/>
          <w:i/>
          <w:lang w:val="lv-LV"/>
        </w:rPr>
        <w:t>3</w:t>
      </w:r>
    </w:p>
    <w:p w:rsidR="009A409E" w:rsidRDefault="009A409E" w:rsidP="009A409E">
      <w:pPr>
        <w:pStyle w:val="BodyTextIndent"/>
        <w:spacing w:after="0" w:line="276" w:lineRule="auto"/>
        <w:ind w:left="0"/>
        <w:jc w:val="center"/>
        <w:rPr>
          <w:b/>
          <w:caps/>
        </w:rPr>
      </w:pPr>
    </w:p>
    <w:p w:rsidR="009A409E" w:rsidRDefault="009A409E" w:rsidP="009A409E">
      <w:pPr>
        <w:pStyle w:val="BodyTextIndent"/>
        <w:spacing w:after="0" w:line="276" w:lineRule="auto"/>
        <w:ind w:left="0"/>
        <w:jc w:val="center"/>
        <w:rPr>
          <w:b/>
          <w:caps/>
          <w:sz w:val="28"/>
          <w:szCs w:val="28"/>
        </w:rPr>
      </w:pPr>
    </w:p>
    <w:p w:rsidR="009A409E" w:rsidRDefault="009A409E" w:rsidP="009A409E">
      <w:pPr>
        <w:pStyle w:val="BodyTextIndent"/>
        <w:spacing w:after="0" w:line="276" w:lineRule="auto"/>
        <w:ind w:left="0"/>
        <w:jc w:val="center"/>
        <w:rPr>
          <w:b/>
          <w:caps/>
          <w:sz w:val="28"/>
          <w:szCs w:val="28"/>
        </w:rPr>
      </w:pPr>
      <w:r w:rsidRPr="009A409E">
        <w:rPr>
          <w:b/>
          <w:caps/>
          <w:sz w:val="28"/>
          <w:szCs w:val="28"/>
        </w:rPr>
        <w:t>tehniskā specifikācija</w:t>
      </w:r>
    </w:p>
    <w:p w:rsidR="00DC1211" w:rsidRPr="00DC1211" w:rsidRDefault="00DC1211" w:rsidP="009A409E">
      <w:pPr>
        <w:pStyle w:val="BodyTextIndent"/>
        <w:spacing w:after="0" w:line="276" w:lineRule="auto"/>
        <w:ind w:left="0"/>
        <w:jc w:val="center"/>
        <w:rPr>
          <w:b/>
          <w:caps/>
        </w:rPr>
      </w:pPr>
      <w:r>
        <w:rPr>
          <w:b/>
          <w:caps/>
        </w:rPr>
        <w:t>TEHNISKAIS PIEDĀVĀJUMS</w:t>
      </w:r>
    </w:p>
    <w:p w:rsidR="00A40877" w:rsidRDefault="00A40877" w:rsidP="009A409E">
      <w:pPr>
        <w:ind w:left="360" w:hanging="360"/>
        <w:jc w:val="center"/>
      </w:pPr>
      <w:bookmarkStart w:id="173" w:name="_Hlk511037156"/>
    </w:p>
    <w:p w:rsidR="009A409E" w:rsidRPr="009A409E" w:rsidRDefault="005C2EC3" w:rsidP="009A409E">
      <w:pPr>
        <w:ind w:left="360" w:hanging="360"/>
        <w:jc w:val="center"/>
      </w:pPr>
      <w:r>
        <w:t>“</w:t>
      </w:r>
      <w:r w:rsidR="009A409E" w:rsidRPr="009A409E">
        <w:t>Tehniskās sāls un tehniskā kalcija hlorīda (putekļu absorb</w:t>
      </w:r>
      <w:r w:rsidR="009F3231">
        <w:t>e</w:t>
      </w:r>
      <w:r w:rsidR="009A409E" w:rsidRPr="009A409E">
        <w:t xml:space="preserve">nta) </w:t>
      </w:r>
      <w:r w:rsidR="004960DB">
        <w:t>p</w:t>
      </w:r>
      <w:r w:rsidR="009A409E" w:rsidRPr="009A409E">
        <w:t>iegāde</w:t>
      </w:r>
    </w:p>
    <w:p w:rsidR="005C39AF" w:rsidRDefault="009A409E" w:rsidP="009A409E">
      <w:pPr>
        <w:pStyle w:val="a"/>
        <w:jc w:val="right"/>
        <w:rPr>
          <w:rFonts w:ascii="Times New Roman" w:hAnsi="Times New Roman"/>
          <w:color w:val="000000"/>
          <w:sz w:val="24"/>
          <w:szCs w:val="24"/>
          <w:lang w:eastAsia="zh-CN"/>
        </w:rPr>
      </w:pPr>
      <w:r w:rsidRPr="00CF4671">
        <w:rPr>
          <w:rFonts w:ascii="Times New Roman" w:hAnsi="Times New Roman"/>
          <w:sz w:val="24"/>
          <w:szCs w:val="24"/>
          <w:lang w:val="en-GB"/>
        </w:rPr>
        <w:t xml:space="preserve">SIA “Ķekavas sadzīves servisa centrs” </w:t>
      </w:r>
      <w:proofErr w:type="spellStart"/>
      <w:r w:rsidRPr="00CF4671">
        <w:rPr>
          <w:rFonts w:ascii="Times New Roman" w:hAnsi="Times New Roman"/>
          <w:sz w:val="24"/>
          <w:szCs w:val="24"/>
          <w:lang w:val="en-GB"/>
        </w:rPr>
        <w:t>vajadzībām</w:t>
      </w:r>
      <w:proofErr w:type="spellEnd"/>
      <w:r w:rsidRPr="00CF4671">
        <w:rPr>
          <w:rFonts w:ascii="Times New Roman" w:hAnsi="Times New Roman"/>
          <w:sz w:val="24"/>
          <w:szCs w:val="24"/>
          <w:lang w:val="en-GB"/>
        </w:rPr>
        <w:t>”</w:t>
      </w:r>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identifikācijas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Nr</w:t>
      </w:r>
      <w:proofErr w:type="spellEnd"/>
      <w:r w:rsidRPr="00CF4671">
        <w:rPr>
          <w:rFonts w:ascii="Times New Roman" w:hAnsi="Times New Roman"/>
          <w:color w:val="000000"/>
          <w:sz w:val="24"/>
          <w:szCs w:val="24"/>
          <w:lang w:val="en-GB" w:eastAsia="zh-CN"/>
        </w:rPr>
        <w:t xml:space="preserve">. </w:t>
      </w:r>
      <w:r w:rsidRPr="009A409E">
        <w:rPr>
          <w:rFonts w:ascii="Times New Roman" w:hAnsi="Times New Roman"/>
          <w:bCs/>
          <w:color w:val="000000"/>
          <w:sz w:val="24"/>
          <w:szCs w:val="24"/>
          <w:lang w:eastAsia="zh-CN"/>
        </w:rPr>
        <w:t>SIA “ĶSSC” 2018/3</w:t>
      </w:r>
      <w:r w:rsidRPr="009A409E">
        <w:rPr>
          <w:rFonts w:ascii="Times New Roman" w:hAnsi="Times New Roman"/>
          <w:color w:val="000000"/>
          <w:sz w:val="24"/>
          <w:szCs w:val="24"/>
          <w:lang w:eastAsia="zh-CN"/>
        </w:rPr>
        <w:t>)</w:t>
      </w:r>
      <w:bookmarkEnd w:id="173"/>
    </w:p>
    <w:p w:rsidR="00F31AD2" w:rsidRDefault="00F31AD2" w:rsidP="009A409E">
      <w:pPr>
        <w:pStyle w:val="a"/>
        <w:jc w:val="right"/>
        <w:rPr>
          <w:rFonts w:ascii="Times New Roman" w:hAnsi="Times New Roman"/>
          <w:color w:val="000000"/>
          <w:sz w:val="24"/>
          <w:szCs w:val="24"/>
          <w:lang w:eastAsia="zh-CN"/>
        </w:rPr>
      </w:pPr>
    </w:p>
    <w:p w:rsidR="00F31AD2" w:rsidRPr="009908DB" w:rsidRDefault="009908DB" w:rsidP="009908DB">
      <w:pPr>
        <w:pStyle w:val="a"/>
        <w:jc w:val="both"/>
        <w:rPr>
          <w:rFonts w:ascii="Times New Roman" w:hAnsi="Times New Roman"/>
          <w:color w:val="000000"/>
          <w:sz w:val="24"/>
          <w:szCs w:val="24"/>
          <w:u w:val="single"/>
          <w:lang w:val="lv-LV" w:eastAsia="zh-CN"/>
        </w:rPr>
      </w:pPr>
      <w:r w:rsidRPr="001B12B5">
        <w:rPr>
          <w:rFonts w:ascii="Times New Roman" w:hAnsi="Times New Roman"/>
          <w:b/>
          <w:color w:val="000000"/>
          <w:sz w:val="24"/>
          <w:szCs w:val="24"/>
          <w:lang w:val="lv-LV" w:eastAsia="zh-CN"/>
        </w:rPr>
        <w:t>1.</w:t>
      </w:r>
      <w:r w:rsidRPr="001B12B5">
        <w:rPr>
          <w:rFonts w:ascii="Times New Roman" w:hAnsi="Times New Roman"/>
          <w:color w:val="000000"/>
          <w:sz w:val="24"/>
          <w:szCs w:val="24"/>
          <w:lang w:val="lv-LV" w:eastAsia="zh-CN"/>
        </w:rPr>
        <w:t xml:space="preserve"> </w:t>
      </w:r>
      <w:r w:rsidRPr="009908DB">
        <w:rPr>
          <w:rFonts w:ascii="Times New Roman" w:hAnsi="Times New Roman"/>
          <w:color w:val="000000"/>
          <w:sz w:val="24"/>
          <w:szCs w:val="24"/>
          <w:u w:val="single"/>
          <w:lang w:val="lv-LV" w:eastAsia="zh-CN"/>
        </w:rPr>
        <w:t>Tehniskās sāls tehniskās prasības:</w:t>
      </w:r>
    </w:p>
    <w:p w:rsidR="009908DB" w:rsidRDefault="009908DB" w:rsidP="009A409E">
      <w:pPr>
        <w:pStyle w:val="a"/>
        <w:jc w:val="right"/>
        <w:rPr>
          <w:rFonts w:ascii="Times New Roman" w:hAnsi="Times New Roman"/>
          <w:color w:val="000000"/>
          <w:sz w:val="24"/>
          <w:szCs w:val="24"/>
          <w:lang w:eastAsia="zh-CN"/>
        </w:rPr>
      </w:pPr>
    </w:p>
    <w:tbl>
      <w:tblPr>
        <w:tblStyle w:val="TableGrid"/>
        <w:tblW w:w="0" w:type="auto"/>
        <w:tblInd w:w="-289" w:type="dxa"/>
        <w:tblLook w:val="04A0" w:firstRow="1" w:lastRow="0" w:firstColumn="1" w:lastColumn="0" w:noHBand="0" w:noVBand="1"/>
      </w:tblPr>
      <w:tblGrid>
        <w:gridCol w:w="838"/>
        <w:gridCol w:w="2990"/>
        <w:gridCol w:w="2977"/>
        <w:gridCol w:w="2879"/>
      </w:tblGrid>
      <w:tr w:rsidR="00F31AD2" w:rsidTr="00BA3143">
        <w:trPr>
          <w:trHeight w:val="714"/>
        </w:trPr>
        <w:tc>
          <w:tcPr>
            <w:tcW w:w="838" w:type="dxa"/>
            <w:vAlign w:val="center"/>
          </w:tcPr>
          <w:p w:rsidR="00F31AD2" w:rsidRPr="00F31AD2" w:rsidRDefault="00F31AD2" w:rsidP="00F31AD2">
            <w:pPr>
              <w:pStyle w:val="a"/>
              <w:jc w:val="center"/>
              <w:rPr>
                <w:rFonts w:ascii="Times New Roman" w:hAnsi="Times New Roman"/>
                <w:b/>
                <w:color w:val="000000"/>
                <w:sz w:val="24"/>
                <w:szCs w:val="24"/>
                <w:lang w:val="lv-LV" w:eastAsia="zh-CN"/>
              </w:rPr>
            </w:pPr>
            <w:bookmarkStart w:id="174" w:name="_Hlk511035848"/>
            <w:proofErr w:type="spellStart"/>
            <w:r w:rsidRPr="00F31AD2">
              <w:rPr>
                <w:rFonts w:ascii="Times New Roman" w:hAnsi="Times New Roman"/>
                <w:b/>
                <w:color w:val="000000"/>
                <w:sz w:val="24"/>
                <w:szCs w:val="24"/>
                <w:lang w:val="lv-LV" w:eastAsia="zh-CN"/>
              </w:rPr>
              <w:t>N.p.k</w:t>
            </w:r>
            <w:proofErr w:type="spellEnd"/>
            <w:r w:rsidRPr="00F31AD2">
              <w:rPr>
                <w:rFonts w:ascii="Times New Roman" w:hAnsi="Times New Roman"/>
                <w:b/>
                <w:color w:val="000000"/>
                <w:sz w:val="24"/>
                <w:szCs w:val="24"/>
                <w:lang w:val="lv-LV" w:eastAsia="zh-CN"/>
              </w:rPr>
              <w:t>.</w:t>
            </w:r>
          </w:p>
        </w:tc>
        <w:tc>
          <w:tcPr>
            <w:tcW w:w="2990" w:type="dxa"/>
            <w:vAlign w:val="center"/>
          </w:tcPr>
          <w:p w:rsidR="00F31AD2" w:rsidRPr="00F31AD2" w:rsidRDefault="00F31AD2" w:rsidP="00F31AD2">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Parametri</w:t>
            </w:r>
          </w:p>
        </w:tc>
        <w:tc>
          <w:tcPr>
            <w:tcW w:w="2977" w:type="dxa"/>
            <w:vAlign w:val="center"/>
          </w:tcPr>
          <w:p w:rsidR="00F31AD2" w:rsidRPr="00F31AD2" w:rsidRDefault="00F31AD2" w:rsidP="00F31AD2">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Prasības</w:t>
            </w:r>
          </w:p>
        </w:tc>
        <w:tc>
          <w:tcPr>
            <w:tcW w:w="2879" w:type="dxa"/>
            <w:vAlign w:val="center"/>
          </w:tcPr>
          <w:p w:rsidR="00F31AD2" w:rsidRPr="00F31AD2" w:rsidRDefault="00F31AD2" w:rsidP="00F31AD2">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Pretendenta</w:t>
            </w:r>
          </w:p>
          <w:p w:rsidR="00F31AD2" w:rsidRPr="00F31AD2" w:rsidRDefault="00F31AD2" w:rsidP="00F31AD2">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piedāvājums</w:t>
            </w: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1.</w:t>
            </w:r>
          </w:p>
        </w:tc>
        <w:tc>
          <w:tcPr>
            <w:tcW w:w="2990" w:type="dxa"/>
            <w:vAlign w:val="center"/>
          </w:tcPr>
          <w:p w:rsidR="00F31AD2" w:rsidRDefault="00F31AD2" w:rsidP="00E67982">
            <w:pPr>
              <w:pStyle w:val="a"/>
              <w:rPr>
                <w:rFonts w:ascii="Times New Roman" w:hAnsi="Times New Roman"/>
                <w:color w:val="000000"/>
                <w:sz w:val="24"/>
                <w:szCs w:val="24"/>
                <w:lang w:eastAsia="zh-CN"/>
              </w:rPr>
            </w:pPr>
            <w:r w:rsidRPr="00F31AD2">
              <w:rPr>
                <w:rFonts w:ascii="Times New Roman" w:hAnsi="Times New Roman"/>
                <w:color w:val="000000"/>
                <w:sz w:val="24"/>
                <w:szCs w:val="24"/>
                <w:lang w:eastAsia="zh-CN"/>
              </w:rPr>
              <w:t>Vizuālais skats</w:t>
            </w:r>
          </w:p>
        </w:tc>
        <w:tc>
          <w:tcPr>
            <w:tcW w:w="2977" w:type="dxa"/>
          </w:tcPr>
          <w:p w:rsidR="00F31AD2" w:rsidRPr="00CF4671" w:rsidRDefault="00F31AD2" w:rsidP="00E67982">
            <w:pPr>
              <w:pStyle w:val="a"/>
              <w:jc w:val="both"/>
              <w:rPr>
                <w:rFonts w:ascii="Times New Roman" w:hAnsi="Times New Roman"/>
                <w:color w:val="000000"/>
                <w:sz w:val="24"/>
                <w:szCs w:val="24"/>
                <w:lang w:val="en-GB" w:eastAsia="zh-CN"/>
              </w:rPr>
            </w:pPr>
            <w:proofErr w:type="spellStart"/>
            <w:r w:rsidRPr="00CF4671">
              <w:rPr>
                <w:rFonts w:ascii="Times New Roman" w:hAnsi="Times New Roman"/>
                <w:color w:val="000000"/>
                <w:sz w:val="24"/>
                <w:szCs w:val="24"/>
                <w:lang w:val="en-GB" w:eastAsia="zh-CN"/>
              </w:rPr>
              <w:t>Balts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kristālisks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birstošs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produkts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ar</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pelēkas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vai</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melnas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krāsas</w:t>
            </w:r>
            <w:proofErr w:type="spellEnd"/>
            <w:r w:rsidRPr="00CF4671">
              <w:rPr>
                <w:rFonts w:ascii="Times New Roman" w:hAnsi="Times New Roman"/>
                <w:color w:val="000000"/>
                <w:sz w:val="24"/>
                <w:szCs w:val="24"/>
                <w:lang w:val="en-GB" w:eastAsia="zh-CN"/>
              </w:rPr>
              <w:t xml:space="preserve"> </w:t>
            </w:r>
            <w:proofErr w:type="spellStart"/>
            <w:r w:rsidRPr="00CF4671">
              <w:rPr>
                <w:rFonts w:ascii="Times New Roman" w:hAnsi="Times New Roman"/>
                <w:color w:val="000000"/>
                <w:sz w:val="24"/>
                <w:szCs w:val="24"/>
                <w:lang w:val="en-GB" w:eastAsia="zh-CN"/>
              </w:rPr>
              <w:t>minerāliem</w:t>
            </w:r>
            <w:proofErr w:type="spellEnd"/>
          </w:p>
        </w:tc>
        <w:tc>
          <w:tcPr>
            <w:tcW w:w="2879" w:type="dxa"/>
          </w:tcPr>
          <w:p w:rsidR="00F31AD2" w:rsidRPr="00CF4671" w:rsidRDefault="00F31AD2" w:rsidP="00E67982">
            <w:pPr>
              <w:pStyle w:val="a"/>
              <w:jc w:val="both"/>
              <w:rPr>
                <w:rFonts w:ascii="Times New Roman" w:hAnsi="Times New Roman"/>
                <w:color w:val="000000"/>
                <w:sz w:val="24"/>
                <w:szCs w:val="24"/>
                <w:lang w:val="en-GB"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w:t>
            </w:r>
          </w:p>
        </w:tc>
        <w:tc>
          <w:tcPr>
            <w:tcW w:w="2990" w:type="dxa"/>
          </w:tcPr>
          <w:p w:rsidR="00F31AD2" w:rsidRPr="00E67982" w:rsidRDefault="00E67982" w:rsidP="00F31AD2">
            <w:pPr>
              <w:pStyle w:val="a"/>
              <w:jc w:val="both"/>
              <w:rPr>
                <w:rFonts w:ascii="Times New Roman" w:hAnsi="Times New Roman"/>
                <w:b/>
                <w:color w:val="000000"/>
                <w:sz w:val="24"/>
                <w:szCs w:val="24"/>
                <w:lang w:val="lv-LV" w:eastAsia="zh-CN"/>
              </w:rPr>
            </w:pPr>
            <w:r w:rsidRPr="00E67982">
              <w:rPr>
                <w:rFonts w:ascii="Times New Roman" w:hAnsi="Times New Roman"/>
                <w:b/>
                <w:color w:val="000000"/>
                <w:sz w:val="24"/>
                <w:szCs w:val="24"/>
                <w:lang w:eastAsia="zh-CN"/>
              </w:rPr>
              <w:t>Ķīmiskais sastāvs</w:t>
            </w:r>
            <w:r w:rsidRPr="00E67982">
              <w:rPr>
                <w:rFonts w:ascii="Times New Roman" w:hAnsi="Times New Roman"/>
                <w:b/>
                <w:color w:val="000000"/>
                <w:sz w:val="24"/>
                <w:szCs w:val="24"/>
                <w:lang w:val="lv-LV" w:eastAsia="zh-CN"/>
              </w:rPr>
              <w:t>:</w:t>
            </w:r>
          </w:p>
        </w:tc>
        <w:tc>
          <w:tcPr>
            <w:tcW w:w="2977" w:type="dxa"/>
          </w:tcPr>
          <w:p w:rsidR="00F31AD2" w:rsidRDefault="00F31AD2" w:rsidP="00E67982">
            <w:pPr>
              <w:pStyle w:val="a"/>
              <w:jc w:val="both"/>
              <w:rPr>
                <w:rFonts w:ascii="Times New Roman" w:hAnsi="Times New Roman"/>
                <w:color w:val="000000"/>
                <w:sz w:val="24"/>
                <w:szCs w:val="24"/>
                <w:lang w:eastAsia="zh-CN"/>
              </w:rPr>
            </w:pP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2.1.</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Nātrija hlorīds</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Ne mazāk kā 98.2</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2.2.</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Kalcija joni</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0.16</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2.3.</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Sulfātu joni</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0.31</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2.4.</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Magnija joni</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0.01</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2.5.</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eastAsia="zh-CN"/>
              </w:rPr>
              <w:t>Ūdenī nešķīstošais atlikums</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0.</w:t>
            </w:r>
            <w:r w:rsidR="00A05938">
              <w:rPr>
                <w:rFonts w:ascii="Times New Roman" w:hAnsi="Times New Roman"/>
                <w:color w:val="000000"/>
                <w:sz w:val="24"/>
                <w:szCs w:val="24"/>
                <w:lang w:val="lv-LV" w:eastAsia="zh-CN"/>
              </w:rPr>
              <w:t>15</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2.6.</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Mitrums</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0.</w:t>
            </w:r>
            <w:r w:rsidR="00A05938">
              <w:rPr>
                <w:rFonts w:ascii="Times New Roman" w:hAnsi="Times New Roman"/>
                <w:color w:val="000000"/>
                <w:sz w:val="24"/>
                <w:szCs w:val="24"/>
                <w:lang w:val="lv-LV" w:eastAsia="zh-CN"/>
              </w:rPr>
              <w:t>3</w:t>
            </w:r>
            <w:r w:rsidRPr="00E67982">
              <w:rPr>
                <w:rFonts w:ascii="Times New Roman" w:hAnsi="Times New Roman"/>
                <w:color w:val="000000"/>
                <w:sz w:val="24"/>
                <w:szCs w:val="24"/>
                <w:lang w:val="lv-LV" w:eastAsia="zh-CN"/>
              </w:rPr>
              <w:t>0</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2.7.</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Kālija joni</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0.03</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3.</w:t>
            </w:r>
          </w:p>
        </w:tc>
        <w:tc>
          <w:tcPr>
            <w:tcW w:w="2990" w:type="dxa"/>
          </w:tcPr>
          <w:p w:rsidR="00F31AD2" w:rsidRPr="00E67982" w:rsidRDefault="00E67982" w:rsidP="00F31AD2">
            <w:pPr>
              <w:pStyle w:val="a"/>
              <w:jc w:val="both"/>
              <w:rPr>
                <w:rFonts w:ascii="Times New Roman" w:hAnsi="Times New Roman"/>
                <w:b/>
                <w:color w:val="000000"/>
                <w:sz w:val="24"/>
                <w:szCs w:val="24"/>
                <w:lang w:val="lv-LV" w:eastAsia="zh-CN"/>
              </w:rPr>
            </w:pPr>
            <w:r>
              <w:rPr>
                <w:rFonts w:ascii="Times New Roman" w:hAnsi="Times New Roman"/>
                <w:b/>
                <w:color w:val="000000"/>
                <w:sz w:val="24"/>
                <w:szCs w:val="24"/>
                <w:lang w:val="lv-LV" w:eastAsia="zh-CN"/>
              </w:rPr>
              <w:t>Granulācija:</w:t>
            </w:r>
          </w:p>
        </w:tc>
        <w:tc>
          <w:tcPr>
            <w:tcW w:w="2977" w:type="dxa"/>
          </w:tcPr>
          <w:p w:rsidR="00F31AD2" w:rsidRDefault="00F31AD2" w:rsidP="00E67982">
            <w:pPr>
              <w:pStyle w:val="a"/>
              <w:jc w:val="center"/>
              <w:rPr>
                <w:rFonts w:ascii="Times New Roman" w:hAnsi="Times New Roman"/>
                <w:color w:val="000000"/>
                <w:sz w:val="24"/>
                <w:szCs w:val="24"/>
                <w:lang w:eastAsia="zh-CN"/>
              </w:rPr>
            </w:pP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3.1.</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&lt;</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5.0</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mm</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100</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3.2.</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&lt;</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3.15</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mm</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70</w:t>
            </w:r>
            <w:r w:rsidR="00BA3143">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r w:rsidR="00BA3143">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25</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3.3.</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&lt;</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1.60</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mm</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35</w:t>
            </w:r>
            <w:r w:rsidR="00BA3143">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r w:rsidR="00BA3143">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25</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3.4.</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&lt;</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0.80</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mm</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15</w:t>
            </w:r>
            <w:r w:rsidR="00BA3143">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r w:rsidR="00BA3143">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10</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F31AD2" w:rsidTr="00BA3143">
        <w:tc>
          <w:tcPr>
            <w:tcW w:w="838" w:type="dxa"/>
            <w:vAlign w:val="center"/>
          </w:tcPr>
          <w:p w:rsidR="00F31AD2" w:rsidRPr="00E67982" w:rsidRDefault="00E67982"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3.5.</w:t>
            </w:r>
          </w:p>
        </w:tc>
        <w:tc>
          <w:tcPr>
            <w:tcW w:w="2990" w:type="dxa"/>
          </w:tcPr>
          <w:p w:rsidR="00F31AD2" w:rsidRDefault="00E67982" w:rsidP="00F31AD2">
            <w:pPr>
              <w:pStyle w:val="a"/>
              <w:jc w:val="both"/>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&lt;</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0.16</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mm</w:t>
            </w:r>
          </w:p>
        </w:tc>
        <w:tc>
          <w:tcPr>
            <w:tcW w:w="2977" w:type="dxa"/>
          </w:tcPr>
          <w:p w:rsidR="00F31AD2" w:rsidRDefault="00E67982" w:rsidP="00E67982">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4</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1</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879" w:type="dxa"/>
          </w:tcPr>
          <w:p w:rsidR="00F31AD2" w:rsidRDefault="00F31AD2" w:rsidP="00E67982">
            <w:pPr>
              <w:pStyle w:val="a"/>
              <w:jc w:val="both"/>
              <w:rPr>
                <w:rFonts w:ascii="Times New Roman" w:hAnsi="Times New Roman"/>
                <w:color w:val="000000"/>
                <w:sz w:val="24"/>
                <w:szCs w:val="24"/>
                <w:lang w:eastAsia="zh-CN"/>
              </w:rPr>
            </w:pPr>
          </w:p>
        </w:tc>
      </w:tr>
      <w:tr w:rsidR="00E67982" w:rsidTr="00BA3143">
        <w:tc>
          <w:tcPr>
            <w:tcW w:w="838" w:type="dxa"/>
            <w:vAlign w:val="center"/>
          </w:tcPr>
          <w:p w:rsidR="00E67982" w:rsidRPr="00E67982" w:rsidRDefault="00BA3143"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4.</w:t>
            </w:r>
          </w:p>
        </w:tc>
        <w:tc>
          <w:tcPr>
            <w:tcW w:w="2990" w:type="dxa"/>
          </w:tcPr>
          <w:p w:rsidR="00E67982" w:rsidRPr="00BA3143" w:rsidRDefault="00BA3143" w:rsidP="00F31AD2">
            <w:pPr>
              <w:pStyle w:val="a"/>
              <w:jc w:val="both"/>
              <w:rPr>
                <w:rFonts w:ascii="Times New Roman" w:hAnsi="Times New Roman"/>
                <w:b/>
                <w:color w:val="000000"/>
                <w:sz w:val="24"/>
                <w:szCs w:val="24"/>
                <w:lang w:val="lv-LV" w:eastAsia="zh-CN"/>
              </w:rPr>
            </w:pPr>
            <w:r>
              <w:rPr>
                <w:rFonts w:ascii="Times New Roman" w:hAnsi="Times New Roman"/>
                <w:b/>
                <w:color w:val="000000"/>
                <w:sz w:val="24"/>
                <w:szCs w:val="24"/>
                <w:lang w:val="lv-LV" w:eastAsia="zh-CN"/>
              </w:rPr>
              <w:t>Fizikālās īpašības:</w:t>
            </w:r>
          </w:p>
        </w:tc>
        <w:tc>
          <w:tcPr>
            <w:tcW w:w="2977" w:type="dxa"/>
          </w:tcPr>
          <w:p w:rsidR="00E67982" w:rsidRDefault="00E67982" w:rsidP="00E67982">
            <w:pPr>
              <w:pStyle w:val="a"/>
              <w:jc w:val="center"/>
              <w:rPr>
                <w:rFonts w:ascii="Times New Roman" w:hAnsi="Times New Roman"/>
                <w:color w:val="000000"/>
                <w:sz w:val="24"/>
                <w:szCs w:val="24"/>
                <w:lang w:eastAsia="zh-CN"/>
              </w:rPr>
            </w:pPr>
          </w:p>
        </w:tc>
        <w:tc>
          <w:tcPr>
            <w:tcW w:w="2879" w:type="dxa"/>
          </w:tcPr>
          <w:p w:rsidR="00E67982" w:rsidRDefault="00E67982" w:rsidP="00E67982">
            <w:pPr>
              <w:pStyle w:val="a"/>
              <w:jc w:val="both"/>
              <w:rPr>
                <w:rFonts w:ascii="Times New Roman" w:hAnsi="Times New Roman"/>
                <w:color w:val="000000"/>
                <w:sz w:val="24"/>
                <w:szCs w:val="24"/>
                <w:lang w:eastAsia="zh-CN"/>
              </w:rPr>
            </w:pPr>
          </w:p>
        </w:tc>
      </w:tr>
      <w:tr w:rsidR="00E67982" w:rsidTr="00BA3143">
        <w:tc>
          <w:tcPr>
            <w:tcW w:w="838" w:type="dxa"/>
            <w:vAlign w:val="center"/>
          </w:tcPr>
          <w:p w:rsidR="00E67982" w:rsidRPr="00BA3143" w:rsidRDefault="00BA3143"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4.1.</w:t>
            </w:r>
          </w:p>
        </w:tc>
        <w:tc>
          <w:tcPr>
            <w:tcW w:w="2990" w:type="dxa"/>
          </w:tcPr>
          <w:p w:rsidR="00E67982" w:rsidRDefault="00BA3143" w:rsidP="00F31AD2">
            <w:pPr>
              <w:pStyle w:val="a"/>
              <w:jc w:val="both"/>
              <w:rPr>
                <w:rFonts w:ascii="Times New Roman" w:hAnsi="Times New Roman"/>
                <w:color w:val="000000"/>
                <w:sz w:val="24"/>
                <w:szCs w:val="24"/>
                <w:lang w:eastAsia="zh-CN"/>
              </w:rPr>
            </w:pPr>
            <w:r w:rsidRPr="00BA3143">
              <w:rPr>
                <w:rFonts w:ascii="Times New Roman" w:hAnsi="Times New Roman"/>
                <w:color w:val="000000"/>
                <w:sz w:val="24"/>
                <w:szCs w:val="24"/>
                <w:lang w:val="lv-LV" w:eastAsia="zh-CN"/>
              </w:rPr>
              <w:t>Blīvums</w:t>
            </w:r>
          </w:p>
        </w:tc>
        <w:tc>
          <w:tcPr>
            <w:tcW w:w="2977" w:type="dxa"/>
          </w:tcPr>
          <w:p w:rsidR="00E67982" w:rsidRDefault="00BA3143" w:rsidP="00E67982">
            <w:pPr>
              <w:pStyle w:val="a"/>
              <w:jc w:val="center"/>
              <w:rPr>
                <w:rFonts w:ascii="Times New Roman" w:hAnsi="Times New Roman"/>
                <w:color w:val="000000"/>
                <w:sz w:val="24"/>
                <w:szCs w:val="24"/>
                <w:lang w:eastAsia="zh-CN"/>
              </w:rPr>
            </w:pPr>
            <w:r w:rsidRPr="00BA3143">
              <w:rPr>
                <w:rFonts w:ascii="Times New Roman" w:hAnsi="Times New Roman"/>
                <w:color w:val="000000"/>
                <w:sz w:val="24"/>
                <w:szCs w:val="24"/>
                <w:lang w:val="lv-LV" w:eastAsia="zh-CN"/>
              </w:rPr>
              <w:t>1.050 – 1.250 kg/m</w:t>
            </w:r>
            <w:r w:rsidRPr="00BA3143">
              <w:rPr>
                <w:rFonts w:ascii="Times New Roman" w:hAnsi="Times New Roman"/>
                <w:color w:val="000000"/>
                <w:sz w:val="24"/>
                <w:szCs w:val="24"/>
                <w:vertAlign w:val="superscript"/>
                <w:lang w:val="lv-LV" w:eastAsia="zh-CN"/>
              </w:rPr>
              <w:t>3</w:t>
            </w:r>
          </w:p>
        </w:tc>
        <w:tc>
          <w:tcPr>
            <w:tcW w:w="2879" w:type="dxa"/>
          </w:tcPr>
          <w:p w:rsidR="00E67982" w:rsidRDefault="00E67982" w:rsidP="00E67982">
            <w:pPr>
              <w:pStyle w:val="a"/>
              <w:jc w:val="both"/>
              <w:rPr>
                <w:rFonts w:ascii="Times New Roman" w:hAnsi="Times New Roman"/>
                <w:color w:val="000000"/>
                <w:sz w:val="24"/>
                <w:szCs w:val="24"/>
                <w:lang w:eastAsia="zh-CN"/>
              </w:rPr>
            </w:pPr>
          </w:p>
        </w:tc>
      </w:tr>
      <w:tr w:rsidR="00E67982" w:rsidTr="00BA3143">
        <w:tc>
          <w:tcPr>
            <w:tcW w:w="838" w:type="dxa"/>
            <w:vAlign w:val="center"/>
          </w:tcPr>
          <w:p w:rsidR="00E67982" w:rsidRPr="00BA3143" w:rsidRDefault="00BA3143"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4.2.</w:t>
            </w:r>
          </w:p>
        </w:tc>
        <w:tc>
          <w:tcPr>
            <w:tcW w:w="2990" w:type="dxa"/>
          </w:tcPr>
          <w:p w:rsidR="00E67982" w:rsidRDefault="00BA3143" w:rsidP="00F31AD2">
            <w:pPr>
              <w:pStyle w:val="a"/>
              <w:jc w:val="both"/>
              <w:rPr>
                <w:rFonts w:ascii="Times New Roman" w:hAnsi="Times New Roman"/>
                <w:color w:val="000000"/>
                <w:sz w:val="24"/>
                <w:szCs w:val="24"/>
                <w:lang w:eastAsia="zh-CN"/>
              </w:rPr>
            </w:pPr>
            <w:r w:rsidRPr="00BA3143">
              <w:rPr>
                <w:rFonts w:ascii="Times New Roman" w:hAnsi="Times New Roman"/>
                <w:color w:val="000000"/>
                <w:sz w:val="24"/>
                <w:szCs w:val="24"/>
                <w:lang w:val="lv-LV" w:eastAsia="zh-CN"/>
              </w:rPr>
              <w:t>PH</w:t>
            </w:r>
          </w:p>
        </w:tc>
        <w:tc>
          <w:tcPr>
            <w:tcW w:w="2977" w:type="dxa"/>
          </w:tcPr>
          <w:p w:rsidR="00E67982" w:rsidRPr="00BA3143" w:rsidRDefault="00BA3143"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5-10</w:t>
            </w:r>
          </w:p>
        </w:tc>
        <w:tc>
          <w:tcPr>
            <w:tcW w:w="2879" w:type="dxa"/>
          </w:tcPr>
          <w:p w:rsidR="00E67982" w:rsidRDefault="00E67982" w:rsidP="00E67982">
            <w:pPr>
              <w:pStyle w:val="a"/>
              <w:jc w:val="both"/>
              <w:rPr>
                <w:rFonts w:ascii="Times New Roman" w:hAnsi="Times New Roman"/>
                <w:color w:val="000000"/>
                <w:sz w:val="24"/>
                <w:szCs w:val="24"/>
                <w:lang w:eastAsia="zh-CN"/>
              </w:rPr>
            </w:pPr>
          </w:p>
        </w:tc>
      </w:tr>
      <w:tr w:rsidR="00A05938" w:rsidTr="00A05938">
        <w:tc>
          <w:tcPr>
            <w:tcW w:w="838" w:type="dxa"/>
            <w:vAlign w:val="center"/>
          </w:tcPr>
          <w:p w:rsidR="00A05938" w:rsidRDefault="00A05938" w:rsidP="00E67982">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5.</w:t>
            </w:r>
          </w:p>
        </w:tc>
        <w:tc>
          <w:tcPr>
            <w:tcW w:w="2990" w:type="dxa"/>
            <w:vAlign w:val="center"/>
          </w:tcPr>
          <w:p w:rsidR="00A05938" w:rsidRPr="00A05938" w:rsidRDefault="00A05938" w:rsidP="00A05938">
            <w:pPr>
              <w:pStyle w:val="a"/>
              <w:rPr>
                <w:rFonts w:ascii="Times New Roman" w:hAnsi="Times New Roman"/>
                <w:b/>
                <w:color w:val="000000"/>
                <w:sz w:val="24"/>
                <w:szCs w:val="24"/>
                <w:lang w:val="lv-LV" w:eastAsia="zh-CN"/>
              </w:rPr>
            </w:pPr>
            <w:r w:rsidRPr="00A05938">
              <w:rPr>
                <w:rFonts w:ascii="Times New Roman" w:hAnsi="Times New Roman"/>
                <w:b/>
                <w:color w:val="000000"/>
                <w:sz w:val="24"/>
                <w:szCs w:val="24"/>
                <w:lang w:val="lv-LV" w:eastAsia="zh-CN"/>
              </w:rPr>
              <w:t>Piedevas</w:t>
            </w:r>
          </w:p>
        </w:tc>
        <w:tc>
          <w:tcPr>
            <w:tcW w:w="2977" w:type="dxa"/>
            <w:vAlign w:val="center"/>
          </w:tcPr>
          <w:p w:rsidR="00A05938" w:rsidRDefault="00A05938" w:rsidP="00A05938">
            <w:pPr>
              <w:pStyle w:val="a"/>
              <w:rPr>
                <w:rFonts w:ascii="Times New Roman" w:hAnsi="Times New Roman"/>
                <w:color w:val="000000"/>
                <w:sz w:val="24"/>
                <w:szCs w:val="24"/>
                <w:lang w:val="lv-LV" w:eastAsia="zh-CN"/>
              </w:rPr>
            </w:pPr>
            <w:r>
              <w:rPr>
                <w:rFonts w:ascii="Times New Roman" w:hAnsi="Times New Roman"/>
                <w:color w:val="000000"/>
                <w:sz w:val="24"/>
                <w:szCs w:val="24"/>
                <w:lang w:val="lv-LV" w:eastAsia="zh-CN"/>
              </w:rPr>
              <w:t>Pret sacietēšanas piedeva</w:t>
            </w:r>
          </w:p>
          <w:p w:rsidR="00A05938" w:rsidRDefault="00A05938" w:rsidP="00A05938">
            <w:pPr>
              <w:pStyle w:val="a"/>
              <w:rPr>
                <w:rFonts w:ascii="Times New Roman" w:hAnsi="Times New Roman"/>
                <w:color w:val="000000"/>
                <w:sz w:val="24"/>
                <w:szCs w:val="24"/>
                <w:lang w:val="lv-LV" w:eastAsia="zh-CN"/>
              </w:rPr>
            </w:pPr>
            <w:r>
              <w:rPr>
                <w:rFonts w:ascii="Times New Roman" w:hAnsi="Times New Roman"/>
                <w:color w:val="000000"/>
                <w:sz w:val="24"/>
                <w:szCs w:val="24"/>
                <w:lang w:val="lv-LV" w:eastAsia="zh-CN"/>
              </w:rPr>
              <w:t>E 535 70 – 100 mg/kg</w:t>
            </w:r>
          </w:p>
        </w:tc>
        <w:tc>
          <w:tcPr>
            <w:tcW w:w="2879" w:type="dxa"/>
          </w:tcPr>
          <w:p w:rsidR="00A05938" w:rsidRPr="00CF4671" w:rsidRDefault="00A05938" w:rsidP="00E67982">
            <w:pPr>
              <w:pStyle w:val="a"/>
              <w:jc w:val="both"/>
              <w:rPr>
                <w:rFonts w:ascii="Times New Roman" w:hAnsi="Times New Roman"/>
                <w:color w:val="000000"/>
                <w:sz w:val="24"/>
                <w:szCs w:val="24"/>
                <w:lang w:val="en-GB" w:eastAsia="zh-CN"/>
              </w:rPr>
            </w:pPr>
          </w:p>
        </w:tc>
      </w:tr>
      <w:bookmarkEnd w:id="174"/>
    </w:tbl>
    <w:p w:rsidR="009908DB" w:rsidRDefault="009908DB" w:rsidP="009908DB">
      <w:pPr>
        <w:ind w:left="284"/>
        <w:jc w:val="both"/>
        <w:rPr>
          <w:color w:val="000000"/>
        </w:rPr>
      </w:pPr>
    </w:p>
    <w:p w:rsidR="00DB3B29" w:rsidRPr="009908DB" w:rsidRDefault="00DB3B29" w:rsidP="009908DB">
      <w:pPr>
        <w:ind w:left="284"/>
        <w:jc w:val="both"/>
        <w:rPr>
          <w:color w:val="000000"/>
        </w:rPr>
      </w:pPr>
    </w:p>
    <w:p w:rsidR="00A40877" w:rsidRPr="009908DB" w:rsidRDefault="009908DB" w:rsidP="00A40877">
      <w:pPr>
        <w:spacing w:after="200" w:line="276" w:lineRule="auto"/>
        <w:jc w:val="both"/>
        <w:rPr>
          <w:u w:val="single"/>
        </w:rPr>
      </w:pPr>
      <w:r w:rsidRPr="001B12B5">
        <w:rPr>
          <w:b/>
        </w:rPr>
        <w:t>2.</w:t>
      </w:r>
      <w:bookmarkStart w:id="175" w:name="_Hlk511200234"/>
      <w:r w:rsidRPr="001B12B5">
        <w:t xml:space="preserve"> </w:t>
      </w:r>
      <w:r w:rsidR="00A40877" w:rsidRPr="009908DB">
        <w:rPr>
          <w:u w:val="single"/>
        </w:rPr>
        <w:t xml:space="preserve">Tehniskās prasības </w:t>
      </w:r>
      <w:r w:rsidR="00A40877" w:rsidRPr="009908DB">
        <w:rPr>
          <w:color w:val="000000"/>
          <w:u w:val="single"/>
        </w:rPr>
        <w:t>tehniskajam kalcija hlorīdam:</w:t>
      </w:r>
    </w:p>
    <w:tbl>
      <w:tblPr>
        <w:tblStyle w:val="TableGrid"/>
        <w:tblW w:w="0" w:type="auto"/>
        <w:tblInd w:w="-289" w:type="dxa"/>
        <w:tblLook w:val="04A0" w:firstRow="1" w:lastRow="0" w:firstColumn="1" w:lastColumn="0" w:noHBand="0" w:noVBand="1"/>
      </w:tblPr>
      <w:tblGrid>
        <w:gridCol w:w="838"/>
        <w:gridCol w:w="3982"/>
        <w:gridCol w:w="2410"/>
        <w:gridCol w:w="2454"/>
      </w:tblGrid>
      <w:tr w:rsidR="00D95B9E" w:rsidRPr="00F31AD2" w:rsidTr="005C2EC3">
        <w:trPr>
          <w:trHeight w:val="714"/>
        </w:trPr>
        <w:tc>
          <w:tcPr>
            <w:tcW w:w="838" w:type="dxa"/>
            <w:vAlign w:val="center"/>
          </w:tcPr>
          <w:bookmarkEnd w:id="175"/>
          <w:p w:rsidR="00D95B9E" w:rsidRPr="00F31AD2" w:rsidRDefault="00D95B9E" w:rsidP="00552D4F">
            <w:pPr>
              <w:pStyle w:val="a"/>
              <w:jc w:val="center"/>
              <w:rPr>
                <w:rFonts w:ascii="Times New Roman" w:hAnsi="Times New Roman"/>
                <w:b/>
                <w:color w:val="000000"/>
                <w:sz w:val="24"/>
                <w:szCs w:val="24"/>
                <w:lang w:val="lv-LV" w:eastAsia="zh-CN"/>
              </w:rPr>
            </w:pPr>
            <w:proofErr w:type="spellStart"/>
            <w:r w:rsidRPr="00F31AD2">
              <w:rPr>
                <w:rFonts w:ascii="Times New Roman" w:hAnsi="Times New Roman"/>
                <w:b/>
                <w:color w:val="000000"/>
                <w:sz w:val="24"/>
                <w:szCs w:val="24"/>
                <w:lang w:val="lv-LV" w:eastAsia="zh-CN"/>
              </w:rPr>
              <w:t>N.p.k</w:t>
            </w:r>
            <w:proofErr w:type="spellEnd"/>
            <w:r w:rsidRPr="00F31AD2">
              <w:rPr>
                <w:rFonts w:ascii="Times New Roman" w:hAnsi="Times New Roman"/>
                <w:b/>
                <w:color w:val="000000"/>
                <w:sz w:val="24"/>
                <w:szCs w:val="24"/>
                <w:lang w:val="lv-LV" w:eastAsia="zh-CN"/>
              </w:rPr>
              <w:t>.</w:t>
            </w:r>
          </w:p>
        </w:tc>
        <w:tc>
          <w:tcPr>
            <w:tcW w:w="3982" w:type="dxa"/>
            <w:vAlign w:val="center"/>
          </w:tcPr>
          <w:p w:rsidR="00D95B9E" w:rsidRPr="00F31AD2" w:rsidRDefault="00D95B9E" w:rsidP="00552D4F">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Parametri</w:t>
            </w:r>
          </w:p>
        </w:tc>
        <w:tc>
          <w:tcPr>
            <w:tcW w:w="2410" w:type="dxa"/>
            <w:vAlign w:val="center"/>
          </w:tcPr>
          <w:p w:rsidR="00D95B9E" w:rsidRPr="00F31AD2" w:rsidRDefault="00D95B9E" w:rsidP="00552D4F">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Prasības</w:t>
            </w:r>
          </w:p>
        </w:tc>
        <w:tc>
          <w:tcPr>
            <w:tcW w:w="2454" w:type="dxa"/>
            <w:vAlign w:val="center"/>
          </w:tcPr>
          <w:p w:rsidR="00D95B9E" w:rsidRPr="00F31AD2" w:rsidRDefault="00D95B9E" w:rsidP="00552D4F">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Pretendenta</w:t>
            </w:r>
          </w:p>
          <w:p w:rsidR="00D95B9E" w:rsidRPr="00F31AD2" w:rsidRDefault="00D95B9E" w:rsidP="00552D4F">
            <w:pPr>
              <w:pStyle w:val="a"/>
              <w:jc w:val="center"/>
              <w:rPr>
                <w:rFonts w:ascii="Times New Roman" w:hAnsi="Times New Roman"/>
                <w:b/>
                <w:color w:val="000000"/>
                <w:sz w:val="24"/>
                <w:szCs w:val="24"/>
                <w:lang w:val="lv-LV" w:eastAsia="zh-CN"/>
              </w:rPr>
            </w:pPr>
            <w:r w:rsidRPr="00F31AD2">
              <w:rPr>
                <w:rFonts w:ascii="Times New Roman" w:hAnsi="Times New Roman"/>
                <w:b/>
                <w:color w:val="000000"/>
                <w:sz w:val="24"/>
                <w:szCs w:val="24"/>
                <w:lang w:val="lv-LV" w:eastAsia="zh-CN"/>
              </w:rPr>
              <w:t>piedāvājums</w:t>
            </w:r>
          </w:p>
        </w:tc>
      </w:tr>
      <w:tr w:rsidR="00D95B9E" w:rsidTr="005C2EC3">
        <w:tc>
          <w:tcPr>
            <w:tcW w:w="838" w:type="dxa"/>
            <w:vAlign w:val="center"/>
          </w:tcPr>
          <w:p w:rsidR="00D95B9E" w:rsidRPr="00E67982" w:rsidRDefault="00D95B9E"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1.</w:t>
            </w:r>
          </w:p>
        </w:tc>
        <w:tc>
          <w:tcPr>
            <w:tcW w:w="3982" w:type="dxa"/>
            <w:vAlign w:val="center"/>
          </w:tcPr>
          <w:p w:rsidR="00D95B9E" w:rsidRDefault="00D95B9E" w:rsidP="00552D4F">
            <w:pPr>
              <w:pStyle w:val="a"/>
              <w:rPr>
                <w:rFonts w:ascii="Times New Roman" w:hAnsi="Times New Roman"/>
                <w:color w:val="000000"/>
                <w:sz w:val="24"/>
                <w:szCs w:val="24"/>
                <w:lang w:eastAsia="zh-CN"/>
              </w:rPr>
            </w:pPr>
            <w:r w:rsidRPr="00F31AD2">
              <w:rPr>
                <w:rFonts w:ascii="Times New Roman" w:hAnsi="Times New Roman"/>
                <w:color w:val="000000"/>
                <w:sz w:val="24"/>
                <w:szCs w:val="24"/>
                <w:lang w:eastAsia="zh-CN"/>
              </w:rPr>
              <w:t>Vizuālais skats</w:t>
            </w:r>
          </w:p>
        </w:tc>
        <w:tc>
          <w:tcPr>
            <w:tcW w:w="2410" w:type="dxa"/>
          </w:tcPr>
          <w:p w:rsidR="00D95B9E" w:rsidRPr="00D95B9E" w:rsidRDefault="00D95B9E" w:rsidP="00552D4F">
            <w:pPr>
              <w:pStyle w:val="a"/>
              <w:jc w:val="both"/>
              <w:rPr>
                <w:rFonts w:ascii="Times New Roman" w:hAnsi="Times New Roman"/>
                <w:color w:val="000000"/>
                <w:sz w:val="24"/>
                <w:szCs w:val="24"/>
                <w:lang w:val="lv-LV" w:eastAsia="zh-CN"/>
              </w:rPr>
            </w:pPr>
            <w:r w:rsidRPr="00F31AD2">
              <w:rPr>
                <w:rFonts w:ascii="Times New Roman" w:hAnsi="Times New Roman"/>
                <w:color w:val="000000"/>
                <w:sz w:val="24"/>
                <w:szCs w:val="24"/>
                <w:lang w:eastAsia="zh-CN"/>
              </w:rPr>
              <w:t>Balts</w:t>
            </w:r>
            <w:r>
              <w:rPr>
                <w:rFonts w:ascii="Times New Roman" w:hAnsi="Times New Roman"/>
                <w:color w:val="000000"/>
                <w:sz w:val="24"/>
                <w:szCs w:val="24"/>
                <w:lang w:val="lv-LV" w:eastAsia="zh-CN"/>
              </w:rPr>
              <w:t xml:space="preserve"> pulveris vai granulas</w:t>
            </w: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D95B9E"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2.</w:t>
            </w:r>
          </w:p>
        </w:tc>
        <w:tc>
          <w:tcPr>
            <w:tcW w:w="3982" w:type="dxa"/>
          </w:tcPr>
          <w:p w:rsidR="00D95B9E" w:rsidRDefault="00D95B9E" w:rsidP="00552D4F">
            <w:pPr>
              <w:pStyle w:val="a"/>
              <w:jc w:val="both"/>
              <w:rPr>
                <w:rFonts w:ascii="Times New Roman" w:hAnsi="Times New Roman"/>
                <w:color w:val="000000"/>
                <w:sz w:val="24"/>
                <w:szCs w:val="24"/>
                <w:lang w:eastAsia="zh-CN"/>
              </w:rPr>
            </w:pPr>
            <w:r w:rsidRPr="00D95B9E">
              <w:rPr>
                <w:rFonts w:ascii="Times New Roman" w:hAnsi="Times New Roman"/>
                <w:color w:val="000000"/>
                <w:sz w:val="24"/>
                <w:szCs w:val="24"/>
                <w:lang w:val="lv-LV" w:eastAsia="zh-CN"/>
              </w:rPr>
              <w:t>CaCl</w:t>
            </w:r>
            <w:r w:rsidRPr="00D95B9E">
              <w:rPr>
                <w:rFonts w:ascii="Times New Roman" w:hAnsi="Times New Roman"/>
                <w:color w:val="000000"/>
                <w:sz w:val="24"/>
                <w:szCs w:val="24"/>
                <w:vertAlign w:val="subscript"/>
                <w:lang w:val="lv-LV" w:eastAsia="zh-CN"/>
              </w:rPr>
              <w:t>2</w:t>
            </w:r>
            <w:r w:rsidRPr="00D95B9E">
              <w:rPr>
                <w:rFonts w:ascii="Times New Roman" w:hAnsi="Times New Roman"/>
                <w:color w:val="000000"/>
                <w:sz w:val="24"/>
                <w:szCs w:val="24"/>
                <w:lang w:val="lv-LV" w:eastAsia="zh-CN"/>
              </w:rPr>
              <w:t xml:space="preserve"> masas daļa, %</w:t>
            </w:r>
          </w:p>
        </w:tc>
        <w:tc>
          <w:tcPr>
            <w:tcW w:w="2410" w:type="dxa"/>
          </w:tcPr>
          <w:p w:rsidR="00D95B9E" w:rsidRDefault="00D95B9E" w:rsidP="00552D4F">
            <w:pPr>
              <w:pStyle w:val="a"/>
              <w:jc w:val="center"/>
              <w:rPr>
                <w:rFonts w:ascii="Times New Roman" w:hAnsi="Times New Roman"/>
                <w:color w:val="000000"/>
                <w:sz w:val="24"/>
                <w:szCs w:val="24"/>
                <w:lang w:eastAsia="zh-CN"/>
              </w:rPr>
            </w:pPr>
            <w:r w:rsidRPr="00D95B9E">
              <w:rPr>
                <w:rFonts w:ascii="Times New Roman" w:hAnsi="Times New Roman"/>
                <w:color w:val="000000"/>
                <w:sz w:val="24"/>
                <w:szCs w:val="24"/>
                <w:lang w:val="lv-LV" w:eastAsia="zh-CN"/>
              </w:rPr>
              <w:t>&gt;</w:t>
            </w:r>
            <w:r>
              <w:rPr>
                <w:rFonts w:ascii="Times New Roman" w:hAnsi="Times New Roman"/>
                <w:color w:val="000000"/>
                <w:sz w:val="24"/>
                <w:szCs w:val="24"/>
                <w:lang w:val="lv-LV" w:eastAsia="zh-CN"/>
              </w:rPr>
              <w:t xml:space="preserve"> </w:t>
            </w:r>
            <w:r w:rsidRPr="00D95B9E">
              <w:rPr>
                <w:rFonts w:ascii="Times New Roman" w:hAnsi="Times New Roman"/>
                <w:color w:val="000000"/>
                <w:sz w:val="24"/>
                <w:szCs w:val="24"/>
                <w:lang w:val="lv-LV" w:eastAsia="zh-CN"/>
              </w:rPr>
              <w:t>75%</w:t>
            </w: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D95B9E"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lastRenderedPageBreak/>
              <w:t>3.</w:t>
            </w:r>
          </w:p>
        </w:tc>
        <w:tc>
          <w:tcPr>
            <w:tcW w:w="3982" w:type="dxa"/>
          </w:tcPr>
          <w:p w:rsidR="00D95B9E" w:rsidRPr="00CF4671" w:rsidRDefault="00D95B9E" w:rsidP="00552D4F">
            <w:pPr>
              <w:pStyle w:val="a"/>
              <w:jc w:val="both"/>
              <w:rPr>
                <w:rFonts w:ascii="Times New Roman" w:hAnsi="Times New Roman"/>
                <w:color w:val="000000"/>
                <w:sz w:val="24"/>
                <w:szCs w:val="24"/>
                <w:lang w:val="en-GB" w:eastAsia="zh-CN"/>
              </w:rPr>
            </w:pPr>
            <w:r w:rsidRPr="00D95B9E">
              <w:rPr>
                <w:rFonts w:ascii="Times New Roman" w:hAnsi="Times New Roman"/>
                <w:color w:val="000000"/>
                <w:sz w:val="24"/>
                <w:szCs w:val="24"/>
                <w:lang w:val="lv-LV" w:eastAsia="zh-CN"/>
              </w:rPr>
              <w:t>Ūdenī nešķīstošās vielas masas daļa, %</w:t>
            </w:r>
          </w:p>
        </w:tc>
        <w:tc>
          <w:tcPr>
            <w:tcW w:w="2410" w:type="dxa"/>
            <w:vAlign w:val="center"/>
          </w:tcPr>
          <w:p w:rsidR="00D95B9E" w:rsidRDefault="00CD5557" w:rsidP="00CD5557">
            <w:pPr>
              <w:pStyle w:val="a"/>
              <w:jc w:val="center"/>
              <w:rPr>
                <w:rFonts w:ascii="Times New Roman" w:hAnsi="Times New Roman"/>
                <w:color w:val="000000"/>
                <w:sz w:val="24"/>
                <w:szCs w:val="24"/>
                <w:lang w:eastAsia="zh-CN"/>
              </w:rPr>
            </w:pPr>
            <w:r w:rsidRPr="00CD5557">
              <w:rPr>
                <w:rFonts w:ascii="Times New Roman" w:hAnsi="Times New Roman"/>
                <w:color w:val="000000"/>
                <w:sz w:val="24"/>
                <w:szCs w:val="24"/>
                <w:lang w:val="lv-LV" w:eastAsia="zh-CN"/>
              </w:rPr>
              <w:t>0.1 – 0.9</w:t>
            </w:r>
            <w:r>
              <w:rPr>
                <w:rFonts w:ascii="Times New Roman" w:hAnsi="Times New Roman"/>
                <w:color w:val="000000"/>
                <w:sz w:val="24"/>
                <w:szCs w:val="24"/>
                <w:lang w:val="lv-LV" w:eastAsia="zh-CN"/>
              </w:rPr>
              <w:t xml:space="preserve"> </w:t>
            </w:r>
            <w:r w:rsidRPr="00CD5557">
              <w:rPr>
                <w:rFonts w:ascii="Times New Roman" w:hAnsi="Times New Roman"/>
                <w:color w:val="000000"/>
                <w:sz w:val="24"/>
                <w:szCs w:val="24"/>
                <w:lang w:val="lv-LV" w:eastAsia="zh-CN"/>
              </w:rPr>
              <w:t>%</w:t>
            </w: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CD5557"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4.</w:t>
            </w:r>
          </w:p>
        </w:tc>
        <w:tc>
          <w:tcPr>
            <w:tcW w:w="3982" w:type="dxa"/>
          </w:tcPr>
          <w:p w:rsidR="00D95B9E" w:rsidRPr="00CF4671" w:rsidRDefault="00CD5557" w:rsidP="00552D4F">
            <w:pPr>
              <w:pStyle w:val="a"/>
              <w:jc w:val="both"/>
              <w:rPr>
                <w:rFonts w:ascii="Times New Roman" w:hAnsi="Times New Roman"/>
                <w:color w:val="000000"/>
                <w:sz w:val="24"/>
                <w:szCs w:val="24"/>
                <w:lang w:val="en-GB" w:eastAsia="zh-CN"/>
              </w:rPr>
            </w:pPr>
            <w:proofErr w:type="spellStart"/>
            <w:r w:rsidRPr="00CD5557">
              <w:rPr>
                <w:rFonts w:ascii="Times New Roman" w:hAnsi="Times New Roman"/>
                <w:color w:val="000000"/>
                <w:sz w:val="24"/>
                <w:szCs w:val="24"/>
                <w:lang w:val="lv-LV" w:eastAsia="zh-CN"/>
              </w:rPr>
              <w:t>pH</w:t>
            </w:r>
            <w:proofErr w:type="spellEnd"/>
            <w:r w:rsidRPr="00CD5557">
              <w:rPr>
                <w:rFonts w:ascii="Times New Roman" w:hAnsi="Times New Roman"/>
                <w:color w:val="000000"/>
                <w:sz w:val="24"/>
                <w:szCs w:val="24"/>
                <w:lang w:val="lv-LV" w:eastAsia="zh-CN"/>
              </w:rPr>
              <w:t xml:space="preserve"> vērtība 100g/10 pie 20</w:t>
            </w:r>
            <w:r w:rsidRPr="00CD5557">
              <w:rPr>
                <w:rFonts w:ascii="Times New Roman" w:hAnsi="Times New Roman"/>
                <w:color w:val="000000"/>
                <w:sz w:val="24"/>
                <w:szCs w:val="24"/>
                <w:vertAlign w:val="superscript"/>
                <w:lang w:val="lv-LV" w:eastAsia="zh-CN"/>
              </w:rPr>
              <w:t>o</w:t>
            </w:r>
            <w:r w:rsidRPr="00CD5557">
              <w:rPr>
                <w:rFonts w:ascii="Times New Roman" w:hAnsi="Times New Roman"/>
                <w:color w:val="000000"/>
                <w:sz w:val="24"/>
                <w:szCs w:val="24"/>
                <w:lang w:val="lv-LV" w:eastAsia="zh-CN"/>
              </w:rPr>
              <w:t xml:space="preserve"> C</w:t>
            </w:r>
          </w:p>
        </w:tc>
        <w:tc>
          <w:tcPr>
            <w:tcW w:w="2410" w:type="dxa"/>
          </w:tcPr>
          <w:p w:rsidR="00D95B9E" w:rsidRPr="00CD5557" w:rsidRDefault="00CD5557"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9-11</w:t>
            </w: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CD5557"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5</w:t>
            </w:r>
            <w:r w:rsidR="00D95B9E">
              <w:rPr>
                <w:rFonts w:ascii="Times New Roman" w:hAnsi="Times New Roman"/>
                <w:color w:val="000000"/>
                <w:sz w:val="24"/>
                <w:szCs w:val="24"/>
                <w:lang w:val="lv-LV" w:eastAsia="zh-CN"/>
              </w:rPr>
              <w:t>.</w:t>
            </w:r>
          </w:p>
        </w:tc>
        <w:tc>
          <w:tcPr>
            <w:tcW w:w="3982" w:type="dxa"/>
          </w:tcPr>
          <w:p w:rsidR="00D95B9E" w:rsidRPr="00CF4671" w:rsidRDefault="00CD5557" w:rsidP="00552D4F">
            <w:pPr>
              <w:pStyle w:val="a"/>
              <w:jc w:val="both"/>
              <w:rPr>
                <w:rFonts w:ascii="Times New Roman" w:hAnsi="Times New Roman"/>
                <w:color w:val="000000"/>
                <w:sz w:val="24"/>
                <w:szCs w:val="24"/>
                <w:lang w:val="en-GB" w:eastAsia="zh-CN"/>
              </w:rPr>
            </w:pPr>
            <w:r w:rsidRPr="00CD5557">
              <w:rPr>
                <w:rFonts w:ascii="Times New Roman" w:hAnsi="Times New Roman"/>
                <w:color w:val="000000"/>
                <w:sz w:val="24"/>
                <w:szCs w:val="24"/>
                <w:lang w:val="lv-LV" w:eastAsia="zh-CN"/>
              </w:rPr>
              <w:t>Blīvums 2.2g/cm</w:t>
            </w:r>
            <w:r w:rsidRPr="00CD5557">
              <w:rPr>
                <w:rFonts w:ascii="Times New Roman" w:hAnsi="Times New Roman"/>
                <w:color w:val="000000"/>
                <w:sz w:val="24"/>
                <w:szCs w:val="24"/>
                <w:vertAlign w:val="superscript"/>
                <w:lang w:val="lv-LV" w:eastAsia="zh-CN"/>
              </w:rPr>
              <w:t>3</w:t>
            </w:r>
            <w:r w:rsidRPr="00CD5557">
              <w:rPr>
                <w:rFonts w:ascii="Times New Roman" w:hAnsi="Times New Roman"/>
                <w:color w:val="000000"/>
                <w:sz w:val="24"/>
                <w:szCs w:val="24"/>
                <w:lang w:val="lv-LV" w:eastAsia="zh-CN"/>
              </w:rPr>
              <w:t xml:space="preserve"> vai 710 g/ml</w:t>
            </w:r>
          </w:p>
        </w:tc>
        <w:tc>
          <w:tcPr>
            <w:tcW w:w="2410" w:type="dxa"/>
          </w:tcPr>
          <w:p w:rsidR="00D95B9E" w:rsidRDefault="005C2EC3" w:rsidP="00552D4F">
            <w:pPr>
              <w:pStyle w:val="a"/>
              <w:jc w:val="center"/>
              <w:rPr>
                <w:rFonts w:ascii="Times New Roman" w:hAnsi="Times New Roman"/>
                <w:color w:val="000000"/>
                <w:sz w:val="24"/>
                <w:szCs w:val="24"/>
                <w:lang w:eastAsia="zh-CN"/>
              </w:rPr>
            </w:pPr>
            <w:r w:rsidRPr="005C2EC3">
              <w:rPr>
                <w:rFonts w:ascii="Times New Roman" w:hAnsi="Times New Roman"/>
                <w:color w:val="000000"/>
                <w:sz w:val="24"/>
                <w:szCs w:val="24"/>
                <w:lang w:eastAsia="zh-CN"/>
              </w:rPr>
              <w:t>710 – 840 g/ml</w:t>
            </w: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5C2EC3"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6</w:t>
            </w:r>
            <w:r w:rsidR="00D95B9E">
              <w:rPr>
                <w:rFonts w:ascii="Times New Roman" w:hAnsi="Times New Roman"/>
                <w:color w:val="000000"/>
                <w:sz w:val="24"/>
                <w:szCs w:val="24"/>
                <w:lang w:val="lv-LV" w:eastAsia="zh-CN"/>
              </w:rPr>
              <w:t>.</w:t>
            </w:r>
          </w:p>
        </w:tc>
        <w:tc>
          <w:tcPr>
            <w:tcW w:w="3982" w:type="dxa"/>
          </w:tcPr>
          <w:p w:rsidR="00D95B9E" w:rsidRPr="00E67982" w:rsidRDefault="00D95B9E" w:rsidP="00552D4F">
            <w:pPr>
              <w:pStyle w:val="a"/>
              <w:jc w:val="both"/>
              <w:rPr>
                <w:rFonts w:ascii="Times New Roman" w:hAnsi="Times New Roman"/>
                <w:b/>
                <w:color w:val="000000"/>
                <w:sz w:val="24"/>
                <w:szCs w:val="24"/>
                <w:lang w:val="lv-LV" w:eastAsia="zh-CN"/>
              </w:rPr>
            </w:pPr>
            <w:proofErr w:type="spellStart"/>
            <w:r>
              <w:rPr>
                <w:rFonts w:ascii="Times New Roman" w:hAnsi="Times New Roman"/>
                <w:b/>
                <w:color w:val="000000"/>
                <w:sz w:val="24"/>
                <w:szCs w:val="24"/>
                <w:lang w:val="lv-LV" w:eastAsia="zh-CN"/>
              </w:rPr>
              <w:t>Granul</w:t>
            </w:r>
            <w:r w:rsidR="00DC1211">
              <w:rPr>
                <w:rFonts w:ascii="Times New Roman" w:hAnsi="Times New Roman"/>
                <w:b/>
                <w:color w:val="000000"/>
                <w:sz w:val="24"/>
                <w:szCs w:val="24"/>
                <w:lang w:val="lv-LV" w:eastAsia="zh-CN"/>
              </w:rPr>
              <w:t>ometrij</w:t>
            </w:r>
            <w:r>
              <w:rPr>
                <w:rFonts w:ascii="Times New Roman" w:hAnsi="Times New Roman"/>
                <w:b/>
                <w:color w:val="000000"/>
                <w:sz w:val="24"/>
                <w:szCs w:val="24"/>
                <w:lang w:val="lv-LV" w:eastAsia="zh-CN"/>
              </w:rPr>
              <w:t>a</w:t>
            </w:r>
            <w:proofErr w:type="spellEnd"/>
            <w:r w:rsidR="00DC1211">
              <w:rPr>
                <w:rFonts w:ascii="Times New Roman" w:hAnsi="Times New Roman"/>
                <w:b/>
                <w:color w:val="000000"/>
                <w:sz w:val="24"/>
                <w:szCs w:val="24"/>
                <w:lang w:val="lv-LV" w:eastAsia="zh-CN"/>
              </w:rPr>
              <w:t>, %</w:t>
            </w:r>
          </w:p>
        </w:tc>
        <w:tc>
          <w:tcPr>
            <w:tcW w:w="2410" w:type="dxa"/>
          </w:tcPr>
          <w:p w:rsidR="00D95B9E" w:rsidRDefault="00D95B9E" w:rsidP="00552D4F">
            <w:pPr>
              <w:pStyle w:val="a"/>
              <w:jc w:val="center"/>
              <w:rPr>
                <w:rFonts w:ascii="Times New Roman" w:hAnsi="Times New Roman"/>
                <w:color w:val="000000"/>
                <w:sz w:val="24"/>
                <w:szCs w:val="24"/>
                <w:lang w:eastAsia="zh-CN"/>
              </w:rPr>
            </w:pP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5C2EC3"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6</w:t>
            </w:r>
            <w:r w:rsidR="00D95B9E">
              <w:rPr>
                <w:rFonts w:ascii="Times New Roman" w:hAnsi="Times New Roman"/>
                <w:color w:val="000000"/>
                <w:sz w:val="24"/>
                <w:szCs w:val="24"/>
                <w:lang w:val="lv-LV" w:eastAsia="zh-CN"/>
              </w:rPr>
              <w:t>.1.</w:t>
            </w:r>
          </w:p>
        </w:tc>
        <w:tc>
          <w:tcPr>
            <w:tcW w:w="3982" w:type="dxa"/>
          </w:tcPr>
          <w:p w:rsidR="00D95B9E" w:rsidRDefault="005C2EC3" w:rsidP="00552D4F">
            <w:pPr>
              <w:pStyle w:val="a"/>
              <w:jc w:val="both"/>
              <w:rPr>
                <w:rFonts w:ascii="Times New Roman" w:hAnsi="Times New Roman"/>
                <w:color w:val="000000"/>
                <w:sz w:val="24"/>
                <w:szCs w:val="24"/>
                <w:lang w:eastAsia="zh-CN"/>
              </w:rPr>
            </w:pPr>
            <w:r w:rsidRPr="005C2EC3">
              <w:rPr>
                <w:rFonts w:ascii="Times New Roman" w:hAnsi="Times New Roman"/>
                <w:color w:val="000000"/>
                <w:sz w:val="24"/>
                <w:szCs w:val="24"/>
                <w:lang w:val="lv-LV" w:eastAsia="zh-CN"/>
              </w:rPr>
              <w:t>Frakciju izmērs, mm</w:t>
            </w:r>
            <w:r>
              <w:rPr>
                <w:rFonts w:ascii="Times New Roman" w:hAnsi="Times New Roman"/>
                <w:color w:val="000000"/>
                <w:sz w:val="24"/>
                <w:szCs w:val="24"/>
                <w:lang w:val="lv-LV" w:eastAsia="zh-CN"/>
              </w:rPr>
              <w:t xml:space="preserve"> </w:t>
            </w:r>
            <w:r w:rsidRPr="005C2EC3">
              <w:rPr>
                <w:rFonts w:ascii="Times New Roman" w:hAnsi="Times New Roman"/>
                <w:color w:val="000000"/>
                <w:sz w:val="24"/>
                <w:szCs w:val="24"/>
                <w:lang w:val="lv-LV" w:eastAsia="zh-CN"/>
              </w:rPr>
              <w:t>&gt;</w:t>
            </w:r>
            <w:r>
              <w:rPr>
                <w:rFonts w:ascii="Times New Roman" w:hAnsi="Times New Roman"/>
                <w:color w:val="000000"/>
                <w:sz w:val="24"/>
                <w:szCs w:val="24"/>
                <w:lang w:val="lv-LV" w:eastAsia="zh-CN"/>
              </w:rPr>
              <w:t xml:space="preserve"> </w:t>
            </w:r>
            <w:r w:rsidRPr="005C2EC3">
              <w:rPr>
                <w:rFonts w:ascii="Times New Roman" w:hAnsi="Times New Roman"/>
                <w:color w:val="000000"/>
                <w:sz w:val="24"/>
                <w:szCs w:val="24"/>
                <w:lang w:val="lv-LV" w:eastAsia="zh-CN"/>
              </w:rPr>
              <w:t>5.0</w:t>
            </w:r>
          </w:p>
        </w:tc>
        <w:tc>
          <w:tcPr>
            <w:tcW w:w="2410" w:type="dxa"/>
          </w:tcPr>
          <w:p w:rsidR="00D95B9E" w:rsidRDefault="00D95B9E" w:rsidP="00552D4F">
            <w:pPr>
              <w:pStyle w:val="a"/>
              <w:jc w:val="center"/>
              <w:rPr>
                <w:rFonts w:ascii="Times New Roman" w:hAnsi="Times New Roman"/>
                <w:color w:val="000000"/>
                <w:sz w:val="24"/>
                <w:szCs w:val="24"/>
                <w:lang w:eastAsia="zh-CN"/>
              </w:rPr>
            </w:pPr>
            <w:r w:rsidRPr="00E67982">
              <w:rPr>
                <w:rFonts w:ascii="Times New Roman" w:hAnsi="Times New Roman"/>
                <w:color w:val="000000"/>
                <w:sz w:val="24"/>
                <w:szCs w:val="24"/>
                <w:lang w:val="lv-LV" w:eastAsia="zh-CN"/>
              </w:rPr>
              <w:t>100</w:t>
            </w:r>
            <w:r>
              <w:rPr>
                <w:rFonts w:ascii="Times New Roman" w:hAnsi="Times New Roman"/>
                <w:color w:val="000000"/>
                <w:sz w:val="24"/>
                <w:szCs w:val="24"/>
                <w:lang w:val="lv-LV" w:eastAsia="zh-CN"/>
              </w:rPr>
              <w:t xml:space="preserve"> </w:t>
            </w:r>
            <w:r w:rsidRPr="00E67982">
              <w:rPr>
                <w:rFonts w:ascii="Times New Roman" w:hAnsi="Times New Roman"/>
                <w:color w:val="000000"/>
                <w:sz w:val="24"/>
                <w:szCs w:val="24"/>
                <w:lang w:val="lv-LV" w:eastAsia="zh-CN"/>
              </w:rPr>
              <w:t>%</w:t>
            </w: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5C2EC3"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6</w:t>
            </w:r>
            <w:r w:rsidR="00D95B9E">
              <w:rPr>
                <w:rFonts w:ascii="Times New Roman" w:hAnsi="Times New Roman"/>
                <w:color w:val="000000"/>
                <w:sz w:val="24"/>
                <w:szCs w:val="24"/>
                <w:lang w:val="lv-LV" w:eastAsia="zh-CN"/>
              </w:rPr>
              <w:t>.2.</w:t>
            </w:r>
          </w:p>
        </w:tc>
        <w:tc>
          <w:tcPr>
            <w:tcW w:w="3982" w:type="dxa"/>
          </w:tcPr>
          <w:p w:rsidR="00D95B9E" w:rsidRDefault="005C2EC3" w:rsidP="00552D4F">
            <w:pPr>
              <w:pStyle w:val="a"/>
              <w:jc w:val="both"/>
              <w:rPr>
                <w:rFonts w:ascii="Times New Roman" w:hAnsi="Times New Roman"/>
                <w:color w:val="000000"/>
                <w:sz w:val="24"/>
                <w:szCs w:val="24"/>
                <w:lang w:eastAsia="zh-CN"/>
              </w:rPr>
            </w:pPr>
            <w:r w:rsidRPr="005C2EC3">
              <w:rPr>
                <w:rFonts w:ascii="Times New Roman" w:hAnsi="Times New Roman"/>
                <w:color w:val="000000"/>
                <w:sz w:val="24"/>
                <w:szCs w:val="24"/>
                <w:lang w:val="lv-LV" w:eastAsia="zh-CN"/>
              </w:rPr>
              <w:t>Frakciju izmērs, mm 1.25-5.0</w:t>
            </w:r>
          </w:p>
        </w:tc>
        <w:tc>
          <w:tcPr>
            <w:tcW w:w="2410" w:type="dxa"/>
          </w:tcPr>
          <w:p w:rsidR="00D95B9E" w:rsidRDefault="005C2EC3" w:rsidP="00552D4F">
            <w:pPr>
              <w:pStyle w:val="a"/>
              <w:jc w:val="center"/>
              <w:rPr>
                <w:rFonts w:ascii="Times New Roman" w:hAnsi="Times New Roman"/>
                <w:color w:val="000000"/>
                <w:sz w:val="24"/>
                <w:szCs w:val="24"/>
                <w:lang w:eastAsia="zh-CN"/>
              </w:rPr>
            </w:pPr>
            <w:r w:rsidRPr="005C2EC3">
              <w:rPr>
                <w:rFonts w:ascii="Times New Roman" w:hAnsi="Times New Roman"/>
                <w:color w:val="000000"/>
                <w:sz w:val="24"/>
                <w:szCs w:val="24"/>
                <w:lang w:val="lv-LV" w:eastAsia="zh-CN"/>
              </w:rPr>
              <w:t>70-85</w:t>
            </w:r>
            <w:r>
              <w:rPr>
                <w:rFonts w:ascii="Times New Roman" w:hAnsi="Times New Roman"/>
                <w:color w:val="000000"/>
                <w:sz w:val="24"/>
                <w:szCs w:val="24"/>
                <w:lang w:val="lv-LV" w:eastAsia="zh-CN"/>
              </w:rPr>
              <w:t xml:space="preserve"> </w:t>
            </w:r>
            <w:r w:rsidRPr="005C2EC3">
              <w:rPr>
                <w:rFonts w:ascii="Times New Roman" w:hAnsi="Times New Roman"/>
                <w:color w:val="000000"/>
                <w:sz w:val="24"/>
                <w:szCs w:val="24"/>
                <w:lang w:val="lv-LV" w:eastAsia="zh-CN"/>
              </w:rPr>
              <w:t>%</w:t>
            </w:r>
          </w:p>
        </w:tc>
        <w:tc>
          <w:tcPr>
            <w:tcW w:w="2454" w:type="dxa"/>
          </w:tcPr>
          <w:p w:rsidR="00D95B9E" w:rsidRDefault="00D95B9E" w:rsidP="00552D4F">
            <w:pPr>
              <w:pStyle w:val="a"/>
              <w:jc w:val="both"/>
              <w:rPr>
                <w:rFonts w:ascii="Times New Roman" w:hAnsi="Times New Roman"/>
                <w:color w:val="000000"/>
                <w:sz w:val="24"/>
                <w:szCs w:val="24"/>
                <w:lang w:eastAsia="zh-CN"/>
              </w:rPr>
            </w:pPr>
          </w:p>
        </w:tc>
      </w:tr>
      <w:tr w:rsidR="00D95B9E" w:rsidTr="005C2EC3">
        <w:tc>
          <w:tcPr>
            <w:tcW w:w="838" w:type="dxa"/>
            <w:vAlign w:val="center"/>
          </w:tcPr>
          <w:p w:rsidR="00D95B9E" w:rsidRPr="00E67982" w:rsidRDefault="005C2EC3" w:rsidP="00552D4F">
            <w:pPr>
              <w:pStyle w:val="a"/>
              <w:jc w:val="center"/>
              <w:rPr>
                <w:rFonts w:ascii="Times New Roman" w:hAnsi="Times New Roman"/>
                <w:color w:val="000000"/>
                <w:sz w:val="24"/>
                <w:szCs w:val="24"/>
                <w:lang w:val="lv-LV" w:eastAsia="zh-CN"/>
              </w:rPr>
            </w:pPr>
            <w:r>
              <w:rPr>
                <w:rFonts w:ascii="Times New Roman" w:hAnsi="Times New Roman"/>
                <w:color w:val="000000"/>
                <w:sz w:val="24"/>
                <w:szCs w:val="24"/>
                <w:lang w:val="lv-LV" w:eastAsia="zh-CN"/>
              </w:rPr>
              <w:t>6</w:t>
            </w:r>
            <w:r w:rsidR="00D95B9E">
              <w:rPr>
                <w:rFonts w:ascii="Times New Roman" w:hAnsi="Times New Roman"/>
                <w:color w:val="000000"/>
                <w:sz w:val="24"/>
                <w:szCs w:val="24"/>
                <w:lang w:val="lv-LV" w:eastAsia="zh-CN"/>
              </w:rPr>
              <w:t>.3.</w:t>
            </w:r>
          </w:p>
        </w:tc>
        <w:tc>
          <w:tcPr>
            <w:tcW w:w="3982" w:type="dxa"/>
          </w:tcPr>
          <w:p w:rsidR="00D95B9E" w:rsidRDefault="005C2EC3" w:rsidP="00552D4F">
            <w:pPr>
              <w:pStyle w:val="a"/>
              <w:jc w:val="both"/>
              <w:rPr>
                <w:rFonts w:ascii="Times New Roman" w:hAnsi="Times New Roman"/>
                <w:color w:val="000000"/>
                <w:sz w:val="24"/>
                <w:szCs w:val="24"/>
                <w:lang w:eastAsia="zh-CN"/>
              </w:rPr>
            </w:pPr>
            <w:r w:rsidRPr="005C2EC3">
              <w:rPr>
                <w:rFonts w:ascii="Times New Roman" w:hAnsi="Times New Roman"/>
                <w:color w:val="000000"/>
                <w:sz w:val="24"/>
                <w:szCs w:val="24"/>
                <w:lang w:val="lv-LV" w:eastAsia="zh-CN"/>
              </w:rPr>
              <w:t>Frakciju izmērs, mm</w:t>
            </w:r>
            <w:r>
              <w:rPr>
                <w:rFonts w:ascii="Times New Roman" w:hAnsi="Times New Roman"/>
                <w:color w:val="000000"/>
                <w:sz w:val="24"/>
                <w:szCs w:val="24"/>
                <w:lang w:val="lv-LV" w:eastAsia="zh-CN"/>
              </w:rPr>
              <w:t xml:space="preserve"> </w:t>
            </w:r>
            <w:r w:rsidRPr="005C2EC3">
              <w:rPr>
                <w:rFonts w:ascii="Times New Roman" w:hAnsi="Times New Roman"/>
                <w:color w:val="000000"/>
                <w:sz w:val="24"/>
                <w:szCs w:val="24"/>
                <w:lang w:val="lv-LV" w:eastAsia="zh-CN"/>
              </w:rPr>
              <w:t>&lt; 1.25</w:t>
            </w:r>
          </w:p>
        </w:tc>
        <w:tc>
          <w:tcPr>
            <w:tcW w:w="2410" w:type="dxa"/>
          </w:tcPr>
          <w:p w:rsidR="00D95B9E" w:rsidRDefault="005C2EC3" w:rsidP="00552D4F">
            <w:pPr>
              <w:pStyle w:val="a"/>
              <w:jc w:val="center"/>
              <w:rPr>
                <w:rFonts w:ascii="Times New Roman" w:hAnsi="Times New Roman"/>
                <w:color w:val="000000"/>
                <w:sz w:val="24"/>
                <w:szCs w:val="24"/>
                <w:lang w:eastAsia="zh-CN"/>
              </w:rPr>
            </w:pPr>
            <w:r w:rsidRPr="005C2EC3">
              <w:rPr>
                <w:rFonts w:ascii="Times New Roman" w:hAnsi="Times New Roman"/>
                <w:color w:val="000000"/>
                <w:sz w:val="24"/>
                <w:szCs w:val="24"/>
                <w:lang w:val="lv-LV" w:eastAsia="zh-CN"/>
              </w:rPr>
              <w:t>12-18</w:t>
            </w:r>
            <w:r>
              <w:rPr>
                <w:rFonts w:ascii="Times New Roman" w:hAnsi="Times New Roman"/>
                <w:color w:val="000000"/>
                <w:sz w:val="24"/>
                <w:szCs w:val="24"/>
                <w:lang w:val="lv-LV" w:eastAsia="zh-CN"/>
              </w:rPr>
              <w:t xml:space="preserve"> </w:t>
            </w:r>
            <w:r w:rsidRPr="005C2EC3">
              <w:rPr>
                <w:rFonts w:ascii="Times New Roman" w:hAnsi="Times New Roman"/>
                <w:color w:val="000000"/>
                <w:sz w:val="24"/>
                <w:szCs w:val="24"/>
                <w:lang w:val="lv-LV" w:eastAsia="zh-CN"/>
              </w:rPr>
              <w:t>%</w:t>
            </w:r>
          </w:p>
        </w:tc>
        <w:tc>
          <w:tcPr>
            <w:tcW w:w="2454" w:type="dxa"/>
          </w:tcPr>
          <w:p w:rsidR="00D95B9E" w:rsidRDefault="00D95B9E" w:rsidP="00552D4F">
            <w:pPr>
              <w:pStyle w:val="a"/>
              <w:jc w:val="both"/>
              <w:rPr>
                <w:rFonts w:ascii="Times New Roman" w:hAnsi="Times New Roman"/>
                <w:color w:val="000000"/>
                <w:sz w:val="24"/>
                <w:szCs w:val="24"/>
                <w:lang w:eastAsia="zh-CN"/>
              </w:rPr>
            </w:pPr>
          </w:p>
        </w:tc>
      </w:tr>
    </w:tbl>
    <w:p w:rsidR="005C2EC3" w:rsidRDefault="005C2EC3" w:rsidP="001B12B5">
      <w:pPr>
        <w:spacing w:line="276" w:lineRule="auto"/>
        <w:jc w:val="both"/>
      </w:pPr>
    </w:p>
    <w:p w:rsidR="00DB3B29" w:rsidRDefault="00DB3B29" w:rsidP="001B12B5">
      <w:pPr>
        <w:spacing w:line="276" w:lineRule="auto"/>
        <w:jc w:val="both"/>
      </w:pPr>
    </w:p>
    <w:p w:rsidR="00034A7C" w:rsidRPr="009908DB" w:rsidRDefault="009908DB" w:rsidP="001B12B5">
      <w:pPr>
        <w:spacing w:line="276" w:lineRule="auto"/>
        <w:jc w:val="both"/>
        <w:rPr>
          <w:u w:val="single"/>
        </w:rPr>
      </w:pPr>
      <w:r w:rsidRPr="001B12B5">
        <w:rPr>
          <w:b/>
        </w:rPr>
        <w:t>3.</w:t>
      </w:r>
      <w:r w:rsidRPr="001B12B5">
        <w:t xml:space="preserve"> </w:t>
      </w:r>
      <w:r w:rsidR="00034A7C" w:rsidRPr="009908DB">
        <w:rPr>
          <w:u w:val="single"/>
        </w:rPr>
        <w:t>Papildus minētajam, Pretendentam ir jāiesniedz sekojošs dokuments:</w:t>
      </w:r>
    </w:p>
    <w:p w:rsidR="00034A7C" w:rsidRDefault="00034A7C" w:rsidP="0002037E">
      <w:pPr>
        <w:spacing w:line="276" w:lineRule="auto"/>
        <w:ind w:left="-284" w:firstLine="284"/>
        <w:jc w:val="both"/>
        <w:rPr>
          <w:b/>
        </w:rPr>
      </w:pPr>
      <w:r w:rsidRPr="00A40877">
        <w:t xml:space="preserve">Pretendentam, iesniedzot savu </w:t>
      </w:r>
      <w:r>
        <w:t>T</w:t>
      </w:r>
      <w:r w:rsidRPr="00A40877">
        <w:t>ehnisko piedāvājumu</w:t>
      </w:r>
      <w:r>
        <w:t>,</w:t>
      </w:r>
      <w:r w:rsidRPr="00A40877">
        <w:t xml:space="preserve"> ir nepieciešams papildus iesniegt arī drošības datu lap</w:t>
      </w:r>
      <w:r w:rsidR="00EE6C0A">
        <w:t>as</w:t>
      </w:r>
      <w:r w:rsidRPr="00A40877">
        <w:t>, kas noformēta</w:t>
      </w:r>
      <w:r w:rsidR="00EE6C0A">
        <w:t>s</w:t>
      </w:r>
      <w:r w:rsidRPr="00A40877">
        <w:t xml:space="preserve"> atbilstoši </w:t>
      </w:r>
      <w:r w:rsidR="00537916" w:rsidRPr="00537916">
        <w:t>2016.gada 18.decembr</w:t>
      </w:r>
      <w:r w:rsidR="00537916">
        <w:t>a</w:t>
      </w:r>
      <w:r w:rsidR="00537916" w:rsidRPr="00537916">
        <w:t xml:space="preserve"> </w:t>
      </w:r>
      <w:r w:rsidRPr="00A40877">
        <w:t>Eiropas parlamenta un Padomes Regulai (EK) Nr.1907/2006, kas attiecas uz ķimikāliju reģistrēšanu, vērtēšanu, licencēšanu un ierobežošanu), kas nosaka prasības ķīmisko vielu ražotājiem, importētājiem un pakārtotiem lietotājiem par Drošības datu lapu sastādīšanas kārtību.</w:t>
      </w:r>
    </w:p>
    <w:p w:rsidR="00837543" w:rsidRDefault="009908DB" w:rsidP="0002037E">
      <w:pPr>
        <w:spacing w:line="276" w:lineRule="auto"/>
        <w:ind w:left="-284" w:firstLine="284"/>
        <w:jc w:val="both"/>
      </w:pPr>
      <w:r w:rsidRPr="001B12B5">
        <w:rPr>
          <w:b/>
        </w:rPr>
        <w:t>4.</w:t>
      </w:r>
      <w:r>
        <w:t xml:space="preserve"> </w:t>
      </w:r>
      <w:r w:rsidR="001256A3" w:rsidRPr="009908DB">
        <w:rPr>
          <w:u w:val="single"/>
        </w:rPr>
        <w:t xml:space="preserve">Plānotais </w:t>
      </w:r>
      <w:r w:rsidR="0002037E">
        <w:rPr>
          <w:u w:val="single"/>
        </w:rPr>
        <w:t>piegādes</w:t>
      </w:r>
      <w:r w:rsidR="001256A3" w:rsidRPr="009908DB">
        <w:rPr>
          <w:u w:val="single"/>
        </w:rPr>
        <w:t xml:space="preserve"> apjoms:</w:t>
      </w:r>
      <w:r w:rsidR="00837543">
        <w:rPr>
          <w:b/>
        </w:rPr>
        <w:t xml:space="preserve"> </w:t>
      </w:r>
      <w:r w:rsidR="001256A3" w:rsidRPr="009C647D">
        <w:t xml:space="preserve">Tehniskā </w:t>
      </w:r>
      <w:r w:rsidR="001256A3" w:rsidRPr="00837543">
        <w:t xml:space="preserve">sāls – </w:t>
      </w:r>
      <w:r w:rsidR="00A05938" w:rsidRPr="00837543">
        <w:t>4</w:t>
      </w:r>
      <w:r w:rsidR="001256A3" w:rsidRPr="00837543">
        <w:t>00 t</w:t>
      </w:r>
      <w:r w:rsidR="00A40877" w:rsidRPr="00837543">
        <w:t>onnas</w:t>
      </w:r>
      <w:r w:rsidR="00837543" w:rsidRPr="00837543">
        <w:t>, t</w:t>
      </w:r>
      <w:r w:rsidR="001256A3" w:rsidRPr="00837543">
        <w:t xml:space="preserve">ehniskais kalcija hlorīds – </w:t>
      </w:r>
      <w:r w:rsidR="00A05938" w:rsidRPr="00837543">
        <w:t>4</w:t>
      </w:r>
      <w:r w:rsidR="001256A3" w:rsidRPr="00837543">
        <w:t>0 tonnas.</w:t>
      </w:r>
      <w:r w:rsidR="00837543" w:rsidRPr="00837543">
        <w:t xml:space="preserve"> Līguma izpildes </w:t>
      </w:r>
      <w:r w:rsidR="00AD2386">
        <w:t>laikā Preču apjoms</w:t>
      </w:r>
      <w:r w:rsidR="00837543" w:rsidRPr="00837543">
        <w:t xml:space="preserve"> var mainīties atkarībā no </w:t>
      </w:r>
      <w:r w:rsidR="00837543">
        <w:t>P</w:t>
      </w:r>
      <w:r w:rsidR="00837543" w:rsidRPr="00837543">
        <w:t>asūtītāja nepieciešamības un faktiskās meteoroloģiskās situācijas.</w:t>
      </w:r>
    </w:p>
    <w:p w:rsidR="009C647D" w:rsidRPr="009908DB" w:rsidRDefault="009908DB" w:rsidP="009C647D">
      <w:pPr>
        <w:spacing w:line="276" w:lineRule="auto"/>
        <w:jc w:val="both"/>
      </w:pPr>
      <w:r w:rsidRPr="001B12B5">
        <w:rPr>
          <w:b/>
        </w:rPr>
        <w:t xml:space="preserve">5. </w:t>
      </w:r>
      <w:r w:rsidR="009C647D" w:rsidRPr="009908DB">
        <w:rPr>
          <w:u w:val="single"/>
        </w:rPr>
        <w:t>Minimālais vienas piegādes partijas apjoms</w:t>
      </w:r>
      <w:r w:rsidR="009C647D" w:rsidRPr="009908DB">
        <w:t xml:space="preserve"> – 10 t (desmit tonnas).</w:t>
      </w:r>
    </w:p>
    <w:p w:rsidR="009C647D" w:rsidRPr="009908DB" w:rsidRDefault="009908DB" w:rsidP="003D287E">
      <w:pPr>
        <w:spacing w:line="276" w:lineRule="auto"/>
        <w:jc w:val="both"/>
      </w:pPr>
      <w:r w:rsidRPr="001B12B5">
        <w:rPr>
          <w:b/>
        </w:rPr>
        <w:t>6.</w:t>
      </w:r>
      <w:r w:rsidRPr="001B12B5">
        <w:t xml:space="preserve"> </w:t>
      </w:r>
      <w:r w:rsidR="009C647D" w:rsidRPr="009908DB">
        <w:rPr>
          <w:u w:val="single"/>
        </w:rPr>
        <w:t>Pr</w:t>
      </w:r>
      <w:r w:rsidR="0002037E">
        <w:rPr>
          <w:u w:val="single"/>
        </w:rPr>
        <w:t>eču</w:t>
      </w:r>
      <w:r w:rsidR="009C647D" w:rsidRPr="009908DB">
        <w:rPr>
          <w:u w:val="single"/>
        </w:rPr>
        <w:t xml:space="preserve"> iepakojums</w:t>
      </w:r>
      <w:r w:rsidR="009C647D" w:rsidRPr="009908DB">
        <w:t xml:space="preserve"> – </w:t>
      </w:r>
      <w:r w:rsidR="00095178" w:rsidRPr="009908DB">
        <w:t xml:space="preserve">safasēts </w:t>
      </w:r>
      <w:r w:rsidR="009C647D" w:rsidRPr="009908DB">
        <w:t>B</w:t>
      </w:r>
      <w:r w:rsidR="00095178" w:rsidRPr="009908DB">
        <w:t>IG BAG iepakojum</w:t>
      </w:r>
      <w:r w:rsidR="00837543" w:rsidRPr="009908DB">
        <w:t>os</w:t>
      </w:r>
      <w:r w:rsidR="00095178" w:rsidRPr="009908DB">
        <w:t xml:space="preserve"> pa 1 tonnai.</w:t>
      </w:r>
    </w:p>
    <w:p w:rsidR="009C647D" w:rsidRPr="009908DB" w:rsidRDefault="009908DB" w:rsidP="003D287E">
      <w:pPr>
        <w:spacing w:line="276" w:lineRule="auto"/>
        <w:jc w:val="both"/>
      </w:pPr>
      <w:r w:rsidRPr="001B12B5">
        <w:rPr>
          <w:b/>
        </w:rPr>
        <w:t>7.</w:t>
      </w:r>
      <w:r w:rsidRPr="001B12B5">
        <w:t xml:space="preserve"> </w:t>
      </w:r>
      <w:r w:rsidR="0002037E" w:rsidRPr="0002037E">
        <w:rPr>
          <w:u w:val="single"/>
        </w:rPr>
        <w:t>Preču p</w:t>
      </w:r>
      <w:r w:rsidR="009C647D" w:rsidRPr="0002037E">
        <w:rPr>
          <w:u w:val="single"/>
        </w:rPr>
        <w:t>iegādes</w:t>
      </w:r>
      <w:r w:rsidR="009C647D" w:rsidRPr="001B12B5">
        <w:rPr>
          <w:u w:val="single"/>
        </w:rPr>
        <w:t xml:space="preserve"> adres</w:t>
      </w:r>
      <w:r w:rsidR="00095178" w:rsidRPr="001B12B5">
        <w:rPr>
          <w:u w:val="single"/>
        </w:rPr>
        <w:t>e un termiņš:</w:t>
      </w:r>
      <w:r w:rsidR="00095178" w:rsidRPr="009908DB">
        <w:t xml:space="preserve"> piegāde jānodrošina </w:t>
      </w:r>
      <w:r w:rsidR="00B00E2C">
        <w:t>ne vēlāk kā 2 darba dienu</w:t>
      </w:r>
      <w:r w:rsidR="00095178" w:rsidRPr="009908DB">
        <w:t xml:space="preserve"> laikā uz Ausekļu ielu 10, Ķekava, Ķekavas pagasts, Ķekavas novads, LV-2123</w:t>
      </w:r>
      <w:r w:rsidR="000018AA" w:rsidRPr="009908DB">
        <w:t xml:space="preserve"> no Pasūtītāja pieprasījuma brīža.</w:t>
      </w:r>
    </w:p>
    <w:p w:rsidR="009C647D" w:rsidRDefault="009C647D" w:rsidP="003D287E">
      <w:pPr>
        <w:spacing w:line="276" w:lineRule="auto"/>
        <w:jc w:val="both"/>
      </w:pPr>
    </w:p>
    <w:p w:rsidR="009C647D" w:rsidRDefault="009C647D" w:rsidP="003D287E">
      <w:pPr>
        <w:spacing w:line="276" w:lineRule="auto"/>
        <w:jc w:val="both"/>
      </w:pPr>
    </w:p>
    <w:p w:rsidR="009C647D" w:rsidRDefault="009C647D" w:rsidP="003D287E">
      <w:pPr>
        <w:spacing w:line="276" w:lineRule="auto"/>
        <w:jc w:val="both"/>
      </w:pPr>
    </w:p>
    <w:p w:rsidR="00034A7C" w:rsidRDefault="00034A7C" w:rsidP="00E07BA8">
      <w:pPr>
        <w:spacing w:after="200" w:line="276" w:lineRule="auto"/>
        <w:jc w:val="both"/>
      </w:pPr>
    </w:p>
    <w:p w:rsidR="00034A7C" w:rsidRDefault="00034A7C" w:rsidP="00E07BA8">
      <w:pPr>
        <w:spacing w:after="200" w:line="276" w:lineRule="auto"/>
        <w:jc w:val="both"/>
      </w:pPr>
    </w:p>
    <w:p w:rsidR="00546054" w:rsidRDefault="00546054" w:rsidP="00E07BA8">
      <w:pPr>
        <w:spacing w:after="200" w:line="276" w:lineRule="auto"/>
        <w:jc w:val="both"/>
      </w:pPr>
    </w:p>
    <w:p w:rsidR="00546054" w:rsidRDefault="00546054" w:rsidP="00E07BA8">
      <w:pPr>
        <w:spacing w:after="200" w:line="276" w:lineRule="auto"/>
        <w:jc w:val="both"/>
      </w:pPr>
    </w:p>
    <w:p w:rsidR="00546054" w:rsidRDefault="00546054" w:rsidP="00E07BA8">
      <w:pPr>
        <w:spacing w:after="200" w:line="276" w:lineRule="auto"/>
        <w:jc w:val="both"/>
      </w:pPr>
    </w:p>
    <w:p w:rsidR="00546054" w:rsidRDefault="00546054" w:rsidP="00E07BA8">
      <w:pPr>
        <w:spacing w:after="200" w:line="276" w:lineRule="auto"/>
        <w:jc w:val="both"/>
      </w:pPr>
    </w:p>
    <w:p w:rsidR="00034A7C" w:rsidRDefault="00034A7C" w:rsidP="00E07BA8">
      <w:pPr>
        <w:spacing w:after="200" w:line="276" w:lineRule="auto"/>
        <w:jc w:val="both"/>
      </w:pPr>
    </w:p>
    <w:p w:rsidR="00DB3B29" w:rsidRDefault="00DB3B29" w:rsidP="00E07BA8">
      <w:pPr>
        <w:spacing w:after="200" w:line="276" w:lineRule="auto"/>
        <w:jc w:val="both"/>
      </w:pPr>
    </w:p>
    <w:p w:rsidR="00DB3B29" w:rsidRDefault="00DB3B29" w:rsidP="00E07BA8">
      <w:pPr>
        <w:spacing w:after="200" w:line="276" w:lineRule="auto"/>
        <w:jc w:val="both"/>
      </w:pPr>
    </w:p>
    <w:p w:rsidR="00DB3B29" w:rsidRDefault="00DB3B29" w:rsidP="00E07BA8">
      <w:pPr>
        <w:spacing w:after="200" w:line="276" w:lineRule="auto"/>
        <w:jc w:val="both"/>
      </w:pPr>
    </w:p>
    <w:p w:rsidR="00DB3B29" w:rsidRPr="00E07BA8" w:rsidRDefault="00DB3B29" w:rsidP="00E07BA8">
      <w:pPr>
        <w:spacing w:after="200" w:line="276" w:lineRule="auto"/>
        <w:jc w:val="both"/>
      </w:pPr>
    </w:p>
    <w:p w:rsidR="00F04B00" w:rsidRPr="00E60E1A" w:rsidRDefault="00B21C60" w:rsidP="00F04B00">
      <w:pPr>
        <w:pStyle w:val="a"/>
        <w:jc w:val="right"/>
        <w:rPr>
          <w:rFonts w:ascii="Times New Roman" w:hAnsi="Times New Roman"/>
          <w:i/>
          <w:lang w:val="lv-LV"/>
        </w:rPr>
      </w:pPr>
      <w:r>
        <w:rPr>
          <w:rFonts w:ascii="Times New Roman" w:hAnsi="Times New Roman"/>
          <w:i/>
          <w:lang w:val="lv-LV"/>
        </w:rPr>
        <w:lastRenderedPageBreak/>
        <w:t>3.p</w:t>
      </w:r>
      <w:r w:rsidR="00F04B00" w:rsidRPr="00E60E1A">
        <w:rPr>
          <w:rFonts w:ascii="Times New Roman" w:hAnsi="Times New Roman"/>
          <w:i/>
          <w:lang w:val="lv-LV"/>
        </w:rPr>
        <w:t xml:space="preserve">ielikums </w:t>
      </w:r>
    </w:p>
    <w:p w:rsidR="00F04B00" w:rsidRPr="00E60E1A" w:rsidRDefault="00F04B00" w:rsidP="00F04B00">
      <w:pPr>
        <w:pStyle w:val="a"/>
        <w:jc w:val="right"/>
        <w:rPr>
          <w:rFonts w:ascii="Times New Roman" w:hAnsi="Times New Roman"/>
          <w:i/>
          <w:lang w:val="lv-LV"/>
        </w:rPr>
      </w:pPr>
      <w:r w:rsidRPr="00E60E1A">
        <w:rPr>
          <w:rFonts w:ascii="Times New Roman" w:hAnsi="Times New Roman"/>
          <w:i/>
          <w:lang w:val="lv-LV"/>
        </w:rPr>
        <w:t>Iepirkuma nolikumam</w:t>
      </w:r>
    </w:p>
    <w:p w:rsidR="00F04B00" w:rsidRPr="00507D0B" w:rsidRDefault="00F04B00" w:rsidP="00F04B00">
      <w:pPr>
        <w:pStyle w:val="a"/>
        <w:jc w:val="right"/>
        <w:rPr>
          <w:rFonts w:ascii="Times New Roman" w:hAnsi="Times New Roman"/>
          <w:b/>
          <w:i/>
          <w:sz w:val="24"/>
          <w:szCs w:val="24"/>
          <w:lang w:val="lv-LV"/>
        </w:rPr>
      </w:pPr>
      <w:r w:rsidRPr="00E60E1A">
        <w:rPr>
          <w:rFonts w:ascii="Times New Roman" w:hAnsi="Times New Roman"/>
          <w:i/>
          <w:lang w:val="lv-LV"/>
        </w:rPr>
        <w:t xml:space="preserve">ar identifikācijas Nr. </w:t>
      </w:r>
      <w:r w:rsidRPr="00A757BC">
        <w:rPr>
          <w:rFonts w:ascii="Times New Roman" w:hAnsi="Times New Roman"/>
          <w:bCs/>
          <w:i/>
          <w:lang w:val="lv-LV"/>
        </w:rPr>
        <w:t>SIA “ĶSSC” 2018/</w:t>
      </w:r>
      <w:r w:rsidR="004A15B3">
        <w:rPr>
          <w:rFonts w:ascii="Times New Roman" w:hAnsi="Times New Roman"/>
          <w:bCs/>
          <w:i/>
          <w:lang w:val="lv-LV"/>
        </w:rPr>
        <w:t>3</w:t>
      </w:r>
    </w:p>
    <w:p w:rsidR="005C2EC3" w:rsidRDefault="005C2EC3" w:rsidP="00F04B00">
      <w:pPr>
        <w:pStyle w:val="BodyTextIndent"/>
        <w:spacing w:after="0" w:line="276" w:lineRule="auto"/>
        <w:ind w:left="0"/>
        <w:jc w:val="center"/>
        <w:rPr>
          <w:b/>
          <w:caps/>
          <w:sz w:val="28"/>
          <w:szCs w:val="28"/>
        </w:rPr>
      </w:pPr>
    </w:p>
    <w:p w:rsidR="00F04B00" w:rsidRPr="005C2EC3" w:rsidRDefault="00F04B00" w:rsidP="00F04B00">
      <w:pPr>
        <w:pStyle w:val="BodyTextIndent"/>
        <w:spacing w:after="0" w:line="276" w:lineRule="auto"/>
        <w:ind w:left="0"/>
        <w:jc w:val="center"/>
        <w:rPr>
          <w:b/>
          <w:caps/>
          <w:sz w:val="28"/>
          <w:szCs w:val="28"/>
        </w:rPr>
      </w:pPr>
      <w:r w:rsidRPr="005C2EC3">
        <w:rPr>
          <w:b/>
          <w:caps/>
          <w:sz w:val="28"/>
          <w:szCs w:val="28"/>
        </w:rPr>
        <w:t>FINANŠU PIEDĀVĀJUMS</w:t>
      </w:r>
    </w:p>
    <w:p w:rsidR="00B72014" w:rsidRDefault="00F04B00" w:rsidP="00B72014">
      <w:pPr>
        <w:pStyle w:val="BodyTextIndent"/>
        <w:spacing w:after="0" w:line="276" w:lineRule="auto"/>
        <w:jc w:val="center"/>
        <w:rPr>
          <w:noProof/>
        </w:rPr>
      </w:pPr>
      <w:r w:rsidRPr="008827EC">
        <w:rPr>
          <w:b/>
          <w:caps/>
        </w:rPr>
        <w:t xml:space="preserve"> </w:t>
      </w:r>
      <w:bookmarkStart w:id="176" w:name="_Hlk511031730"/>
      <w:r w:rsidR="00B72014">
        <w:rPr>
          <w:noProof/>
        </w:rPr>
        <w:t xml:space="preserve">“Tehniskās sāls un tehniskā kalcija hlorīda (putekļu absorbanta) </w:t>
      </w:r>
      <w:r w:rsidR="004960DB">
        <w:rPr>
          <w:noProof/>
        </w:rPr>
        <w:t>p</w:t>
      </w:r>
      <w:r w:rsidR="00B72014">
        <w:rPr>
          <w:noProof/>
        </w:rPr>
        <w:t>iegāde</w:t>
      </w:r>
    </w:p>
    <w:p w:rsidR="005C2EC3" w:rsidRDefault="00B72014" w:rsidP="00B72014">
      <w:pPr>
        <w:pStyle w:val="BodyTextIndent"/>
        <w:spacing w:after="0" w:line="276" w:lineRule="auto"/>
        <w:ind w:left="0"/>
        <w:jc w:val="center"/>
        <w:rPr>
          <w:b/>
          <w:caps/>
        </w:rPr>
      </w:pPr>
      <w:r>
        <w:rPr>
          <w:noProof/>
        </w:rPr>
        <w:t>SIA “Ķekavas sadzīves servisa centrs” vajadzībām” (identifikācijas Nr. SIA “ĶSSC” 2018/3).</w:t>
      </w:r>
    </w:p>
    <w:bookmarkEnd w:id="176"/>
    <w:p w:rsidR="00F04B00" w:rsidRDefault="00F04B00" w:rsidP="00CF3910">
      <w:pPr>
        <w:jc w:val="both"/>
      </w:pPr>
    </w:p>
    <w:p w:rsidR="00CF3910" w:rsidRPr="00CF3910" w:rsidRDefault="00CF3910" w:rsidP="00CF3910">
      <w:pPr>
        <w:jc w:val="both"/>
      </w:pPr>
    </w:p>
    <w:p w:rsidR="00F04B00" w:rsidRDefault="008A389D" w:rsidP="00CF3910">
      <w:pPr>
        <w:pStyle w:val="BodyTextIndent"/>
        <w:ind w:left="-142" w:firstLine="502"/>
        <w:jc w:val="both"/>
      </w:pPr>
      <w:r w:rsidRPr="008A389D">
        <w:t xml:space="preserve">Pretendents ______________________________ piedāvā veikt </w:t>
      </w:r>
      <w:r w:rsidR="00CF3910" w:rsidRPr="00CF3910">
        <w:t>tehnisk</w:t>
      </w:r>
      <w:r w:rsidR="00CF3910">
        <w:t>ās</w:t>
      </w:r>
      <w:r w:rsidR="00CF3910" w:rsidRPr="00CF3910">
        <w:t xml:space="preserve"> sāl</w:t>
      </w:r>
      <w:r w:rsidR="00CF3910">
        <w:t>s</w:t>
      </w:r>
      <w:r w:rsidR="00CF3910" w:rsidRPr="00CF3910">
        <w:t xml:space="preserve"> un tehnisk</w:t>
      </w:r>
      <w:r w:rsidR="00CF3910">
        <w:t>ā</w:t>
      </w:r>
      <w:r w:rsidR="00CF3910" w:rsidRPr="00CF3910">
        <w:t xml:space="preserve"> kalcija hlorīd</w:t>
      </w:r>
      <w:r w:rsidR="00CF3910">
        <w:t>a</w:t>
      </w:r>
      <w:r w:rsidR="00CF3910" w:rsidRPr="00CF3910">
        <w:t xml:space="preserve"> (putekļu absorbent</w:t>
      </w:r>
      <w:r w:rsidR="00CF3910">
        <w:t>a</w:t>
      </w:r>
      <w:r w:rsidR="00CF3910" w:rsidRPr="00CF3910">
        <w:t>)</w:t>
      </w:r>
      <w:r w:rsidRPr="008A389D">
        <w:t xml:space="preserve"> piegādi saskaņā ar </w:t>
      </w:r>
      <w:r w:rsidR="000018AA">
        <w:t>N</w:t>
      </w:r>
      <w:r w:rsidRPr="008A389D">
        <w:t>olikumā un tā pielikumos minētajām prasībām par sekojošu cenu:</w:t>
      </w:r>
      <w:r w:rsidR="00CF3910">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559"/>
        <w:gridCol w:w="1559"/>
        <w:gridCol w:w="2127"/>
      </w:tblGrid>
      <w:tr w:rsidR="00F04B00" w:rsidRPr="00AA4201" w:rsidTr="00CF3910">
        <w:trPr>
          <w:trHeight w:val="494"/>
        </w:trPr>
        <w:tc>
          <w:tcPr>
            <w:tcW w:w="851" w:type="dxa"/>
            <w:vMerge w:val="restart"/>
            <w:shd w:val="clear" w:color="auto" w:fill="auto"/>
            <w:vAlign w:val="center"/>
          </w:tcPr>
          <w:p w:rsidR="00F04B00" w:rsidRPr="00BF79D1" w:rsidRDefault="00F04B00" w:rsidP="00A40F0F">
            <w:pPr>
              <w:jc w:val="center"/>
              <w:rPr>
                <w:b/>
              </w:rPr>
            </w:pPr>
            <w:proofErr w:type="spellStart"/>
            <w:r w:rsidRPr="00BF79D1">
              <w:rPr>
                <w:b/>
              </w:rPr>
              <w:t>N</w:t>
            </w:r>
            <w:r w:rsidR="008F4907" w:rsidRPr="00BF79D1">
              <w:rPr>
                <w:b/>
              </w:rPr>
              <w:t>.</w:t>
            </w:r>
            <w:r w:rsidRPr="00BF79D1">
              <w:rPr>
                <w:b/>
              </w:rPr>
              <w:t>p.k</w:t>
            </w:r>
            <w:proofErr w:type="spellEnd"/>
            <w:r w:rsidR="008F4907" w:rsidRPr="00BF79D1">
              <w:rPr>
                <w:b/>
              </w:rPr>
              <w:t>.</w:t>
            </w:r>
          </w:p>
        </w:tc>
        <w:tc>
          <w:tcPr>
            <w:tcW w:w="3402" w:type="dxa"/>
            <w:vMerge w:val="restart"/>
            <w:shd w:val="clear" w:color="auto" w:fill="auto"/>
            <w:vAlign w:val="center"/>
          </w:tcPr>
          <w:p w:rsidR="00F04B00" w:rsidRPr="00BF79D1" w:rsidRDefault="00F04B00" w:rsidP="00A40F0F">
            <w:pPr>
              <w:jc w:val="center"/>
              <w:rPr>
                <w:b/>
              </w:rPr>
            </w:pPr>
            <w:r w:rsidRPr="00BF79D1">
              <w:rPr>
                <w:b/>
              </w:rPr>
              <w:t>Nosaukums</w:t>
            </w:r>
          </w:p>
        </w:tc>
        <w:tc>
          <w:tcPr>
            <w:tcW w:w="5245" w:type="dxa"/>
            <w:gridSpan w:val="3"/>
            <w:vAlign w:val="center"/>
          </w:tcPr>
          <w:p w:rsidR="00F04B00" w:rsidRPr="00BF79D1" w:rsidRDefault="00F04B00" w:rsidP="00A40F0F">
            <w:pPr>
              <w:jc w:val="center"/>
              <w:rPr>
                <w:b/>
              </w:rPr>
            </w:pPr>
            <w:r w:rsidRPr="00BF79D1">
              <w:rPr>
                <w:b/>
              </w:rPr>
              <w:t>Apjomi un cena</w:t>
            </w:r>
          </w:p>
        </w:tc>
      </w:tr>
      <w:tr w:rsidR="00F04B00" w:rsidRPr="00AA4201" w:rsidTr="00CF3910">
        <w:trPr>
          <w:trHeight w:val="679"/>
        </w:trPr>
        <w:tc>
          <w:tcPr>
            <w:tcW w:w="851" w:type="dxa"/>
            <w:vMerge/>
            <w:shd w:val="clear" w:color="auto" w:fill="auto"/>
          </w:tcPr>
          <w:p w:rsidR="00F04B00" w:rsidRPr="00BF79D1" w:rsidRDefault="00F04B00" w:rsidP="00A40F0F">
            <w:pPr>
              <w:rPr>
                <w:b/>
              </w:rPr>
            </w:pPr>
          </w:p>
        </w:tc>
        <w:tc>
          <w:tcPr>
            <w:tcW w:w="3402" w:type="dxa"/>
            <w:vMerge/>
            <w:shd w:val="clear" w:color="auto" w:fill="auto"/>
          </w:tcPr>
          <w:p w:rsidR="00F04B00" w:rsidRPr="00BF79D1" w:rsidRDefault="00F04B00" w:rsidP="00A40F0F">
            <w:pPr>
              <w:rPr>
                <w:b/>
              </w:rPr>
            </w:pPr>
          </w:p>
        </w:tc>
        <w:tc>
          <w:tcPr>
            <w:tcW w:w="1559" w:type="dxa"/>
            <w:vAlign w:val="center"/>
          </w:tcPr>
          <w:p w:rsidR="00F04B00" w:rsidRPr="00BF79D1" w:rsidRDefault="00F04B00" w:rsidP="00A40F0F">
            <w:pPr>
              <w:jc w:val="center"/>
              <w:rPr>
                <w:b/>
              </w:rPr>
            </w:pPr>
            <w:r w:rsidRPr="00BF79D1">
              <w:rPr>
                <w:b/>
              </w:rPr>
              <w:t>Cena par</w:t>
            </w:r>
          </w:p>
          <w:p w:rsidR="00F04B00" w:rsidRPr="00BF79D1" w:rsidRDefault="00F04B00" w:rsidP="00A40F0F">
            <w:pPr>
              <w:jc w:val="center"/>
              <w:rPr>
                <w:b/>
              </w:rPr>
            </w:pPr>
            <w:r w:rsidRPr="00BF79D1">
              <w:rPr>
                <w:b/>
              </w:rPr>
              <w:t>1 tonnu</w:t>
            </w:r>
          </w:p>
          <w:p w:rsidR="00524426" w:rsidRDefault="00F04B00" w:rsidP="00A40F0F">
            <w:pPr>
              <w:jc w:val="center"/>
              <w:rPr>
                <w:b/>
              </w:rPr>
            </w:pPr>
            <w:r w:rsidRPr="00BF79D1">
              <w:rPr>
                <w:b/>
              </w:rPr>
              <w:t>EUR</w:t>
            </w:r>
            <w:r w:rsidR="00524426">
              <w:rPr>
                <w:b/>
              </w:rPr>
              <w:t>,</w:t>
            </w:r>
          </w:p>
          <w:p w:rsidR="00F04B00" w:rsidRPr="00BF79D1" w:rsidRDefault="00F04B00" w:rsidP="00A40F0F">
            <w:pPr>
              <w:jc w:val="center"/>
              <w:rPr>
                <w:b/>
              </w:rPr>
            </w:pPr>
            <w:r w:rsidRPr="00BF79D1">
              <w:rPr>
                <w:b/>
              </w:rPr>
              <w:t>bez PVN</w:t>
            </w:r>
          </w:p>
        </w:tc>
        <w:tc>
          <w:tcPr>
            <w:tcW w:w="1559" w:type="dxa"/>
            <w:shd w:val="clear" w:color="auto" w:fill="auto"/>
            <w:vAlign w:val="center"/>
          </w:tcPr>
          <w:p w:rsidR="00F04B00" w:rsidRPr="00BF79D1" w:rsidRDefault="00F04B00" w:rsidP="00A40F0F">
            <w:pPr>
              <w:jc w:val="center"/>
              <w:rPr>
                <w:b/>
              </w:rPr>
            </w:pPr>
            <w:r w:rsidRPr="00BF79D1">
              <w:rPr>
                <w:b/>
              </w:rPr>
              <w:t>P</w:t>
            </w:r>
            <w:r w:rsidR="001256A3">
              <w:rPr>
                <w:b/>
              </w:rPr>
              <w:t>lānotais</w:t>
            </w:r>
            <w:r w:rsidRPr="00BF79D1">
              <w:rPr>
                <w:b/>
              </w:rPr>
              <w:t xml:space="preserve"> apjoms</w:t>
            </w:r>
          </w:p>
          <w:p w:rsidR="00F04B00" w:rsidRPr="00BF79D1" w:rsidRDefault="00F04B00" w:rsidP="00A40F0F">
            <w:pPr>
              <w:jc w:val="center"/>
              <w:rPr>
                <w:b/>
              </w:rPr>
            </w:pPr>
            <w:r w:rsidRPr="00BF79D1">
              <w:rPr>
                <w:b/>
              </w:rPr>
              <w:t>(tonnas)</w:t>
            </w:r>
          </w:p>
        </w:tc>
        <w:tc>
          <w:tcPr>
            <w:tcW w:w="2127" w:type="dxa"/>
            <w:shd w:val="clear" w:color="auto" w:fill="auto"/>
            <w:vAlign w:val="center"/>
          </w:tcPr>
          <w:p w:rsidR="00F04B00" w:rsidRPr="00BF79D1" w:rsidRDefault="00F04B00" w:rsidP="00A40F0F">
            <w:pPr>
              <w:jc w:val="center"/>
              <w:rPr>
                <w:b/>
              </w:rPr>
            </w:pPr>
            <w:r w:rsidRPr="00BF79D1">
              <w:rPr>
                <w:b/>
              </w:rPr>
              <w:t>Cena par paredzamo apjomu</w:t>
            </w:r>
          </w:p>
          <w:p w:rsidR="00524426" w:rsidRDefault="00F04B00" w:rsidP="00A40F0F">
            <w:pPr>
              <w:jc w:val="center"/>
              <w:rPr>
                <w:b/>
              </w:rPr>
            </w:pPr>
            <w:r w:rsidRPr="00BF79D1">
              <w:rPr>
                <w:b/>
              </w:rPr>
              <w:t>EUR</w:t>
            </w:r>
            <w:r w:rsidR="00524426">
              <w:rPr>
                <w:b/>
              </w:rPr>
              <w:t>,</w:t>
            </w:r>
          </w:p>
          <w:p w:rsidR="00F04B00" w:rsidRPr="00BF79D1" w:rsidRDefault="00F04B00" w:rsidP="00A40F0F">
            <w:pPr>
              <w:jc w:val="center"/>
              <w:rPr>
                <w:b/>
              </w:rPr>
            </w:pPr>
            <w:r w:rsidRPr="00BF79D1">
              <w:rPr>
                <w:b/>
              </w:rPr>
              <w:t>bez PVN</w:t>
            </w:r>
          </w:p>
        </w:tc>
      </w:tr>
      <w:tr w:rsidR="00F04B00" w:rsidRPr="00AA4201" w:rsidTr="00CF3910">
        <w:trPr>
          <w:trHeight w:val="679"/>
        </w:trPr>
        <w:tc>
          <w:tcPr>
            <w:tcW w:w="851" w:type="dxa"/>
            <w:shd w:val="clear" w:color="auto" w:fill="auto"/>
            <w:vAlign w:val="center"/>
          </w:tcPr>
          <w:p w:rsidR="00F04B00" w:rsidRPr="00BF79D1" w:rsidRDefault="00F04B00" w:rsidP="00A40F0F">
            <w:pPr>
              <w:jc w:val="center"/>
              <w:rPr>
                <w:b/>
              </w:rPr>
            </w:pPr>
            <w:r w:rsidRPr="00BF79D1">
              <w:rPr>
                <w:b/>
              </w:rPr>
              <w:t>1.</w:t>
            </w:r>
          </w:p>
        </w:tc>
        <w:tc>
          <w:tcPr>
            <w:tcW w:w="3402" w:type="dxa"/>
            <w:shd w:val="clear" w:color="auto" w:fill="auto"/>
            <w:vAlign w:val="center"/>
          </w:tcPr>
          <w:p w:rsidR="00F04B00" w:rsidRPr="008F4907" w:rsidRDefault="00AA4201" w:rsidP="00A40F0F">
            <w:pPr>
              <w:rPr>
                <w:lang w:val="en-US"/>
              </w:rPr>
            </w:pPr>
            <w:r w:rsidRPr="008F4907">
              <w:t>Tehniskā sāls</w:t>
            </w:r>
          </w:p>
        </w:tc>
        <w:tc>
          <w:tcPr>
            <w:tcW w:w="1559" w:type="dxa"/>
            <w:vAlign w:val="center"/>
          </w:tcPr>
          <w:p w:rsidR="00F04B00" w:rsidRPr="008F4907" w:rsidRDefault="00F04B00" w:rsidP="00A40F0F">
            <w:pPr>
              <w:jc w:val="center"/>
            </w:pPr>
          </w:p>
        </w:tc>
        <w:tc>
          <w:tcPr>
            <w:tcW w:w="1559" w:type="dxa"/>
            <w:shd w:val="clear" w:color="auto" w:fill="auto"/>
            <w:vAlign w:val="center"/>
          </w:tcPr>
          <w:p w:rsidR="00F04B00" w:rsidRPr="00A05938" w:rsidRDefault="00A05938" w:rsidP="00A40F0F">
            <w:pPr>
              <w:jc w:val="center"/>
            </w:pPr>
            <w:r w:rsidRPr="00A05938">
              <w:t>4</w:t>
            </w:r>
            <w:r w:rsidR="00F04B00" w:rsidRPr="00A05938">
              <w:t>00</w:t>
            </w:r>
          </w:p>
        </w:tc>
        <w:tc>
          <w:tcPr>
            <w:tcW w:w="2127" w:type="dxa"/>
            <w:shd w:val="clear" w:color="auto" w:fill="auto"/>
            <w:vAlign w:val="center"/>
          </w:tcPr>
          <w:p w:rsidR="00F04B00" w:rsidRPr="008F4907" w:rsidRDefault="00F04B00" w:rsidP="00A40F0F">
            <w:pPr>
              <w:jc w:val="center"/>
            </w:pPr>
          </w:p>
        </w:tc>
      </w:tr>
      <w:tr w:rsidR="00F04B00" w:rsidRPr="00AA4201" w:rsidTr="00CF3910">
        <w:trPr>
          <w:trHeight w:val="679"/>
        </w:trPr>
        <w:tc>
          <w:tcPr>
            <w:tcW w:w="851" w:type="dxa"/>
            <w:shd w:val="clear" w:color="auto" w:fill="auto"/>
            <w:vAlign w:val="center"/>
          </w:tcPr>
          <w:p w:rsidR="00F04B00" w:rsidRPr="00BF79D1" w:rsidRDefault="00F04B00" w:rsidP="00A40F0F">
            <w:pPr>
              <w:jc w:val="center"/>
              <w:rPr>
                <w:b/>
              </w:rPr>
            </w:pPr>
            <w:r w:rsidRPr="00BF79D1">
              <w:rPr>
                <w:b/>
              </w:rPr>
              <w:t>2.</w:t>
            </w:r>
          </w:p>
        </w:tc>
        <w:tc>
          <w:tcPr>
            <w:tcW w:w="3402" w:type="dxa"/>
            <w:shd w:val="clear" w:color="auto" w:fill="auto"/>
            <w:vAlign w:val="center"/>
          </w:tcPr>
          <w:p w:rsidR="00F04B00" w:rsidRPr="008F4907" w:rsidRDefault="00AA4201" w:rsidP="00A40F0F">
            <w:pPr>
              <w:rPr>
                <w:lang w:val="en-US"/>
              </w:rPr>
            </w:pPr>
            <w:r w:rsidRPr="008F4907">
              <w:t>Tehniskais kalcija hlorīds</w:t>
            </w:r>
          </w:p>
        </w:tc>
        <w:tc>
          <w:tcPr>
            <w:tcW w:w="1559" w:type="dxa"/>
            <w:vAlign w:val="center"/>
          </w:tcPr>
          <w:p w:rsidR="00F04B00" w:rsidRPr="008F4907" w:rsidRDefault="00F04B00" w:rsidP="00A40F0F">
            <w:pPr>
              <w:jc w:val="center"/>
            </w:pPr>
          </w:p>
        </w:tc>
        <w:tc>
          <w:tcPr>
            <w:tcW w:w="1559" w:type="dxa"/>
            <w:shd w:val="clear" w:color="auto" w:fill="auto"/>
            <w:vAlign w:val="center"/>
          </w:tcPr>
          <w:p w:rsidR="00F04B00" w:rsidRPr="00A05938" w:rsidRDefault="00A05938" w:rsidP="00A40F0F">
            <w:pPr>
              <w:jc w:val="center"/>
            </w:pPr>
            <w:r w:rsidRPr="00A05938">
              <w:t>40</w:t>
            </w:r>
          </w:p>
        </w:tc>
        <w:tc>
          <w:tcPr>
            <w:tcW w:w="2127" w:type="dxa"/>
            <w:shd w:val="clear" w:color="auto" w:fill="auto"/>
            <w:vAlign w:val="center"/>
          </w:tcPr>
          <w:p w:rsidR="00F04B00" w:rsidRPr="008F4907" w:rsidRDefault="00F04B00" w:rsidP="00A40F0F">
            <w:pPr>
              <w:jc w:val="center"/>
            </w:pPr>
          </w:p>
        </w:tc>
      </w:tr>
      <w:tr w:rsidR="008F4907" w:rsidRPr="00AA4201" w:rsidTr="00CF3910">
        <w:trPr>
          <w:trHeight w:val="679"/>
        </w:trPr>
        <w:tc>
          <w:tcPr>
            <w:tcW w:w="7371" w:type="dxa"/>
            <w:gridSpan w:val="4"/>
            <w:shd w:val="clear" w:color="auto" w:fill="auto"/>
            <w:vAlign w:val="center"/>
          </w:tcPr>
          <w:p w:rsidR="008F4907" w:rsidRPr="008F4907" w:rsidRDefault="008F4907" w:rsidP="008F4907">
            <w:pPr>
              <w:jc w:val="right"/>
            </w:pPr>
            <w:r w:rsidRPr="008F4907">
              <w:rPr>
                <w:b/>
              </w:rPr>
              <w:t>* Kopējā piedāvātā cena EUR</w:t>
            </w:r>
            <w:r>
              <w:rPr>
                <w:b/>
              </w:rPr>
              <w:t>,</w:t>
            </w:r>
            <w:r w:rsidRPr="008F4907">
              <w:rPr>
                <w:b/>
              </w:rPr>
              <w:t xml:space="preserve"> bez PVN</w:t>
            </w:r>
          </w:p>
        </w:tc>
        <w:tc>
          <w:tcPr>
            <w:tcW w:w="2127" w:type="dxa"/>
            <w:shd w:val="clear" w:color="auto" w:fill="auto"/>
            <w:vAlign w:val="center"/>
          </w:tcPr>
          <w:p w:rsidR="008F4907" w:rsidRPr="008F4907" w:rsidRDefault="008F4907" w:rsidP="00A40F0F">
            <w:pPr>
              <w:jc w:val="center"/>
            </w:pPr>
          </w:p>
        </w:tc>
      </w:tr>
      <w:tr w:rsidR="008F4907" w:rsidRPr="00AA4201" w:rsidTr="00CF3910">
        <w:trPr>
          <w:trHeight w:val="679"/>
        </w:trPr>
        <w:tc>
          <w:tcPr>
            <w:tcW w:w="7371" w:type="dxa"/>
            <w:gridSpan w:val="4"/>
            <w:shd w:val="clear" w:color="auto" w:fill="auto"/>
            <w:vAlign w:val="center"/>
          </w:tcPr>
          <w:p w:rsidR="008F4907" w:rsidRPr="008F4907" w:rsidRDefault="008F4907" w:rsidP="008F4907">
            <w:pPr>
              <w:jc w:val="right"/>
            </w:pPr>
            <w:r w:rsidRPr="008F4907">
              <w:rPr>
                <w:b/>
              </w:rPr>
              <w:t>PVN 21%</w:t>
            </w:r>
          </w:p>
        </w:tc>
        <w:tc>
          <w:tcPr>
            <w:tcW w:w="2127" w:type="dxa"/>
            <w:shd w:val="clear" w:color="auto" w:fill="auto"/>
            <w:vAlign w:val="center"/>
          </w:tcPr>
          <w:p w:rsidR="008F4907" w:rsidRPr="008F4907" w:rsidRDefault="008F4907" w:rsidP="00A40F0F">
            <w:pPr>
              <w:jc w:val="center"/>
            </w:pPr>
          </w:p>
        </w:tc>
      </w:tr>
      <w:tr w:rsidR="008F4907" w:rsidRPr="00AA4201" w:rsidTr="00CF3910">
        <w:trPr>
          <w:trHeight w:val="679"/>
        </w:trPr>
        <w:tc>
          <w:tcPr>
            <w:tcW w:w="7371" w:type="dxa"/>
            <w:gridSpan w:val="4"/>
            <w:shd w:val="clear" w:color="auto" w:fill="auto"/>
            <w:vAlign w:val="center"/>
          </w:tcPr>
          <w:p w:rsidR="008F4907" w:rsidRPr="008F4907" w:rsidRDefault="008F4907" w:rsidP="008F4907">
            <w:pPr>
              <w:jc w:val="right"/>
            </w:pPr>
            <w:r w:rsidRPr="008F4907">
              <w:rPr>
                <w:b/>
              </w:rPr>
              <w:t>Kopējā piedāvātā cena EUR</w:t>
            </w:r>
            <w:r>
              <w:rPr>
                <w:b/>
              </w:rPr>
              <w:t>,</w:t>
            </w:r>
            <w:r w:rsidRPr="008F4907">
              <w:rPr>
                <w:b/>
              </w:rPr>
              <w:t xml:space="preserve"> ar PVN</w:t>
            </w:r>
          </w:p>
        </w:tc>
        <w:tc>
          <w:tcPr>
            <w:tcW w:w="2127" w:type="dxa"/>
            <w:shd w:val="clear" w:color="auto" w:fill="auto"/>
            <w:vAlign w:val="center"/>
          </w:tcPr>
          <w:p w:rsidR="008F4907" w:rsidRPr="008F4907" w:rsidRDefault="008F4907" w:rsidP="00A40F0F">
            <w:pPr>
              <w:jc w:val="center"/>
            </w:pPr>
          </w:p>
        </w:tc>
      </w:tr>
    </w:tbl>
    <w:p w:rsidR="00F04B00" w:rsidRPr="00AA4201" w:rsidRDefault="00F04B00" w:rsidP="00F04B00">
      <w:pPr>
        <w:jc w:val="both"/>
      </w:pPr>
    </w:p>
    <w:p w:rsidR="00F04B00" w:rsidRPr="00AA4201" w:rsidRDefault="00F04B00" w:rsidP="00F04B00">
      <w:pPr>
        <w:jc w:val="both"/>
      </w:pPr>
      <w:r w:rsidRPr="00AA4201">
        <w:t>Piezīmes:</w:t>
      </w:r>
    </w:p>
    <w:p w:rsidR="00F04B00" w:rsidRPr="00AA4201" w:rsidRDefault="00F04B00" w:rsidP="00F04B00">
      <w:pPr>
        <w:jc w:val="both"/>
      </w:pPr>
      <w:r w:rsidRPr="00AA4201">
        <w:t>* piedāvājumā vērtējamā cena</w:t>
      </w:r>
    </w:p>
    <w:p w:rsidR="00F04B00" w:rsidRPr="000018AA" w:rsidRDefault="00F04B00" w:rsidP="00F04B00">
      <w:pPr>
        <w:jc w:val="both"/>
        <w:rPr>
          <w:sz w:val="16"/>
          <w:szCs w:val="16"/>
        </w:rPr>
      </w:pPr>
    </w:p>
    <w:p w:rsidR="00F04B00" w:rsidRPr="000018AA" w:rsidRDefault="00CF3910" w:rsidP="00A80993">
      <w:pPr>
        <w:ind w:firstLine="284"/>
        <w:jc w:val="both"/>
        <w:rPr>
          <w:i/>
          <w:sz w:val="22"/>
          <w:szCs w:val="22"/>
        </w:rPr>
      </w:pPr>
      <w:r w:rsidRPr="000018AA">
        <w:rPr>
          <w:i/>
          <w:sz w:val="22"/>
          <w:szCs w:val="22"/>
        </w:rPr>
        <w:t xml:space="preserve">Pretendents, parakstot šo </w:t>
      </w:r>
      <w:r w:rsidR="00AC7FDF">
        <w:rPr>
          <w:i/>
          <w:sz w:val="22"/>
          <w:szCs w:val="22"/>
        </w:rPr>
        <w:t>F</w:t>
      </w:r>
      <w:r w:rsidRPr="000018AA">
        <w:rPr>
          <w:i/>
          <w:sz w:val="22"/>
          <w:szCs w:val="22"/>
        </w:rPr>
        <w:t xml:space="preserve">inanšu piedāvājumu, apliecina, ka veiks piegādes par šajā </w:t>
      </w:r>
      <w:r w:rsidR="00AC7FDF">
        <w:rPr>
          <w:i/>
          <w:sz w:val="22"/>
          <w:szCs w:val="22"/>
        </w:rPr>
        <w:t>F</w:t>
      </w:r>
      <w:r w:rsidRPr="000018AA">
        <w:rPr>
          <w:i/>
          <w:sz w:val="22"/>
          <w:szCs w:val="22"/>
        </w:rPr>
        <w:t>inanšu piedāvājumā norādīto cenu</w:t>
      </w:r>
      <w:r w:rsidR="00AC7FDF">
        <w:rPr>
          <w:i/>
          <w:sz w:val="22"/>
          <w:szCs w:val="22"/>
        </w:rPr>
        <w:t xml:space="preserve">, </w:t>
      </w:r>
      <w:r w:rsidRPr="000018AA">
        <w:rPr>
          <w:i/>
          <w:sz w:val="22"/>
          <w:szCs w:val="22"/>
        </w:rPr>
        <w:t xml:space="preserve">atbilstoši izvirzītajām prasībām. Gadījumā, ja Pretendents pievienotajā aprēķinā nav iekļāvis kādas pasūtījuma izpildei nepieciešamās izmaksas un pasūtījuma izpildes laikā šīs nepilnības tiek konstatētas, </w:t>
      </w:r>
      <w:smartTag w:uri="schemas-tilde-lv/tildestengine" w:element="veidnes">
        <w:smartTagPr>
          <w:attr w:name="text" w:val="līgumā"/>
          <w:attr w:name="id" w:val="-1"/>
          <w:attr w:name="baseform" w:val="līgum|s"/>
        </w:smartTagPr>
        <w:r w:rsidRPr="000018AA">
          <w:rPr>
            <w:i/>
            <w:sz w:val="22"/>
            <w:szCs w:val="22"/>
          </w:rPr>
          <w:t>līgumā</w:t>
        </w:r>
      </w:smartTag>
      <w:r w:rsidRPr="000018AA">
        <w:rPr>
          <w:i/>
          <w:sz w:val="22"/>
          <w:szCs w:val="22"/>
        </w:rPr>
        <w:t xml:space="preserve"> norādītā summa netiek pārrēķināta un Pretendents sedz iepriekš minētās izmaksas uz sava rēķina.</w:t>
      </w:r>
    </w:p>
    <w:p w:rsidR="00F04B00" w:rsidRPr="00A80993" w:rsidRDefault="00F04B00" w:rsidP="00F04B00">
      <w:pPr>
        <w:ind w:left="284"/>
        <w:jc w:val="both"/>
      </w:pPr>
    </w:p>
    <w:p w:rsidR="00F04B00" w:rsidRDefault="00F04B00" w:rsidP="00F04B00">
      <w:pPr>
        <w:rPr>
          <w:snapToGrid w:val="0"/>
          <w:lang w:eastAsia="ru-RU"/>
        </w:rPr>
      </w:pPr>
      <w:r w:rsidRPr="006B6515">
        <w:rPr>
          <w:snapToGrid w:val="0"/>
          <w:lang w:eastAsia="ru-RU"/>
        </w:rPr>
        <w:t>Datums______________</w:t>
      </w:r>
    </w:p>
    <w:p w:rsidR="000018AA" w:rsidRPr="006B6515" w:rsidRDefault="000018AA" w:rsidP="00F04B00">
      <w:pPr>
        <w:rPr>
          <w:snapToGrid w:val="0"/>
          <w:lang w:eastAsia="ru-RU"/>
        </w:rPr>
      </w:pPr>
    </w:p>
    <w:tbl>
      <w:tblPr>
        <w:tblW w:w="9606" w:type="dxa"/>
        <w:tblLayout w:type="fixed"/>
        <w:tblLook w:val="0000" w:firstRow="0" w:lastRow="0" w:firstColumn="0" w:lastColumn="0" w:noHBand="0" w:noVBand="0"/>
      </w:tblPr>
      <w:tblGrid>
        <w:gridCol w:w="9606"/>
      </w:tblGrid>
      <w:tr w:rsidR="00F04B00" w:rsidRPr="006B6515" w:rsidTr="00A40F0F">
        <w:tc>
          <w:tcPr>
            <w:tcW w:w="9606" w:type="dxa"/>
          </w:tcPr>
          <w:p w:rsidR="00F04B00" w:rsidRPr="00A80993" w:rsidRDefault="00A80993" w:rsidP="00A40F0F">
            <w:r>
              <w:t>___________________________________________________________________________</w:t>
            </w:r>
          </w:p>
          <w:p w:rsidR="00A80993" w:rsidRDefault="00F04B00" w:rsidP="00A80993">
            <w:pPr>
              <w:jc w:val="center"/>
            </w:pPr>
            <w:r w:rsidRPr="00A80993">
              <w:t>Pretendenta likumīgā pārstāvja vai pilnvarotās personas amats, paraksts, tā atšifrējums</w:t>
            </w:r>
          </w:p>
          <w:p w:rsidR="00F04B00" w:rsidRPr="00A80993" w:rsidRDefault="00F04B00" w:rsidP="00A80993">
            <w:r w:rsidRPr="00A80993">
              <w:t>Z.V.</w:t>
            </w:r>
          </w:p>
        </w:tc>
      </w:tr>
    </w:tbl>
    <w:p w:rsidR="00F04B00" w:rsidRPr="008827EC" w:rsidRDefault="00F04B00" w:rsidP="00F04B00">
      <w:pPr>
        <w:jc w:val="both"/>
        <w:rPr>
          <w:i/>
          <w:sz w:val="20"/>
          <w:szCs w:val="20"/>
        </w:rPr>
        <w:sectPr w:rsidR="00F04B00" w:rsidRPr="008827EC" w:rsidSect="00A40F0F">
          <w:pgSz w:w="12240" w:h="15840"/>
          <w:pgMar w:top="1134" w:right="1134" w:bottom="1134" w:left="1701" w:header="720" w:footer="318" w:gutter="0"/>
          <w:cols w:space="720"/>
          <w:docGrid w:linePitch="360"/>
        </w:sectPr>
      </w:pPr>
    </w:p>
    <w:p w:rsidR="005B2A2A" w:rsidRPr="00A80993" w:rsidRDefault="00B21C60" w:rsidP="005B2A2A">
      <w:pPr>
        <w:jc w:val="right"/>
        <w:rPr>
          <w:i/>
          <w:sz w:val="22"/>
          <w:szCs w:val="22"/>
        </w:rPr>
      </w:pPr>
      <w:r>
        <w:rPr>
          <w:i/>
          <w:sz w:val="22"/>
          <w:szCs w:val="22"/>
        </w:rPr>
        <w:lastRenderedPageBreak/>
        <w:t>4.p</w:t>
      </w:r>
      <w:r w:rsidR="005B2A2A" w:rsidRPr="00A80993">
        <w:rPr>
          <w:i/>
          <w:sz w:val="22"/>
          <w:szCs w:val="22"/>
        </w:rPr>
        <w:t xml:space="preserve">ielikums </w:t>
      </w:r>
    </w:p>
    <w:p w:rsidR="005B2A2A" w:rsidRPr="00A80993" w:rsidRDefault="005B2A2A" w:rsidP="005B2A2A">
      <w:pPr>
        <w:jc w:val="right"/>
        <w:rPr>
          <w:i/>
          <w:sz w:val="22"/>
          <w:szCs w:val="22"/>
        </w:rPr>
      </w:pPr>
      <w:r w:rsidRPr="00A80993">
        <w:rPr>
          <w:i/>
          <w:sz w:val="22"/>
          <w:szCs w:val="22"/>
        </w:rPr>
        <w:t>Iepirkuma nolikumam</w:t>
      </w:r>
    </w:p>
    <w:p w:rsidR="005B2A2A" w:rsidRPr="00A80993" w:rsidRDefault="005B2A2A" w:rsidP="005B2A2A">
      <w:pPr>
        <w:jc w:val="right"/>
        <w:rPr>
          <w:i/>
          <w:sz w:val="22"/>
          <w:szCs w:val="22"/>
        </w:rPr>
      </w:pPr>
      <w:r w:rsidRPr="00A80993">
        <w:rPr>
          <w:i/>
          <w:sz w:val="22"/>
          <w:szCs w:val="22"/>
        </w:rPr>
        <w:t>ar identifikācijas Nr. SIA “</w:t>
      </w:r>
      <w:r w:rsidRPr="00A80993">
        <w:rPr>
          <w:bCs/>
          <w:i/>
          <w:sz w:val="22"/>
          <w:szCs w:val="22"/>
        </w:rPr>
        <w:t>ĶSSC” 2018/3</w:t>
      </w:r>
    </w:p>
    <w:p w:rsidR="005B2A2A" w:rsidRDefault="005B2A2A" w:rsidP="00546054">
      <w:pPr>
        <w:ind w:left="1134" w:hanging="567"/>
        <w:jc w:val="right"/>
        <w:rPr>
          <w:b/>
        </w:rPr>
      </w:pPr>
    </w:p>
    <w:p w:rsidR="005B2A2A" w:rsidRDefault="005B2A2A" w:rsidP="00546054">
      <w:pPr>
        <w:ind w:left="1134" w:hanging="567"/>
        <w:jc w:val="right"/>
        <w:rPr>
          <w:b/>
        </w:rPr>
      </w:pPr>
    </w:p>
    <w:p w:rsidR="005B2A2A" w:rsidRDefault="005B2A2A" w:rsidP="00546054">
      <w:pPr>
        <w:ind w:left="1134" w:hanging="567"/>
        <w:jc w:val="right"/>
        <w:rPr>
          <w:b/>
        </w:rPr>
      </w:pPr>
    </w:p>
    <w:p w:rsidR="00546054" w:rsidRPr="00546054" w:rsidRDefault="00546054" w:rsidP="00546054">
      <w:pPr>
        <w:ind w:left="1134" w:hanging="567"/>
        <w:jc w:val="right"/>
        <w:rPr>
          <w:rFonts w:eastAsia="Arial Unicode MS" w:cs="Mangal"/>
          <w:kern w:val="1"/>
          <w:sz w:val="22"/>
          <w:szCs w:val="22"/>
          <w:lang w:val="en-US" w:eastAsia="en-US" w:bidi="hi-IN"/>
        </w:rPr>
      </w:pPr>
    </w:p>
    <w:p w:rsidR="00546054" w:rsidRPr="00546054" w:rsidRDefault="00546054" w:rsidP="00546054">
      <w:pPr>
        <w:ind w:left="1134" w:hanging="567"/>
        <w:rPr>
          <w:rFonts w:eastAsia="Arial Unicode MS" w:cs="Mangal"/>
          <w:b/>
          <w:kern w:val="1"/>
          <w:lang w:val="en-US" w:eastAsia="en-US" w:bidi="hi-IN"/>
        </w:rPr>
      </w:pPr>
    </w:p>
    <w:p w:rsidR="00546054" w:rsidRPr="00546054" w:rsidRDefault="00546054" w:rsidP="00546054">
      <w:pPr>
        <w:ind w:left="1134" w:hanging="567"/>
        <w:jc w:val="right"/>
        <w:rPr>
          <w:sz w:val="20"/>
          <w:szCs w:val="20"/>
        </w:rPr>
      </w:pPr>
      <w:r w:rsidRPr="00546054">
        <w:rPr>
          <w:sz w:val="20"/>
          <w:szCs w:val="20"/>
        </w:rPr>
        <w:t xml:space="preserve"> </w:t>
      </w:r>
    </w:p>
    <w:p w:rsidR="005B2A2A" w:rsidRPr="008A567F" w:rsidRDefault="00546054" w:rsidP="005B2A2A">
      <w:pPr>
        <w:ind w:left="142"/>
        <w:jc w:val="center"/>
        <w:rPr>
          <w:b/>
          <w:sz w:val="28"/>
          <w:szCs w:val="28"/>
        </w:rPr>
      </w:pPr>
      <w:bookmarkStart w:id="177" w:name="_Hlk511226228"/>
      <w:r w:rsidRPr="00546054">
        <w:rPr>
          <w:b/>
          <w:sz w:val="28"/>
          <w:szCs w:val="28"/>
        </w:rPr>
        <w:t>Informācija</w:t>
      </w:r>
    </w:p>
    <w:p w:rsidR="005B2A2A" w:rsidRDefault="00546054" w:rsidP="005B2A2A">
      <w:pPr>
        <w:ind w:left="142"/>
        <w:jc w:val="center"/>
        <w:rPr>
          <w:b/>
        </w:rPr>
      </w:pPr>
      <w:r w:rsidRPr="00546054">
        <w:rPr>
          <w:b/>
        </w:rPr>
        <w:t xml:space="preserve">par </w:t>
      </w:r>
      <w:r w:rsidR="005B2A2A">
        <w:rPr>
          <w:b/>
        </w:rPr>
        <w:t>P</w:t>
      </w:r>
      <w:r w:rsidRPr="00546054">
        <w:rPr>
          <w:b/>
        </w:rPr>
        <w:t xml:space="preserve">retendenta </w:t>
      </w:r>
      <w:r w:rsidR="005B2A2A">
        <w:rPr>
          <w:b/>
        </w:rPr>
        <w:t>veiktajām</w:t>
      </w:r>
    </w:p>
    <w:p w:rsidR="00546054" w:rsidRDefault="005B2A2A" w:rsidP="005B2A2A">
      <w:pPr>
        <w:ind w:left="142"/>
        <w:jc w:val="center"/>
        <w:rPr>
          <w:b/>
        </w:rPr>
      </w:pPr>
      <w:r w:rsidRPr="005B2A2A">
        <w:rPr>
          <w:b/>
        </w:rPr>
        <w:t>tehniskās sāls un tehniskā kalcija hlorīda (putekļu absorbentu) piegādēm</w:t>
      </w:r>
      <w:bookmarkEnd w:id="177"/>
    </w:p>
    <w:p w:rsidR="00AC7FDF" w:rsidRPr="00546054" w:rsidRDefault="00AC7FDF" w:rsidP="005B2A2A">
      <w:pPr>
        <w:ind w:left="142"/>
        <w:jc w:val="center"/>
        <w:rPr>
          <w:b/>
          <w:sz w:val="20"/>
          <w:szCs w:val="20"/>
        </w:rPr>
      </w:pPr>
    </w:p>
    <w:tbl>
      <w:tblPr>
        <w:tblpPr w:leftFromText="180" w:rightFromText="180" w:vertAnchor="text" w:horzAnchor="margin" w:tblpXSpec="center" w:tblpY="13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2431"/>
        <w:gridCol w:w="1789"/>
        <w:gridCol w:w="1698"/>
        <w:gridCol w:w="2372"/>
      </w:tblGrid>
      <w:tr w:rsidR="00546054" w:rsidRPr="00546054" w:rsidTr="00EE6C0A">
        <w:trPr>
          <w:trHeight w:val="1692"/>
        </w:trPr>
        <w:tc>
          <w:tcPr>
            <w:tcW w:w="890" w:type="dxa"/>
            <w:vAlign w:val="center"/>
          </w:tcPr>
          <w:p w:rsidR="00546054" w:rsidRPr="00546054" w:rsidRDefault="00546054" w:rsidP="00546054">
            <w:pPr>
              <w:jc w:val="both"/>
              <w:rPr>
                <w:bCs/>
              </w:rPr>
            </w:pPr>
            <w:proofErr w:type="spellStart"/>
            <w:r w:rsidRPr="00546054">
              <w:rPr>
                <w:bCs/>
              </w:rPr>
              <w:t>Nr.p.k</w:t>
            </w:r>
            <w:proofErr w:type="spellEnd"/>
            <w:r w:rsidRPr="00546054">
              <w:rPr>
                <w:bCs/>
              </w:rPr>
              <w:t>.</w:t>
            </w:r>
          </w:p>
        </w:tc>
        <w:tc>
          <w:tcPr>
            <w:tcW w:w="2431" w:type="dxa"/>
            <w:vAlign w:val="center"/>
          </w:tcPr>
          <w:p w:rsidR="00546054" w:rsidRPr="00546054" w:rsidRDefault="00546054" w:rsidP="00546054">
            <w:pPr>
              <w:ind w:left="73"/>
              <w:jc w:val="center"/>
              <w:rPr>
                <w:bCs/>
              </w:rPr>
            </w:pPr>
            <w:r w:rsidRPr="00546054">
              <w:rPr>
                <w:bCs/>
              </w:rPr>
              <w:t>Informācija par Pasūtītāju, norādot Pasūtītāja nosaukumu, kontaktpersonu un kontaktinformāciju – tālruņa Nr., e-pastu</w:t>
            </w:r>
          </w:p>
        </w:tc>
        <w:tc>
          <w:tcPr>
            <w:tcW w:w="1789" w:type="dxa"/>
            <w:vAlign w:val="center"/>
          </w:tcPr>
          <w:p w:rsidR="00546054" w:rsidRPr="00546054" w:rsidRDefault="00546054" w:rsidP="00546054">
            <w:pPr>
              <w:tabs>
                <w:tab w:val="num" w:pos="930"/>
              </w:tabs>
              <w:ind w:left="164" w:firstLine="61"/>
              <w:jc w:val="center"/>
              <w:rPr>
                <w:bCs/>
              </w:rPr>
            </w:pPr>
            <w:r w:rsidRPr="00546054">
              <w:rPr>
                <w:bCs/>
              </w:rPr>
              <w:t>Preces nosaukums,  īss apraksts</w:t>
            </w:r>
          </w:p>
        </w:tc>
        <w:tc>
          <w:tcPr>
            <w:tcW w:w="1698" w:type="dxa"/>
            <w:vAlign w:val="center"/>
          </w:tcPr>
          <w:p w:rsidR="00546054" w:rsidRPr="00546054" w:rsidRDefault="00546054" w:rsidP="00546054">
            <w:pPr>
              <w:jc w:val="both"/>
              <w:rPr>
                <w:bCs/>
              </w:rPr>
            </w:pPr>
          </w:p>
          <w:p w:rsidR="00546054" w:rsidRPr="00546054" w:rsidRDefault="00546054" w:rsidP="00546054">
            <w:pPr>
              <w:ind w:left="141" w:firstLine="29"/>
              <w:jc w:val="center"/>
              <w:rPr>
                <w:bCs/>
              </w:rPr>
            </w:pPr>
            <w:r w:rsidRPr="00546054">
              <w:rPr>
                <w:bCs/>
              </w:rPr>
              <w:t>Preces piegādes veikšanas vieta un laiks/periods</w:t>
            </w:r>
          </w:p>
          <w:p w:rsidR="00546054" w:rsidRPr="00546054" w:rsidRDefault="00546054" w:rsidP="00546054">
            <w:pPr>
              <w:ind w:left="1134" w:hanging="567"/>
              <w:jc w:val="center"/>
              <w:rPr>
                <w:bCs/>
              </w:rPr>
            </w:pPr>
          </w:p>
        </w:tc>
        <w:tc>
          <w:tcPr>
            <w:tcW w:w="2372" w:type="dxa"/>
            <w:vAlign w:val="center"/>
          </w:tcPr>
          <w:p w:rsidR="00546054" w:rsidRPr="00546054" w:rsidRDefault="00546054" w:rsidP="00546054">
            <w:pPr>
              <w:ind w:left="1134" w:hanging="567"/>
              <w:jc w:val="center"/>
              <w:rPr>
                <w:bCs/>
              </w:rPr>
            </w:pPr>
          </w:p>
          <w:p w:rsidR="00546054" w:rsidRPr="00546054" w:rsidRDefault="00546054" w:rsidP="00546054">
            <w:pPr>
              <w:ind w:left="84" w:firstLine="13"/>
              <w:jc w:val="center"/>
              <w:rPr>
                <w:bCs/>
              </w:rPr>
            </w:pPr>
            <w:r w:rsidRPr="00546054">
              <w:rPr>
                <w:bCs/>
              </w:rPr>
              <w:t xml:space="preserve">Preces apjoms (t) </w:t>
            </w:r>
          </w:p>
          <w:p w:rsidR="00546054" w:rsidRPr="00546054" w:rsidRDefault="00546054" w:rsidP="00546054">
            <w:pPr>
              <w:ind w:left="1134" w:hanging="567"/>
              <w:jc w:val="center"/>
              <w:rPr>
                <w:bCs/>
              </w:rPr>
            </w:pPr>
          </w:p>
        </w:tc>
      </w:tr>
      <w:tr w:rsidR="00546054" w:rsidRPr="00546054" w:rsidTr="00EE6C0A">
        <w:trPr>
          <w:trHeight w:val="361"/>
        </w:trPr>
        <w:tc>
          <w:tcPr>
            <w:tcW w:w="890" w:type="dxa"/>
            <w:vAlign w:val="center"/>
          </w:tcPr>
          <w:p w:rsidR="00546054" w:rsidRPr="00546054" w:rsidRDefault="00546054" w:rsidP="00546054">
            <w:pPr>
              <w:jc w:val="center"/>
              <w:rPr>
                <w:bCs/>
              </w:rPr>
            </w:pPr>
            <w:r w:rsidRPr="00546054">
              <w:rPr>
                <w:bCs/>
              </w:rPr>
              <w:t>1.</w:t>
            </w:r>
          </w:p>
        </w:tc>
        <w:tc>
          <w:tcPr>
            <w:tcW w:w="2431" w:type="dxa"/>
          </w:tcPr>
          <w:p w:rsidR="00546054" w:rsidRPr="00546054" w:rsidRDefault="00546054" w:rsidP="00546054">
            <w:pPr>
              <w:ind w:left="73"/>
              <w:jc w:val="center"/>
              <w:rPr>
                <w:bCs/>
              </w:rPr>
            </w:pPr>
          </w:p>
        </w:tc>
        <w:tc>
          <w:tcPr>
            <w:tcW w:w="1789" w:type="dxa"/>
          </w:tcPr>
          <w:p w:rsidR="00546054" w:rsidRPr="00546054" w:rsidRDefault="00546054" w:rsidP="00546054">
            <w:pPr>
              <w:ind w:left="164" w:firstLine="61"/>
              <w:jc w:val="center"/>
              <w:rPr>
                <w:bCs/>
              </w:rPr>
            </w:pPr>
          </w:p>
        </w:tc>
        <w:tc>
          <w:tcPr>
            <w:tcW w:w="1698" w:type="dxa"/>
          </w:tcPr>
          <w:p w:rsidR="00546054" w:rsidRPr="00546054" w:rsidRDefault="00546054" w:rsidP="00546054">
            <w:pPr>
              <w:ind w:left="1134" w:hanging="567"/>
              <w:jc w:val="center"/>
              <w:rPr>
                <w:bCs/>
              </w:rPr>
            </w:pPr>
          </w:p>
        </w:tc>
        <w:tc>
          <w:tcPr>
            <w:tcW w:w="2372" w:type="dxa"/>
          </w:tcPr>
          <w:p w:rsidR="00546054" w:rsidRPr="00546054" w:rsidRDefault="00546054" w:rsidP="00546054">
            <w:pPr>
              <w:ind w:left="1134" w:hanging="567"/>
              <w:jc w:val="center"/>
              <w:rPr>
                <w:bCs/>
              </w:rPr>
            </w:pPr>
          </w:p>
        </w:tc>
      </w:tr>
      <w:tr w:rsidR="00546054" w:rsidRPr="00546054" w:rsidTr="00EE6C0A">
        <w:trPr>
          <w:trHeight w:val="345"/>
        </w:trPr>
        <w:tc>
          <w:tcPr>
            <w:tcW w:w="890" w:type="dxa"/>
            <w:vAlign w:val="center"/>
          </w:tcPr>
          <w:p w:rsidR="00546054" w:rsidRPr="00546054" w:rsidRDefault="00546054" w:rsidP="00546054">
            <w:pPr>
              <w:jc w:val="center"/>
              <w:rPr>
                <w:bCs/>
              </w:rPr>
            </w:pPr>
            <w:r w:rsidRPr="00546054">
              <w:rPr>
                <w:bCs/>
              </w:rPr>
              <w:t>2.</w:t>
            </w:r>
          </w:p>
        </w:tc>
        <w:tc>
          <w:tcPr>
            <w:tcW w:w="2431" w:type="dxa"/>
          </w:tcPr>
          <w:p w:rsidR="00546054" w:rsidRPr="00546054" w:rsidRDefault="00546054" w:rsidP="00546054">
            <w:pPr>
              <w:ind w:left="73"/>
              <w:jc w:val="center"/>
              <w:rPr>
                <w:bCs/>
              </w:rPr>
            </w:pPr>
          </w:p>
        </w:tc>
        <w:tc>
          <w:tcPr>
            <w:tcW w:w="1789" w:type="dxa"/>
          </w:tcPr>
          <w:p w:rsidR="00546054" w:rsidRPr="00546054" w:rsidRDefault="00546054" w:rsidP="00546054">
            <w:pPr>
              <w:ind w:left="164" w:firstLine="61"/>
              <w:jc w:val="center"/>
              <w:rPr>
                <w:bCs/>
              </w:rPr>
            </w:pPr>
          </w:p>
        </w:tc>
        <w:tc>
          <w:tcPr>
            <w:tcW w:w="1698" w:type="dxa"/>
          </w:tcPr>
          <w:p w:rsidR="00546054" w:rsidRPr="00546054" w:rsidRDefault="00546054" w:rsidP="00546054">
            <w:pPr>
              <w:ind w:left="1134" w:hanging="567"/>
              <w:jc w:val="center"/>
              <w:rPr>
                <w:bCs/>
              </w:rPr>
            </w:pPr>
          </w:p>
        </w:tc>
        <w:tc>
          <w:tcPr>
            <w:tcW w:w="2372" w:type="dxa"/>
          </w:tcPr>
          <w:p w:rsidR="00546054" w:rsidRPr="00546054" w:rsidRDefault="00546054" w:rsidP="00546054">
            <w:pPr>
              <w:ind w:left="1134" w:hanging="567"/>
              <w:jc w:val="center"/>
              <w:rPr>
                <w:bCs/>
              </w:rPr>
            </w:pPr>
          </w:p>
        </w:tc>
      </w:tr>
      <w:tr w:rsidR="008A567F" w:rsidRPr="00546054" w:rsidTr="00EE6C0A">
        <w:trPr>
          <w:trHeight w:val="345"/>
        </w:trPr>
        <w:tc>
          <w:tcPr>
            <w:tcW w:w="890" w:type="dxa"/>
            <w:vAlign w:val="center"/>
          </w:tcPr>
          <w:p w:rsidR="008A567F" w:rsidRPr="00546054" w:rsidRDefault="008A567F" w:rsidP="00546054">
            <w:pPr>
              <w:jc w:val="center"/>
              <w:rPr>
                <w:bCs/>
              </w:rPr>
            </w:pPr>
            <w:r>
              <w:rPr>
                <w:bCs/>
              </w:rPr>
              <w:t>3.</w:t>
            </w:r>
          </w:p>
        </w:tc>
        <w:tc>
          <w:tcPr>
            <w:tcW w:w="2431" w:type="dxa"/>
          </w:tcPr>
          <w:p w:rsidR="008A567F" w:rsidRPr="00546054" w:rsidRDefault="008A567F" w:rsidP="00546054">
            <w:pPr>
              <w:ind w:left="73"/>
              <w:jc w:val="center"/>
              <w:rPr>
                <w:bCs/>
              </w:rPr>
            </w:pPr>
          </w:p>
        </w:tc>
        <w:tc>
          <w:tcPr>
            <w:tcW w:w="1789" w:type="dxa"/>
          </w:tcPr>
          <w:p w:rsidR="008A567F" w:rsidRPr="00546054" w:rsidRDefault="008A567F" w:rsidP="00546054">
            <w:pPr>
              <w:ind w:left="164" w:firstLine="61"/>
              <w:jc w:val="center"/>
              <w:rPr>
                <w:bCs/>
              </w:rPr>
            </w:pPr>
          </w:p>
        </w:tc>
        <w:tc>
          <w:tcPr>
            <w:tcW w:w="1698" w:type="dxa"/>
          </w:tcPr>
          <w:p w:rsidR="008A567F" w:rsidRPr="00546054" w:rsidRDefault="008A567F" w:rsidP="00546054">
            <w:pPr>
              <w:ind w:left="1134" w:hanging="567"/>
              <w:jc w:val="center"/>
              <w:rPr>
                <w:bCs/>
              </w:rPr>
            </w:pPr>
          </w:p>
        </w:tc>
        <w:tc>
          <w:tcPr>
            <w:tcW w:w="2372" w:type="dxa"/>
          </w:tcPr>
          <w:p w:rsidR="008A567F" w:rsidRPr="00546054" w:rsidRDefault="008A567F" w:rsidP="00546054">
            <w:pPr>
              <w:ind w:left="1134" w:hanging="567"/>
              <w:jc w:val="center"/>
              <w:rPr>
                <w:bCs/>
              </w:rPr>
            </w:pPr>
          </w:p>
        </w:tc>
      </w:tr>
    </w:tbl>
    <w:p w:rsidR="00546054" w:rsidRPr="00546054" w:rsidRDefault="00546054" w:rsidP="00546054">
      <w:pPr>
        <w:jc w:val="both"/>
        <w:rPr>
          <w:b/>
          <w:i/>
          <w:sz w:val="20"/>
          <w:szCs w:val="20"/>
        </w:rPr>
      </w:pPr>
    </w:p>
    <w:p w:rsidR="00546054" w:rsidRPr="00546054" w:rsidRDefault="00546054" w:rsidP="00546054">
      <w:pPr>
        <w:jc w:val="both"/>
        <w:rPr>
          <w:b/>
          <w:i/>
          <w:sz w:val="20"/>
          <w:szCs w:val="20"/>
        </w:rPr>
      </w:pPr>
      <w:r w:rsidRPr="00546054">
        <w:rPr>
          <w:b/>
          <w:i/>
          <w:sz w:val="20"/>
          <w:szCs w:val="20"/>
        </w:rPr>
        <w:t xml:space="preserve">*- </w:t>
      </w:r>
      <w:r w:rsidR="006B5F8F">
        <w:rPr>
          <w:b/>
          <w:i/>
          <w:sz w:val="20"/>
          <w:szCs w:val="20"/>
        </w:rPr>
        <w:t>Pretendentam jāpievieno</w:t>
      </w:r>
      <w:r w:rsidR="00B85F58">
        <w:rPr>
          <w:b/>
          <w:i/>
          <w:sz w:val="20"/>
          <w:szCs w:val="20"/>
        </w:rPr>
        <w:t xml:space="preserve"> </w:t>
      </w:r>
      <w:r w:rsidRPr="00546054">
        <w:rPr>
          <w:b/>
          <w:i/>
          <w:sz w:val="20"/>
          <w:szCs w:val="20"/>
        </w:rPr>
        <w:t xml:space="preserve">vismaz </w:t>
      </w:r>
      <w:r w:rsidR="00B85F58">
        <w:rPr>
          <w:b/>
          <w:i/>
          <w:sz w:val="20"/>
          <w:szCs w:val="20"/>
        </w:rPr>
        <w:t>2 (</w:t>
      </w:r>
      <w:r w:rsidRPr="00546054">
        <w:rPr>
          <w:b/>
          <w:i/>
          <w:sz w:val="20"/>
          <w:szCs w:val="20"/>
        </w:rPr>
        <w:t>divas</w:t>
      </w:r>
      <w:r w:rsidR="00B85F58">
        <w:rPr>
          <w:b/>
          <w:i/>
          <w:sz w:val="20"/>
          <w:szCs w:val="20"/>
        </w:rPr>
        <w:t>)</w:t>
      </w:r>
      <w:r w:rsidRPr="00546054">
        <w:rPr>
          <w:b/>
          <w:i/>
          <w:sz w:val="20"/>
          <w:szCs w:val="20"/>
        </w:rPr>
        <w:t xml:space="preserve"> atsauksmes no sarakstā uzskaitītajiem Pasūtītājiem – pakalpojuma saņēmējiem</w:t>
      </w:r>
      <w:r w:rsidR="005B2A2A">
        <w:rPr>
          <w:b/>
          <w:i/>
          <w:sz w:val="20"/>
          <w:szCs w:val="20"/>
        </w:rPr>
        <w:t>.</w:t>
      </w:r>
    </w:p>
    <w:p w:rsidR="00546054" w:rsidRPr="00546054" w:rsidRDefault="00546054" w:rsidP="00546054">
      <w:pPr>
        <w:ind w:left="1134" w:hanging="567"/>
        <w:jc w:val="both"/>
      </w:pPr>
    </w:p>
    <w:p w:rsidR="00546054" w:rsidRDefault="00546054" w:rsidP="00546054">
      <w:pPr>
        <w:ind w:left="1134" w:hanging="567"/>
        <w:jc w:val="both"/>
        <w:rPr>
          <w:rFonts w:eastAsia="Arial Unicode MS"/>
          <w:b/>
          <w:kern w:val="1"/>
          <w:shd w:val="clear" w:color="auto" w:fill="FFFF66"/>
          <w:lang w:eastAsia="hi-IN" w:bidi="hi-IN"/>
        </w:rPr>
      </w:pPr>
    </w:p>
    <w:p w:rsidR="008A567F" w:rsidRDefault="008A567F" w:rsidP="00546054">
      <w:pPr>
        <w:ind w:left="1134" w:hanging="567"/>
        <w:jc w:val="both"/>
        <w:rPr>
          <w:rFonts w:eastAsia="Arial Unicode MS"/>
          <w:b/>
          <w:kern w:val="1"/>
          <w:shd w:val="clear" w:color="auto" w:fill="FFFF66"/>
          <w:lang w:eastAsia="hi-IN" w:bidi="hi-IN"/>
        </w:rPr>
      </w:pPr>
    </w:p>
    <w:p w:rsidR="001C647A" w:rsidRPr="00546054" w:rsidRDefault="001C647A" w:rsidP="00546054">
      <w:pPr>
        <w:ind w:left="1134" w:hanging="567"/>
        <w:jc w:val="both"/>
        <w:rPr>
          <w:rFonts w:eastAsia="Arial Unicode MS"/>
          <w:b/>
          <w:kern w:val="1"/>
          <w:shd w:val="clear" w:color="auto" w:fill="FFFF66"/>
          <w:lang w:eastAsia="hi-IN" w:bidi="hi-IN"/>
        </w:rPr>
      </w:pPr>
    </w:p>
    <w:p w:rsidR="00546054" w:rsidRPr="00546054" w:rsidRDefault="00546054" w:rsidP="00546054">
      <w:pPr>
        <w:ind w:left="1134" w:hanging="850"/>
        <w:jc w:val="both"/>
        <w:rPr>
          <w:rFonts w:eastAsia="Arial Unicode MS"/>
          <w:b/>
          <w:kern w:val="1"/>
          <w:shd w:val="clear" w:color="auto" w:fill="FFFF66"/>
          <w:lang w:eastAsia="hi-IN" w:bidi="hi-IN"/>
        </w:rPr>
      </w:pPr>
    </w:p>
    <w:p w:rsidR="00546054" w:rsidRPr="00546054" w:rsidRDefault="00546054" w:rsidP="00546054">
      <w:pPr>
        <w:ind w:left="1134" w:hanging="1134"/>
        <w:jc w:val="both"/>
        <w:rPr>
          <w:b/>
          <w:sz w:val="22"/>
          <w:szCs w:val="22"/>
        </w:rPr>
      </w:pPr>
      <w:r w:rsidRPr="00546054">
        <w:rPr>
          <w:b/>
          <w:sz w:val="22"/>
          <w:szCs w:val="22"/>
        </w:rPr>
        <w:t>Amatpersona (</w:t>
      </w:r>
      <w:r w:rsidR="005B2A2A">
        <w:rPr>
          <w:b/>
          <w:sz w:val="22"/>
          <w:szCs w:val="22"/>
        </w:rPr>
        <w:t>P</w:t>
      </w:r>
      <w:r w:rsidRPr="00546054">
        <w:rPr>
          <w:b/>
          <w:sz w:val="22"/>
          <w:szCs w:val="22"/>
        </w:rPr>
        <w:t>retendenta</w:t>
      </w:r>
    </w:p>
    <w:p w:rsidR="00546054" w:rsidRPr="00546054" w:rsidRDefault="00546054" w:rsidP="00546054">
      <w:pPr>
        <w:ind w:left="1134" w:hanging="1134"/>
        <w:jc w:val="both"/>
        <w:rPr>
          <w:b/>
          <w:sz w:val="22"/>
          <w:szCs w:val="22"/>
        </w:rPr>
      </w:pPr>
      <w:r w:rsidRPr="00546054">
        <w:rPr>
          <w:b/>
          <w:sz w:val="22"/>
          <w:szCs w:val="22"/>
        </w:rPr>
        <w:t xml:space="preserve"> pilnvarotā persona):</w:t>
      </w:r>
    </w:p>
    <w:p w:rsidR="00546054" w:rsidRDefault="00546054" w:rsidP="00546054">
      <w:pPr>
        <w:ind w:left="1134" w:hanging="1134"/>
        <w:jc w:val="both"/>
        <w:rPr>
          <w:b/>
          <w:sz w:val="20"/>
          <w:szCs w:val="20"/>
        </w:rPr>
      </w:pPr>
    </w:p>
    <w:p w:rsidR="008A567F" w:rsidRPr="00546054" w:rsidRDefault="008A567F" w:rsidP="00546054">
      <w:pPr>
        <w:ind w:left="1134" w:hanging="1134"/>
        <w:jc w:val="both"/>
        <w:rPr>
          <w:b/>
          <w:sz w:val="20"/>
          <w:szCs w:val="20"/>
        </w:rPr>
      </w:pPr>
    </w:p>
    <w:p w:rsidR="00546054" w:rsidRPr="00546054" w:rsidRDefault="00546054" w:rsidP="00546054">
      <w:pPr>
        <w:ind w:left="1134" w:hanging="1134"/>
        <w:jc w:val="both"/>
        <w:rPr>
          <w:sz w:val="20"/>
          <w:szCs w:val="20"/>
        </w:rPr>
      </w:pPr>
      <w:r w:rsidRPr="00546054">
        <w:rPr>
          <w:sz w:val="20"/>
          <w:szCs w:val="20"/>
        </w:rPr>
        <w:t xml:space="preserve">_________________________                _______________        _________________    </w:t>
      </w:r>
    </w:p>
    <w:p w:rsidR="008A567F" w:rsidRDefault="00546054" w:rsidP="00546054">
      <w:pPr>
        <w:ind w:left="1134" w:hanging="1134"/>
        <w:jc w:val="both"/>
        <w:rPr>
          <w:sz w:val="16"/>
          <w:szCs w:val="16"/>
        </w:rPr>
      </w:pPr>
      <w:r w:rsidRPr="00546054">
        <w:rPr>
          <w:sz w:val="16"/>
          <w:szCs w:val="16"/>
        </w:rPr>
        <w:t xml:space="preserve"> /vārds, uzvārds/ </w:t>
      </w:r>
      <w:r w:rsidRPr="00546054">
        <w:rPr>
          <w:sz w:val="16"/>
          <w:szCs w:val="16"/>
        </w:rPr>
        <w:tab/>
      </w:r>
      <w:r w:rsidRPr="00546054">
        <w:rPr>
          <w:sz w:val="16"/>
          <w:szCs w:val="16"/>
        </w:rPr>
        <w:tab/>
        <w:t xml:space="preserve">             </w:t>
      </w:r>
      <w:r w:rsidRPr="00546054">
        <w:rPr>
          <w:sz w:val="16"/>
          <w:szCs w:val="16"/>
        </w:rPr>
        <w:tab/>
      </w:r>
      <w:r w:rsidRPr="00546054">
        <w:rPr>
          <w:sz w:val="16"/>
          <w:szCs w:val="16"/>
        </w:rPr>
        <w:tab/>
        <w:t xml:space="preserve">/amats/                              /paraksts/   </w:t>
      </w:r>
      <w:r w:rsidRPr="00546054">
        <w:rPr>
          <w:sz w:val="16"/>
          <w:szCs w:val="16"/>
        </w:rPr>
        <w:tab/>
      </w:r>
      <w:r w:rsidRPr="00546054">
        <w:rPr>
          <w:sz w:val="16"/>
          <w:szCs w:val="16"/>
        </w:rPr>
        <w:tab/>
        <w:t xml:space="preserve"> </w:t>
      </w:r>
      <w:r w:rsidRPr="00546054">
        <w:rPr>
          <w:sz w:val="16"/>
          <w:szCs w:val="16"/>
        </w:rPr>
        <w:tab/>
      </w:r>
    </w:p>
    <w:p w:rsidR="008A567F" w:rsidRDefault="008A567F" w:rsidP="00546054">
      <w:pPr>
        <w:ind w:left="1134" w:hanging="1134"/>
        <w:jc w:val="both"/>
        <w:rPr>
          <w:sz w:val="16"/>
          <w:szCs w:val="16"/>
        </w:rPr>
      </w:pPr>
    </w:p>
    <w:p w:rsidR="008A567F" w:rsidRDefault="008A567F" w:rsidP="00546054">
      <w:pPr>
        <w:ind w:left="1134" w:hanging="1134"/>
        <w:jc w:val="both"/>
        <w:rPr>
          <w:sz w:val="16"/>
          <w:szCs w:val="16"/>
        </w:rPr>
      </w:pPr>
    </w:p>
    <w:p w:rsidR="00546054" w:rsidRPr="00546054" w:rsidRDefault="00546054" w:rsidP="00546054">
      <w:pPr>
        <w:ind w:left="1134" w:hanging="1134"/>
        <w:jc w:val="both"/>
        <w:rPr>
          <w:sz w:val="16"/>
          <w:szCs w:val="16"/>
        </w:rPr>
      </w:pPr>
      <w:r w:rsidRPr="00546054">
        <w:rPr>
          <w:sz w:val="16"/>
          <w:szCs w:val="16"/>
        </w:rPr>
        <w:tab/>
      </w:r>
      <w:r w:rsidRPr="00546054">
        <w:rPr>
          <w:sz w:val="16"/>
          <w:szCs w:val="16"/>
        </w:rPr>
        <w:tab/>
      </w:r>
      <w:r w:rsidRPr="00546054">
        <w:rPr>
          <w:sz w:val="16"/>
          <w:szCs w:val="16"/>
        </w:rPr>
        <w:tab/>
      </w:r>
      <w:r w:rsidRPr="00546054">
        <w:rPr>
          <w:sz w:val="16"/>
          <w:szCs w:val="16"/>
        </w:rPr>
        <w:tab/>
      </w:r>
      <w:r w:rsidRPr="00546054">
        <w:rPr>
          <w:sz w:val="16"/>
          <w:szCs w:val="16"/>
        </w:rPr>
        <w:tab/>
      </w:r>
      <w:r w:rsidRPr="00546054">
        <w:rPr>
          <w:sz w:val="16"/>
          <w:szCs w:val="16"/>
        </w:rPr>
        <w:tab/>
        <w:t xml:space="preserve">                             </w:t>
      </w:r>
    </w:p>
    <w:p w:rsidR="00546054" w:rsidRPr="00546054" w:rsidRDefault="00546054" w:rsidP="00546054">
      <w:pPr>
        <w:ind w:left="1134" w:hanging="1134"/>
        <w:jc w:val="both"/>
        <w:rPr>
          <w:sz w:val="20"/>
          <w:szCs w:val="20"/>
        </w:rPr>
      </w:pPr>
      <w:r w:rsidRPr="00546054">
        <w:rPr>
          <w:sz w:val="20"/>
          <w:szCs w:val="20"/>
        </w:rPr>
        <w:t>____________________2018.gada ___.________________</w:t>
      </w:r>
    </w:p>
    <w:p w:rsidR="00546054" w:rsidRPr="00546054" w:rsidRDefault="00546054" w:rsidP="00546054">
      <w:pPr>
        <w:ind w:left="1134" w:hanging="1134"/>
        <w:jc w:val="both"/>
        <w:rPr>
          <w:sz w:val="16"/>
          <w:szCs w:val="16"/>
        </w:rPr>
      </w:pPr>
      <w:r w:rsidRPr="00546054">
        <w:rPr>
          <w:sz w:val="16"/>
          <w:szCs w:val="16"/>
        </w:rPr>
        <w:t>/sastādīšanas vieta/</w:t>
      </w:r>
    </w:p>
    <w:p w:rsidR="00546054" w:rsidRDefault="00546054" w:rsidP="00F04B00">
      <w:pPr>
        <w:jc w:val="right"/>
        <w:rPr>
          <w:i/>
          <w:sz w:val="22"/>
          <w:szCs w:val="22"/>
        </w:rPr>
      </w:pPr>
    </w:p>
    <w:p w:rsidR="00546054" w:rsidRDefault="00546054" w:rsidP="00F04B00">
      <w:pPr>
        <w:jc w:val="right"/>
        <w:rPr>
          <w:i/>
          <w:sz w:val="22"/>
          <w:szCs w:val="22"/>
        </w:rPr>
      </w:pPr>
    </w:p>
    <w:p w:rsidR="005B2A2A" w:rsidRDefault="005B2A2A" w:rsidP="00F04B00">
      <w:pPr>
        <w:jc w:val="right"/>
        <w:rPr>
          <w:i/>
          <w:sz w:val="22"/>
          <w:szCs w:val="22"/>
        </w:rPr>
      </w:pPr>
    </w:p>
    <w:p w:rsidR="005B2A2A" w:rsidRDefault="005B2A2A" w:rsidP="00F04B00">
      <w:pPr>
        <w:jc w:val="right"/>
        <w:rPr>
          <w:i/>
          <w:sz w:val="22"/>
          <w:szCs w:val="22"/>
        </w:rPr>
      </w:pPr>
    </w:p>
    <w:p w:rsidR="005B2A2A" w:rsidRDefault="005B2A2A" w:rsidP="00F04B00">
      <w:pPr>
        <w:jc w:val="right"/>
        <w:rPr>
          <w:i/>
          <w:sz w:val="22"/>
          <w:szCs w:val="22"/>
        </w:rPr>
      </w:pPr>
    </w:p>
    <w:p w:rsidR="005B2A2A" w:rsidRDefault="005B2A2A" w:rsidP="00F04B00">
      <w:pPr>
        <w:jc w:val="right"/>
        <w:rPr>
          <w:i/>
          <w:sz w:val="22"/>
          <w:szCs w:val="22"/>
        </w:rPr>
      </w:pPr>
    </w:p>
    <w:p w:rsidR="005B2A2A" w:rsidRDefault="005B2A2A" w:rsidP="00F04B00">
      <w:pPr>
        <w:jc w:val="right"/>
        <w:rPr>
          <w:i/>
          <w:sz w:val="22"/>
          <w:szCs w:val="22"/>
        </w:rPr>
      </w:pPr>
    </w:p>
    <w:p w:rsidR="005B2A2A" w:rsidRDefault="005B2A2A" w:rsidP="00F04B00">
      <w:pPr>
        <w:jc w:val="right"/>
        <w:rPr>
          <w:i/>
          <w:sz w:val="22"/>
          <w:szCs w:val="22"/>
        </w:rPr>
      </w:pPr>
    </w:p>
    <w:p w:rsidR="005B2A2A" w:rsidRDefault="005B2A2A" w:rsidP="00F04B00">
      <w:pPr>
        <w:jc w:val="right"/>
        <w:rPr>
          <w:i/>
          <w:sz w:val="22"/>
          <w:szCs w:val="22"/>
        </w:rPr>
      </w:pPr>
    </w:p>
    <w:p w:rsidR="005B2A2A" w:rsidRDefault="005B2A2A" w:rsidP="00F04B00">
      <w:pPr>
        <w:jc w:val="right"/>
        <w:rPr>
          <w:i/>
          <w:sz w:val="22"/>
          <w:szCs w:val="22"/>
        </w:rPr>
      </w:pPr>
    </w:p>
    <w:p w:rsidR="00F04B00" w:rsidRPr="00A80993" w:rsidRDefault="00B21C60" w:rsidP="00F04B00">
      <w:pPr>
        <w:jc w:val="right"/>
        <w:rPr>
          <w:i/>
          <w:sz w:val="22"/>
          <w:szCs w:val="22"/>
        </w:rPr>
      </w:pPr>
      <w:bookmarkStart w:id="178" w:name="_Hlk511209123"/>
      <w:r>
        <w:rPr>
          <w:i/>
          <w:sz w:val="22"/>
          <w:szCs w:val="22"/>
        </w:rPr>
        <w:t>5.p</w:t>
      </w:r>
      <w:r w:rsidR="00F04B00" w:rsidRPr="00A80993">
        <w:rPr>
          <w:i/>
          <w:sz w:val="22"/>
          <w:szCs w:val="22"/>
        </w:rPr>
        <w:t xml:space="preserve">ielikums </w:t>
      </w:r>
    </w:p>
    <w:p w:rsidR="00F04B00" w:rsidRPr="00A80993" w:rsidRDefault="00F04B00" w:rsidP="00F04B00">
      <w:pPr>
        <w:jc w:val="right"/>
        <w:rPr>
          <w:i/>
          <w:sz w:val="22"/>
          <w:szCs w:val="22"/>
        </w:rPr>
      </w:pPr>
      <w:r w:rsidRPr="00A80993">
        <w:rPr>
          <w:i/>
          <w:sz w:val="22"/>
          <w:szCs w:val="22"/>
        </w:rPr>
        <w:t>Iepirkuma nolikumam</w:t>
      </w:r>
    </w:p>
    <w:p w:rsidR="00F04B00" w:rsidRPr="00A80993" w:rsidRDefault="00F04B00" w:rsidP="00F04B00">
      <w:pPr>
        <w:jc w:val="right"/>
        <w:rPr>
          <w:i/>
          <w:sz w:val="22"/>
          <w:szCs w:val="22"/>
        </w:rPr>
      </w:pPr>
      <w:r w:rsidRPr="00A80993">
        <w:rPr>
          <w:i/>
          <w:sz w:val="22"/>
          <w:szCs w:val="22"/>
        </w:rPr>
        <w:t>ar identifikācijas Nr. SIA “</w:t>
      </w:r>
      <w:r w:rsidRPr="00A80993">
        <w:rPr>
          <w:bCs/>
          <w:i/>
          <w:sz w:val="22"/>
          <w:szCs w:val="22"/>
        </w:rPr>
        <w:t>ĶSSC” 2018/</w:t>
      </w:r>
      <w:r w:rsidR="00793413" w:rsidRPr="00A80993">
        <w:rPr>
          <w:bCs/>
          <w:i/>
          <w:sz w:val="22"/>
          <w:szCs w:val="22"/>
        </w:rPr>
        <w:t>3</w:t>
      </w:r>
    </w:p>
    <w:bookmarkEnd w:id="178"/>
    <w:p w:rsidR="00F04B00" w:rsidRPr="006B334A" w:rsidRDefault="004760CD" w:rsidP="00F04B00">
      <w:pPr>
        <w:pStyle w:val="Heading2"/>
        <w:keepNext w:val="0"/>
        <w:numPr>
          <w:ilvl w:val="1"/>
          <w:numId w:val="0"/>
        </w:numPr>
        <w:tabs>
          <w:tab w:val="num" w:pos="0"/>
          <w:tab w:val="left" w:pos="3836"/>
          <w:tab w:val="center" w:pos="4680"/>
          <w:tab w:val="left" w:pos="8172"/>
        </w:tabs>
        <w:suppressAutoHyphens/>
        <w:jc w:val="center"/>
        <w:rPr>
          <w:rFonts w:ascii="Times New Roman" w:hAnsi="Times New Roman" w:cs="Times New Roman"/>
          <w:i w:val="0"/>
        </w:rPr>
      </w:pPr>
      <w:r w:rsidRPr="006B334A">
        <w:rPr>
          <w:rFonts w:ascii="Times New Roman" w:hAnsi="Times New Roman" w:cs="Times New Roman"/>
          <w:i w:val="0"/>
        </w:rPr>
        <w:t xml:space="preserve">IEPIRKUMA </w:t>
      </w:r>
      <w:r w:rsidR="00F04B00" w:rsidRPr="006B334A">
        <w:rPr>
          <w:rFonts w:ascii="Times New Roman" w:hAnsi="Times New Roman" w:cs="Times New Roman"/>
          <w:i w:val="0"/>
        </w:rPr>
        <w:t>LĪGUMA PROJEKTS</w:t>
      </w:r>
    </w:p>
    <w:p w:rsidR="00793413" w:rsidRPr="006B334A" w:rsidRDefault="006B334A" w:rsidP="00F04B00">
      <w:pPr>
        <w:pStyle w:val="NoSpacing1"/>
        <w:jc w:val="center"/>
        <w:rPr>
          <w:rFonts w:ascii="Times New Roman" w:hAnsi="Times New Roman"/>
          <w:sz w:val="24"/>
          <w:szCs w:val="24"/>
          <w:lang w:val="lv-LV"/>
        </w:rPr>
      </w:pPr>
      <w:r>
        <w:rPr>
          <w:rFonts w:ascii="Times New Roman" w:hAnsi="Times New Roman"/>
          <w:sz w:val="24"/>
          <w:szCs w:val="24"/>
          <w:lang w:val="lv-LV"/>
        </w:rPr>
        <w:t>P</w:t>
      </w:r>
      <w:r w:rsidR="00F04B00" w:rsidRPr="006B334A">
        <w:rPr>
          <w:rFonts w:ascii="Times New Roman" w:hAnsi="Times New Roman"/>
          <w:sz w:val="24"/>
          <w:szCs w:val="24"/>
          <w:lang w:val="lv-LV"/>
        </w:rPr>
        <w:t xml:space="preserve">ar </w:t>
      </w:r>
      <w:r w:rsidR="00793413" w:rsidRPr="006B334A">
        <w:rPr>
          <w:rFonts w:ascii="Times New Roman" w:hAnsi="Times New Roman"/>
          <w:sz w:val="24"/>
          <w:szCs w:val="24"/>
          <w:lang w:val="lv-LV"/>
        </w:rPr>
        <w:t>tehniskās sāls un tehniskā kalcija hlorīda (putekļu absorb</w:t>
      </w:r>
      <w:r w:rsidR="009F3231" w:rsidRPr="006B334A">
        <w:rPr>
          <w:rFonts w:ascii="Times New Roman" w:hAnsi="Times New Roman"/>
          <w:sz w:val="24"/>
          <w:szCs w:val="24"/>
          <w:lang w:val="lv-LV"/>
        </w:rPr>
        <w:t>e</w:t>
      </w:r>
      <w:r w:rsidR="00793413" w:rsidRPr="006B334A">
        <w:rPr>
          <w:rFonts w:ascii="Times New Roman" w:hAnsi="Times New Roman"/>
          <w:sz w:val="24"/>
          <w:szCs w:val="24"/>
          <w:lang w:val="lv-LV"/>
        </w:rPr>
        <w:t xml:space="preserve">nta) </w:t>
      </w:r>
      <w:r w:rsidR="00F04B00" w:rsidRPr="006B334A">
        <w:rPr>
          <w:rFonts w:ascii="Times New Roman" w:hAnsi="Times New Roman"/>
          <w:sz w:val="24"/>
          <w:szCs w:val="24"/>
          <w:lang w:val="lv-LV"/>
        </w:rPr>
        <w:t>piegādi</w:t>
      </w:r>
    </w:p>
    <w:p w:rsidR="00F04B00" w:rsidRPr="006B334A" w:rsidRDefault="00F04B00" w:rsidP="00F04B00">
      <w:pPr>
        <w:pStyle w:val="NoSpacing1"/>
        <w:jc w:val="center"/>
        <w:rPr>
          <w:rFonts w:ascii="Times New Roman" w:hAnsi="Times New Roman"/>
          <w:sz w:val="24"/>
          <w:szCs w:val="24"/>
          <w:lang w:val="lv-LV"/>
        </w:rPr>
      </w:pPr>
      <w:r w:rsidRPr="006B334A">
        <w:rPr>
          <w:rFonts w:ascii="Times New Roman" w:hAnsi="Times New Roman"/>
          <w:sz w:val="24"/>
          <w:szCs w:val="24"/>
          <w:lang w:val="lv-LV"/>
        </w:rPr>
        <w:t>SIA “Ķekavas sadzīves servisa centrs” vajadzībām</w:t>
      </w:r>
    </w:p>
    <w:p w:rsidR="00F04B00" w:rsidRPr="00A665BD" w:rsidRDefault="00F04B00" w:rsidP="00F04B00">
      <w:pPr>
        <w:pStyle w:val="NoSpacing1"/>
        <w:jc w:val="center"/>
        <w:rPr>
          <w:rFonts w:ascii="Times New Roman" w:hAnsi="Times New Roman"/>
          <w:b/>
          <w:sz w:val="24"/>
          <w:szCs w:val="24"/>
          <w:lang w:val="lv-LV"/>
        </w:rPr>
      </w:pPr>
    </w:p>
    <w:p w:rsidR="00F04B00" w:rsidRPr="00045159" w:rsidRDefault="00F04B00" w:rsidP="00F04B00">
      <w:pPr>
        <w:pStyle w:val="NoSpacing1"/>
        <w:ind w:left="-360" w:firstLine="540"/>
        <w:rPr>
          <w:rFonts w:ascii="Times New Roman" w:hAnsi="Times New Roman"/>
          <w:lang w:val="lv-LV"/>
        </w:rPr>
      </w:pPr>
      <w:r w:rsidRPr="00045159">
        <w:rPr>
          <w:rFonts w:ascii="Times New Roman" w:hAnsi="Times New Roman"/>
          <w:sz w:val="24"/>
          <w:szCs w:val="24"/>
          <w:lang w:val="lv-LV"/>
        </w:rPr>
        <w:t>Ķekav</w:t>
      </w:r>
      <w:r>
        <w:rPr>
          <w:rFonts w:ascii="Times New Roman" w:hAnsi="Times New Roman"/>
          <w:sz w:val="24"/>
          <w:szCs w:val="24"/>
          <w:lang w:val="lv-LV"/>
        </w:rPr>
        <w:t>as pagastā, Ķekavas novad</w:t>
      </w:r>
      <w:r w:rsidRPr="00045159">
        <w:rPr>
          <w:rFonts w:ascii="Times New Roman" w:hAnsi="Times New Roman"/>
          <w:sz w:val="24"/>
          <w:szCs w:val="24"/>
          <w:lang w:val="lv-LV"/>
        </w:rPr>
        <w:t>ā,</w:t>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                            </w:t>
      </w:r>
      <w:r w:rsidRPr="00045159">
        <w:rPr>
          <w:rFonts w:ascii="Times New Roman" w:hAnsi="Times New Roman"/>
          <w:sz w:val="24"/>
          <w:szCs w:val="24"/>
          <w:lang w:val="lv-LV"/>
        </w:rPr>
        <w:t>2018.gada __</w:t>
      </w:r>
      <w:r>
        <w:rPr>
          <w:rFonts w:ascii="Times New Roman" w:hAnsi="Times New Roman"/>
          <w:sz w:val="24"/>
          <w:szCs w:val="24"/>
          <w:lang w:val="lv-LV"/>
        </w:rPr>
        <w:t>.__________</w:t>
      </w:r>
    </w:p>
    <w:p w:rsidR="00F04B00" w:rsidRPr="00F23343" w:rsidRDefault="00F04B00" w:rsidP="00F04B00">
      <w:pPr>
        <w:pStyle w:val="NoSpacing1"/>
        <w:ind w:left="-360" w:firstLine="540"/>
        <w:rPr>
          <w:rFonts w:ascii="Times New Roman" w:hAnsi="Times New Roman"/>
          <w:sz w:val="24"/>
          <w:szCs w:val="24"/>
          <w:lang w:val="lv-LV"/>
        </w:rPr>
      </w:pPr>
    </w:p>
    <w:p w:rsidR="00F04B00" w:rsidRPr="002D4B74" w:rsidRDefault="00F04B00" w:rsidP="00F04B00">
      <w:pPr>
        <w:pStyle w:val="Default"/>
        <w:ind w:left="-360" w:firstLine="540"/>
        <w:jc w:val="both"/>
      </w:pPr>
      <w:r w:rsidRPr="00A665BD">
        <w:rPr>
          <w:b/>
        </w:rPr>
        <w:t xml:space="preserve">   </w:t>
      </w:r>
      <w:r w:rsidRPr="00583DCB">
        <w:rPr>
          <w:b/>
        </w:rPr>
        <w:t xml:space="preserve">SIA “Ķekavas sadzīves servisa </w:t>
      </w:r>
      <w:r w:rsidRPr="002D4B74">
        <w:rPr>
          <w:b/>
        </w:rPr>
        <w:t>centrs”</w:t>
      </w:r>
      <w:r w:rsidRPr="002D4B74">
        <w:t>, vienotais reģistrācijas Nr.</w:t>
      </w:r>
      <w:r w:rsidRPr="002D4B74">
        <w:rPr>
          <w:color w:val="auto"/>
          <w:lang w:eastAsia="lv-LV"/>
        </w:rPr>
        <w:t xml:space="preserve"> </w:t>
      </w:r>
      <w:r w:rsidRPr="002D4B74">
        <w:t xml:space="preserve">40003525725, juridiskā adrese: </w:t>
      </w:r>
      <w:r w:rsidRPr="002D4B74">
        <w:rPr>
          <w:bCs/>
        </w:rPr>
        <w:t>Gaismas iela 19 k-9, Ķekava, Ķekavas pagasts, Ķekavas novads, LV-2123, turpmāk tekstā - Pasūtītājs, kuru pārstāv valdes priekšsēdētājs Dainis Rasa un valdes loceklis Elvijs Novickis, un kuri rīkojas saskaņā ar Pasūtītāja statūtiem, no vienas puses, un</w:t>
      </w:r>
    </w:p>
    <w:p w:rsidR="00F04B00" w:rsidRPr="00F23343" w:rsidRDefault="00F04B00" w:rsidP="00F04B00">
      <w:pPr>
        <w:pStyle w:val="Default"/>
        <w:ind w:left="-360" w:firstLine="540"/>
        <w:jc w:val="both"/>
        <w:rPr>
          <w:color w:val="auto"/>
        </w:rPr>
      </w:pPr>
      <w:r w:rsidRPr="002D4B74">
        <w:rPr>
          <w:b/>
        </w:rPr>
        <w:t>_____________________________</w:t>
      </w:r>
      <w:r w:rsidRPr="002D4B74">
        <w:t>, vienotais reģistrācijas Nr._____________________,</w:t>
      </w:r>
      <w:r w:rsidRPr="00A665BD">
        <w:t xml:space="preserve"> juridiskā adrese __________________________, ____________________________ personā, kas</w:t>
      </w:r>
      <w:r>
        <w:t xml:space="preserve"> </w:t>
      </w:r>
      <w:r w:rsidRPr="00A665BD">
        <w:t xml:space="preserve">darbojas uz __________________ pamata, turpmāk </w:t>
      </w:r>
      <w:r>
        <w:t xml:space="preserve">tekstā </w:t>
      </w:r>
      <w:r w:rsidRPr="00A665BD">
        <w:t>- Piegādātājs, no otras puses, atsevišķi un kopā saukti Puse/s, pamatojoties uz Piegādātāja pieteikumu</w:t>
      </w:r>
      <w:r>
        <w:t xml:space="preserve"> </w:t>
      </w:r>
      <w:r w:rsidRPr="00793413">
        <w:t>iepirkumam “</w:t>
      </w:r>
      <w:r w:rsidR="00793413" w:rsidRPr="00793413">
        <w:t>Tehniskās sāls un tehniskā kalcija hlorīda (putekļu absorb</w:t>
      </w:r>
      <w:r w:rsidR="009F3231">
        <w:t>e</w:t>
      </w:r>
      <w:r w:rsidR="00793413" w:rsidRPr="00793413">
        <w:t xml:space="preserve">nta) </w:t>
      </w:r>
      <w:r w:rsidRPr="00793413">
        <w:t>piegāde SIA “Ķekavas sadzīves servisa centrs” vajadzībām”, identifikācijas Nr. SIA “ĶSSC” 2018/</w:t>
      </w:r>
      <w:r w:rsidR="00793413">
        <w:t>3</w:t>
      </w:r>
      <w:r w:rsidRPr="00793413">
        <w:t>, turpmāk tekstā - Iepirkums, tā rezultātiem</w:t>
      </w:r>
      <w:r w:rsidR="00124574">
        <w:t xml:space="preserve"> un</w:t>
      </w:r>
      <w:r w:rsidRPr="00793413">
        <w:t xml:space="preserve"> Piegādātāja piedāvājumu iepirkumam, turpmāk tekstā - Piedāvājums, noslēdz šādu līgumu, turpmāk tekstā - Līgums.</w:t>
      </w:r>
    </w:p>
    <w:p w:rsidR="00F04B00" w:rsidRPr="00A665BD" w:rsidRDefault="00F04B00" w:rsidP="00F04B00">
      <w:pPr>
        <w:pStyle w:val="BodyText"/>
        <w:numPr>
          <w:ilvl w:val="0"/>
          <w:numId w:val="10"/>
        </w:numPr>
        <w:tabs>
          <w:tab w:val="left" w:pos="8505"/>
        </w:tabs>
        <w:spacing w:before="240" w:after="0" w:line="276" w:lineRule="auto"/>
        <w:ind w:left="-360" w:firstLine="540"/>
        <w:jc w:val="both"/>
      </w:pPr>
      <w:r w:rsidRPr="00A665BD">
        <w:rPr>
          <w:b/>
          <w:caps/>
        </w:rPr>
        <w:t>Līguma priekšmets</w:t>
      </w:r>
    </w:p>
    <w:p w:rsidR="00F04B00" w:rsidRPr="00A665BD" w:rsidRDefault="00F04B00" w:rsidP="00124574">
      <w:pPr>
        <w:pStyle w:val="NoSpacing1"/>
        <w:ind w:left="-360" w:firstLine="502"/>
        <w:jc w:val="both"/>
        <w:rPr>
          <w:rFonts w:ascii="Times New Roman" w:hAnsi="Times New Roman"/>
          <w:bCs/>
          <w:sz w:val="24"/>
          <w:szCs w:val="24"/>
          <w:lang w:val="lv-LV"/>
        </w:rPr>
      </w:pPr>
      <w:r w:rsidRPr="00A665BD">
        <w:rPr>
          <w:rFonts w:ascii="Times New Roman" w:hAnsi="Times New Roman"/>
          <w:sz w:val="24"/>
          <w:szCs w:val="24"/>
          <w:lang w:val="lv-LV"/>
        </w:rPr>
        <w:t xml:space="preserve">Piegādātājs apņemas pārdot un piegādāt ar savu transportu Pasūtītājam </w:t>
      </w:r>
      <w:bookmarkStart w:id="179" w:name="_Hlk511209589"/>
      <w:r w:rsidR="00793413">
        <w:rPr>
          <w:rFonts w:ascii="Times New Roman" w:hAnsi="Times New Roman"/>
          <w:sz w:val="24"/>
          <w:szCs w:val="24"/>
          <w:lang w:val="lv-LV"/>
        </w:rPr>
        <w:t>t</w:t>
      </w:r>
      <w:r w:rsidR="00793413" w:rsidRPr="00793413">
        <w:rPr>
          <w:rFonts w:ascii="Times New Roman" w:hAnsi="Times New Roman"/>
          <w:sz w:val="24"/>
          <w:szCs w:val="24"/>
          <w:lang w:val="lv-LV"/>
        </w:rPr>
        <w:t>ehnisk</w:t>
      </w:r>
      <w:r w:rsidR="00793413">
        <w:rPr>
          <w:rFonts w:ascii="Times New Roman" w:hAnsi="Times New Roman"/>
          <w:sz w:val="24"/>
          <w:szCs w:val="24"/>
          <w:lang w:val="lv-LV"/>
        </w:rPr>
        <w:t>o</w:t>
      </w:r>
      <w:r w:rsidR="00793413" w:rsidRPr="00793413">
        <w:rPr>
          <w:rFonts w:ascii="Times New Roman" w:hAnsi="Times New Roman"/>
          <w:sz w:val="24"/>
          <w:szCs w:val="24"/>
          <w:lang w:val="lv-LV"/>
        </w:rPr>
        <w:t xml:space="preserve"> sāl</w:t>
      </w:r>
      <w:r w:rsidR="00793413">
        <w:rPr>
          <w:rFonts w:ascii="Times New Roman" w:hAnsi="Times New Roman"/>
          <w:sz w:val="24"/>
          <w:szCs w:val="24"/>
          <w:lang w:val="lv-LV"/>
        </w:rPr>
        <w:t>i</w:t>
      </w:r>
      <w:r w:rsidR="00793413" w:rsidRPr="00793413">
        <w:rPr>
          <w:rFonts w:ascii="Times New Roman" w:hAnsi="Times New Roman"/>
          <w:sz w:val="24"/>
          <w:szCs w:val="24"/>
          <w:lang w:val="lv-LV"/>
        </w:rPr>
        <w:t xml:space="preserve"> un tehnisk</w:t>
      </w:r>
      <w:r w:rsidR="00793413">
        <w:rPr>
          <w:rFonts w:ascii="Times New Roman" w:hAnsi="Times New Roman"/>
          <w:sz w:val="24"/>
          <w:szCs w:val="24"/>
          <w:lang w:val="lv-LV"/>
        </w:rPr>
        <w:t>o</w:t>
      </w:r>
      <w:r w:rsidR="00793413" w:rsidRPr="00793413">
        <w:rPr>
          <w:rFonts w:ascii="Times New Roman" w:hAnsi="Times New Roman"/>
          <w:sz w:val="24"/>
          <w:szCs w:val="24"/>
          <w:lang w:val="lv-LV"/>
        </w:rPr>
        <w:t xml:space="preserve"> kalcija hlorīd</w:t>
      </w:r>
      <w:r w:rsidR="00793413">
        <w:rPr>
          <w:rFonts w:ascii="Times New Roman" w:hAnsi="Times New Roman"/>
          <w:sz w:val="24"/>
          <w:szCs w:val="24"/>
          <w:lang w:val="lv-LV"/>
        </w:rPr>
        <w:t>u</w:t>
      </w:r>
      <w:r w:rsidR="00793413" w:rsidRPr="00793413">
        <w:rPr>
          <w:rFonts w:ascii="Times New Roman" w:hAnsi="Times New Roman"/>
          <w:sz w:val="24"/>
          <w:szCs w:val="24"/>
          <w:lang w:val="lv-LV"/>
        </w:rPr>
        <w:t xml:space="preserve"> (putekļu absorb</w:t>
      </w:r>
      <w:r w:rsidR="009F3231">
        <w:rPr>
          <w:rFonts w:ascii="Times New Roman" w:hAnsi="Times New Roman"/>
          <w:sz w:val="24"/>
          <w:szCs w:val="24"/>
          <w:lang w:val="lv-LV"/>
        </w:rPr>
        <w:t>e</w:t>
      </w:r>
      <w:r w:rsidR="00793413" w:rsidRPr="00793413">
        <w:rPr>
          <w:rFonts w:ascii="Times New Roman" w:hAnsi="Times New Roman"/>
          <w:sz w:val="24"/>
          <w:szCs w:val="24"/>
          <w:lang w:val="lv-LV"/>
        </w:rPr>
        <w:t>nt</w:t>
      </w:r>
      <w:r w:rsidR="00793413">
        <w:rPr>
          <w:rFonts w:ascii="Times New Roman" w:hAnsi="Times New Roman"/>
          <w:sz w:val="24"/>
          <w:szCs w:val="24"/>
          <w:lang w:val="lv-LV"/>
        </w:rPr>
        <w:t>u</w:t>
      </w:r>
      <w:r w:rsidR="00793413" w:rsidRPr="00793413">
        <w:rPr>
          <w:rFonts w:ascii="Times New Roman" w:hAnsi="Times New Roman"/>
          <w:sz w:val="24"/>
          <w:szCs w:val="24"/>
          <w:lang w:val="lv-LV"/>
        </w:rPr>
        <w:t>)</w:t>
      </w:r>
      <w:bookmarkEnd w:id="179"/>
      <w:r w:rsidR="00793413" w:rsidRPr="00793413">
        <w:rPr>
          <w:rFonts w:ascii="Times New Roman" w:hAnsi="Times New Roman"/>
          <w:sz w:val="24"/>
          <w:szCs w:val="24"/>
          <w:lang w:val="lv-LV"/>
        </w:rPr>
        <w:t xml:space="preserve"> </w:t>
      </w:r>
      <w:r w:rsidRPr="00793413">
        <w:rPr>
          <w:rFonts w:ascii="Times New Roman" w:hAnsi="Times New Roman"/>
          <w:sz w:val="24"/>
          <w:szCs w:val="24"/>
          <w:lang w:val="lv-LV"/>
        </w:rPr>
        <w:t xml:space="preserve">saskaņā ar Iepirkuma nolikumu, Piegādātāja </w:t>
      </w:r>
      <w:r w:rsidR="00124574">
        <w:rPr>
          <w:rFonts w:ascii="Times New Roman" w:hAnsi="Times New Roman"/>
          <w:sz w:val="24"/>
          <w:szCs w:val="24"/>
          <w:lang w:val="lv-LV"/>
        </w:rPr>
        <w:t xml:space="preserve">Finanšu un Tehnisko </w:t>
      </w:r>
      <w:r w:rsidRPr="00793413">
        <w:rPr>
          <w:rFonts w:ascii="Times New Roman" w:hAnsi="Times New Roman"/>
          <w:sz w:val="24"/>
          <w:szCs w:val="24"/>
          <w:lang w:val="lv-LV"/>
        </w:rPr>
        <w:t>piedāvājumu</w:t>
      </w:r>
      <w:r w:rsidR="00124574">
        <w:rPr>
          <w:rFonts w:ascii="Times New Roman" w:hAnsi="Times New Roman"/>
          <w:sz w:val="24"/>
          <w:szCs w:val="24"/>
          <w:lang w:val="lv-LV"/>
        </w:rPr>
        <w:t xml:space="preserve"> </w:t>
      </w:r>
      <w:r w:rsidR="00124574" w:rsidRPr="00124574">
        <w:rPr>
          <w:rFonts w:ascii="Times New Roman" w:hAnsi="Times New Roman"/>
          <w:sz w:val="24"/>
          <w:szCs w:val="24"/>
          <w:lang w:val="lv-LV"/>
        </w:rPr>
        <w:t>(</w:t>
      </w:r>
      <w:r w:rsidR="00124574">
        <w:rPr>
          <w:rFonts w:ascii="Times New Roman" w:hAnsi="Times New Roman"/>
          <w:sz w:val="24"/>
          <w:szCs w:val="24"/>
          <w:lang w:val="lv-LV"/>
        </w:rPr>
        <w:t>Iepirkuma nolikuma 2</w:t>
      </w:r>
      <w:r w:rsidR="00124574" w:rsidRPr="00124574">
        <w:rPr>
          <w:rFonts w:ascii="Times New Roman" w:hAnsi="Times New Roman"/>
          <w:sz w:val="24"/>
          <w:szCs w:val="24"/>
          <w:lang w:val="lv-LV"/>
        </w:rPr>
        <w:t xml:space="preserve">. un </w:t>
      </w:r>
      <w:r w:rsidR="00124574">
        <w:rPr>
          <w:rFonts w:ascii="Times New Roman" w:hAnsi="Times New Roman"/>
          <w:sz w:val="24"/>
          <w:szCs w:val="24"/>
          <w:lang w:val="lv-LV"/>
        </w:rPr>
        <w:t>3</w:t>
      </w:r>
      <w:r w:rsidR="00124574" w:rsidRPr="00124574">
        <w:rPr>
          <w:rFonts w:ascii="Times New Roman" w:hAnsi="Times New Roman"/>
          <w:sz w:val="24"/>
          <w:szCs w:val="24"/>
          <w:lang w:val="lv-LV"/>
        </w:rPr>
        <w:t>.pielikums)</w:t>
      </w:r>
      <w:r w:rsidRPr="00793413">
        <w:rPr>
          <w:rFonts w:ascii="Times New Roman" w:hAnsi="Times New Roman"/>
          <w:sz w:val="24"/>
          <w:szCs w:val="24"/>
          <w:lang w:val="lv-LV"/>
        </w:rPr>
        <w:t>, kas ir neatņemama</w:t>
      </w:r>
      <w:r w:rsidR="00124574">
        <w:rPr>
          <w:rFonts w:ascii="Times New Roman" w:hAnsi="Times New Roman"/>
          <w:sz w:val="24"/>
          <w:szCs w:val="24"/>
          <w:lang w:val="lv-LV"/>
        </w:rPr>
        <w:t>s</w:t>
      </w:r>
      <w:r w:rsidRPr="00793413">
        <w:rPr>
          <w:rFonts w:ascii="Times New Roman" w:hAnsi="Times New Roman"/>
          <w:sz w:val="24"/>
          <w:szCs w:val="24"/>
          <w:lang w:val="lv-LV"/>
        </w:rPr>
        <w:t xml:space="preserve"> </w:t>
      </w:r>
      <w:r w:rsidR="00124574">
        <w:rPr>
          <w:rFonts w:ascii="Times New Roman" w:hAnsi="Times New Roman"/>
          <w:sz w:val="24"/>
          <w:szCs w:val="24"/>
          <w:lang w:val="lv-LV"/>
        </w:rPr>
        <w:t>L</w:t>
      </w:r>
      <w:r w:rsidRPr="00793413">
        <w:rPr>
          <w:rFonts w:ascii="Times New Roman" w:hAnsi="Times New Roman"/>
          <w:sz w:val="24"/>
          <w:szCs w:val="24"/>
          <w:lang w:val="lv-LV"/>
        </w:rPr>
        <w:t>īguma sastāvdaļa</w:t>
      </w:r>
      <w:r w:rsidR="00124574">
        <w:rPr>
          <w:rFonts w:ascii="Times New Roman" w:hAnsi="Times New Roman"/>
          <w:sz w:val="24"/>
          <w:szCs w:val="24"/>
          <w:lang w:val="lv-LV"/>
        </w:rPr>
        <w:t>s</w:t>
      </w:r>
      <w:r w:rsidRPr="002D4B74">
        <w:rPr>
          <w:rFonts w:ascii="Times New Roman" w:hAnsi="Times New Roman"/>
          <w:b/>
          <w:bCs/>
          <w:sz w:val="24"/>
          <w:szCs w:val="24"/>
          <w:lang w:val="lv-LV"/>
        </w:rPr>
        <w:t>,</w:t>
      </w:r>
      <w:r w:rsidRPr="002D4B74">
        <w:rPr>
          <w:rFonts w:ascii="Times New Roman" w:hAnsi="Times New Roman"/>
          <w:sz w:val="24"/>
          <w:szCs w:val="24"/>
          <w:lang w:val="lv-LV"/>
        </w:rPr>
        <w:t xml:space="preserve"> turpmāk tekstā - Prece, saskaņā ar Pasūtītāja pasūtījumiem, bet</w:t>
      </w:r>
      <w:r w:rsidRPr="00A665BD">
        <w:rPr>
          <w:rFonts w:ascii="Times New Roman" w:hAnsi="Times New Roman"/>
          <w:sz w:val="24"/>
          <w:szCs w:val="24"/>
          <w:lang w:val="lv-LV"/>
        </w:rPr>
        <w:t xml:space="preserve"> Pasūtītājs pieņemt un samaksāt par Preci.</w:t>
      </w:r>
    </w:p>
    <w:p w:rsidR="00F04B00" w:rsidRPr="00A665BD" w:rsidRDefault="00F04B00" w:rsidP="00F04B00">
      <w:pPr>
        <w:pStyle w:val="BodyText"/>
        <w:numPr>
          <w:ilvl w:val="0"/>
          <w:numId w:val="10"/>
        </w:numPr>
        <w:tabs>
          <w:tab w:val="left" w:pos="8505"/>
        </w:tabs>
        <w:spacing w:before="240" w:after="0" w:line="276" w:lineRule="auto"/>
        <w:ind w:left="-360" w:firstLine="540"/>
        <w:jc w:val="both"/>
        <w:rPr>
          <w:b/>
          <w:caps/>
        </w:rPr>
      </w:pPr>
      <w:r w:rsidRPr="00A665BD">
        <w:rPr>
          <w:b/>
          <w:caps/>
        </w:rPr>
        <w:t>LĪGUMA SUMMA un samaksas kārtība</w:t>
      </w:r>
    </w:p>
    <w:p w:rsidR="00F04B00" w:rsidRPr="003A4582" w:rsidRDefault="00F04B00" w:rsidP="00F04B00">
      <w:pPr>
        <w:pStyle w:val="NoSpacing1"/>
        <w:numPr>
          <w:ilvl w:val="1"/>
          <w:numId w:val="10"/>
        </w:numPr>
        <w:ind w:left="-360" w:firstLine="540"/>
        <w:jc w:val="both"/>
        <w:rPr>
          <w:rFonts w:ascii="Times New Roman" w:hAnsi="Times New Roman"/>
          <w:sz w:val="24"/>
          <w:szCs w:val="24"/>
          <w:lang w:val="lv-LV"/>
        </w:rPr>
      </w:pPr>
      <w:r w:rsidRPr="00BF6DF5">
        <w:rPr>
          <w:rFonts w:ascii="Times New Roman" w:hAnsi="Times New Roman"/>
          <w:sz w:val="24"/>
          <w:szCs w:val="24"/>
          <w:lang w:val="lv-LV"/>
        </w:rPr>
        <w:t xml:space="preserve"> Līguma kopējā summa nepārsniedz </w:t>
      </w:r>
      <w:r w:rsidRPr="00BF6DF5">
        <w:rPr>
          <w:rFonts w:ascii="Times New Roman" w:hAnsi="Times New Roman"/>
          <w:b/>
          <w:sz w:val="24"/>
          <w:szCs w:val="24"/>
          <w:lang w:val="lv-LV"/>
        </w:rPr>
        <w:t xml:space="preserve">EUR </w:t>
      </w:r>
      <w:r w:rsidR="00BF6DF5" w:rsidRPr="003A4582">
        <w:rPr>
          <w:rFonts w:ascii="Times New Roman" w:hAnsi="Times New Roman"/>
          <w:b/>
          <w:sz w:val="24"/>
          <w:szCs w:val="24"/>
          <w:lang w:val="lv-LV"/>
        </w:rPr>
        <w:t>4</w:t>
      </w:r>
      <w:r w:rsidR="00EB6EB7">
        <w:rPr>
          <w:rFonts w:ascii="Times New Roman" w:hAnsi="Times New Roman"/>
          <w:b/>
          <w:sz w:val="24"/>
          <w:szCs w:val="24"/>
          <w:lang w:val="lv-LV"/>
        </w:rPr>
        <w:t>1 999,00</w:t>
      </w:r>
      <w:r w:rsidR="00BF6DF5" w:rsidRPr="003A4582">
        <w:rPr>
          <w:rFonts w:ascii="Times New Roman" w:hAnsi="Times New Roman"/>
          <w:b/>
          <w:sz w:val="24"/>
          <w:szCs w:val="24"/>
          <w:lang w:val="lv-LV"/>
        </w:rPr>
        <w:t xml:space="preserve"> (četrdesmit </w:t>
      </w:r>
      <w:r w:rsidR="00EB6EB7">
        <w:rPr>
          <w:rFonts w:ascii="Times New Roman" w:hAnsi="Times New Roman"/>
          <w:b/>
          <w:sz w:val="24"/>
          <w:szCs w:val="24"/>
          <w:lang w:val="lv-LV"/>
        </w:rPr>
        <w:t xml:space="preserve">vienu </w:t>
      </w:r>
      <w:r w:rsidR="00BF6DF5" w:rsidRPr="003A4582">
        <w:rPr>
          <w:rFonts w:ascii="Times New Roman" w:hAnsi="Times New Roman"/>
          <w:b/>
          <w:sz w:val="24"/>
          <w:szCs w:val="24"/>
          <w:lang w:val="lv-LV"/>
        </w:rPr>
        <w:t>tūksto</w:t>
      </w:r>
      <w:r w:rsidR="00EB6EB7">
        <w:rPr>
          <w:rFonts w:ascii="Times New Roman" w:hAnsi="Times New Roman"/>
          <w:b/>
          <w:sz w:val="24"/>
          <w:szCs w:val="24"/>
          <w:lang w:val="lv-LV"/>
        </w:rPr>
        <w:t xml:space="preserve">ti deviņus simtus deviņdesmit deviņus </w:t>
      </w:r>
      <w:r w:rsidR="00BF6DF5" w:rsidRPr="003A4582">
        <w:rPr>
          <w:rFonts w:ascii="Times New Roman" w:hAnsi="Times New Roman"/>
          <w:b/>
          <w:sz w:val="24"/>
          <w:szCs w:val="24"/>
          <w:lang w:val="lv-LV"/>
        </w:rPr>
        <w:t>eir</w:t>
      </w:r>
      <w:r w:rsidR="00793413">
        <w:rPr>
          <w:rFonts w:ascii="Times New Roman" w:hAnsi="Times New Roman"/>
          <w:b/>
          <w:sz w:val="24"/>
          <w:szCs w:val="24"/>
          <w:lang w:val="lv-LV"/>
        </w:rPr>
        <w:t>o</w:t>
      </w:r>
      <w:r w:rsidR="00BF6DF5" w:rsidRPr="003A4582">
        <w:rPr>
          <w:rFonts w:ascii="Times New Roman" w:hAnsi="Times New Roman"/>
          <w:b/>
          <w:sz w:val="24"/>
          <w:szCs w:val="24"/>
          <w:lang w:val="lv-LV"/>
        </w:rPr>
        <w:t>)</w:t>
      </w:r>
      <w:r w:rsidR="00124574">
        <w:rPr>
          <w:rFonts w:ascii="Times New Roman" w:hAnsi="Times New Roman"/>
          <w:b/>
          <w:sz w:val="24"/>
          <w:szCs w:val="24"/>
          <w:lang w:val="lv-LV"/>
        </w:rPr>
        <w:t xml:space="preserve"> </w:t>
      </w:r>
      <w:r w:rsidRPr="00BF6DF5">
        <w:rPr>
          <w:rFonts w:ascii="Times New Roman" w:hAnsi="Times New Roman"/>
          <w:sz w:val="24"/>
          <w:szCs w:val="24"/>
          <w:lang w:val="lv-LV"/>
        </w:rPr>
        <w:t>bez pievienotās vērtības nodokļa, turpmāk tekstā - Līguma summa.</w:t>
      </w:r>
    </w:p>
    <w:p w:rsidR="00F04B00" w:rsidRPr="00A665BD" w:rsidRDefault="00F04B00" w:rsidP="00F04B00">
      <w:pPr>
        <w:pStyle w:val="NoSpacing1"/>
        <w:numPr>
          <w:ilvl w:val="1"/>
          <w:numId w:val="10"/>
        </w:numPr>
        <w:ind w:left="-360" w:firstLine="540"/>
        <w:jc w:val="both"/>
        <w:rPr>
          <w:rFonts w:ascii="Times New Roman" w:hAnsi="Times New Roman"/>
          <w:sz w:val="24"/>
          <w:szCs w:val="24"/>
          <w:lang w:val="lv-LV"/>
        </w:rPr>
      </w:pPr>
      <w:r w:rsidRPr="00BF6DF5">
        <w:rPr>
          <w:rFonts w:ascii="Times New Roman" w:hAnsi="Times New Roman"/>
          <w:sz w:val="24"/>
          <w:szCs w:val="24"/>
          <w:lang w:val="lv-LV"/>
        </w:rPr>
        <w:t xml:space="preserve"> Līguma summā ir iekļauti Preces piegādes izdevumi, t.sk., Preces iekraušanas, izkraušanas</w:t>
      </w:r>
      <w:r w:rsidRPr="00751260">
        <w:rPr>
          <w:rFonts w:ascii="Times New Roman" w:hAnsi="Times New Roman"/>
          <w:sz w:val="24"/>
          <w:szCs w:val="24"/>
          <w:lang w:val="lv-LV"/>
        </w:rPr>
        <w:t xml:space="preserve"> izmaksas, transporta izdevumi, sakaru un citas izmaksas, kas attiecas uz Preci, to piegādi un Līguma izpildi.</w:t>
      </w:r>
    </w:p>
    <w:p w:rsidR="00F04B00" w:rsidRPr="00A665BD"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BB107F">
        <w:rPr>
          <w:rFonts w:ascii="Times New Roman" w:hAnsi="Times New Roman"/>
          <w:sz w:val="24"/>
          <w:szCs w:val="24"/>
          <w:lang w:val="lv-LV"/>
        </w:rPr>
        <w:t>P</w:t>
      </w:r>
      <w:r>
        <w:rPr>
          <w:rFonts w:ascii="Times New Roman" w:hAnsi="Times New Roman"/>
          <w:sz w:val="24"/>
          <w:szCs w:val="24"/>
          <w:lang w:val="lv-LV"/>
        </w:rPr>
        <w:t>asūtītājs</w:t>
      </w:r>
      <w:r w:rsidRPr="00BB107F">
        <w:rPr>
          <w:rFonts w:ascii="Times New Roman" w:hAnsi="Times New Roman"/>
          <w:sz w:val="24"/>
          <w:szCs w:val="24"/>
          <w:lang w:val="lv-LV"/>
        </w:rPr>
        <w:t xml:space="preserve"> veic samaksu par piegādāto Preci saskaņā ar Līgumā minētajiem nosacījumiem P</w:t>
      </w:r>
      <w:r>
        <w:rPr>
          <w:rFonts w:ascii="Times New Roman" w:hAnsi="Times New Roman"/>
          <w:sz w:val="24"/>
          <w:szCs w:val="24"/>
          <w:lang w:val="lv-LV"/>
        </w:rPr>
        <w:t xml:space="preserve">iegādātāja norēķinu kontā </w:t>
      </w:r>
      <w:r w:rsidR="00124574">
        <w:rPr>
          <w:rFonts w:ascii="Times New Roman" w:hAnsi="Times New Roman"/>
          <w:sz w:val="24"/>
          <w:szCs w:val="24"/>
          <w:lang w:val="lv-LV"/>
        </w:rPr>
        <w:t>2</w:t>
      </w:r>
      <w:r>
        <w:rPr>
          <w:rFonts w:ascii="Times New Roman" w:hAnsi="Times New Roman"/>
          <w:sz w:val="24"/>
          <w:szCs w:val="24"/>
          <w:lang w:val="lv-LV"/>
        </w:rPr>
        <w:t>0</w:t>
      </w:r>
      <w:r w:rsidRPr="00BB107F">
        <w:rPr>
          <w:rFonts w:ascii="Times New Roman" w:hAnsi="Times New Roman"/>
          <w:sz w:val="24"/>
          <w:szCs w:val="24"/>
          <w:lang w:val="lv-LV"/>
        </w:rPr>
        <w:t xml:space="preserve"> (</w:t>
      </w:r>
      <w:r w:rsidR="00124574">
        <w:rPr>
          <w:rFonts w:ascii="Times New Roman" w:hAnsi="Times New Roman"/>
          <w:sz w:val="24"/>
          <w:szCs w:val="24"/>
          <w:lang w:val="lv-LV"/>
        </w:rPr>
        <w:t>div</w:t>
      </w:r>
      <w:r>
        <w:rPr>
          <w:rFonts w:ascii="Times New Roman" w:hAnsi="Times New Roman"/>
          <w:sz w:val="24"/>
          <w:szCs w:val="24"/>
          <w:lang w:val="lv-LV"/>
        </w:rPr>
        <w:t>de</w:t>
      </w:r>
      <w:r w:rsidRPr="00BB107F">
        <w:rPr>
          <w:rFonts w:ascii="Times New Roman" w:hAnsi="Times New Roman"/>
          <w:sz w:val="24"/>
          <w:szCs w:val="24"/>
          <w:lang w:val="lv-LV"/>
        </w:rPr>
        <w:t xml:space="preserve">smit) dienu laikā pēc </w:t>
      </w:r>
      <w:r>
        <w:rPr>
          <w:rFonts w:ascii="Times New Roman" w:hAnsi="Times New Roman"/>
          <w:sz w:val="24"/>
          <w:szCs w:val="24"/>
          <w:lang w:val="lv-LV"/>
        </w:rPr>
        <w:t xml:space="preserve">Preces saņemšanas un </w:t>
      </w:r>
      <w:r w:rsidRPr="00BB107F">
        <w:rPr>
          <w:rFonts w:ascii="Times New Roman" w:hAnsi="Times New Roman"/>
          <w:sz w:val="24"/>
          <w:szCs w:val="24"/>
          <w:lang w:val="lv-LV"/>
        </w:rPr>
        <w:t xml:space="preserve">Preces pavadzīmes </w:t>
      </w:r>
      <w:r>
        <w:rPr>
          <w:rFonts w:ascii="Times New Roman" w:hAnsi="Times New Roman"/>
          <w:sz w:val="24"/>
          <w:szCs w:val="24"/>
          <w:lang w:val="lv-LV"/>
        </w:rPr>
        <w:t>-</w:t>
      </w:r>
      <w:r w:rsidRPr="00BB107F">
        <w:rPr>
          <w:rFonts w:ascii="Times New Roman" w:hAnsi="Times New Roman"/>
          <w:sz w:val="24"/>
          <w:szCs w:val="24"/>
          <w:lang w:val="lv-LV"/>
        </w:rPr>
        <w:t xml:space="preserve"> rēķina (turpmāk tekstā </w:t>
      </w:r>
      <w:r>
        <w:rPr>
          <w:rFonts w:ascii="Times New Roman" w:hAnsi="Times New Roman"/>
          <w:sz w:val="24"/>
          <w:szCs w:val="24"/>
          <w:lang w:val="lv-LV"/>
        </w:rPr>
        <w:t>-</w:t>
      </w:r>
      <w:r w:rsidRPr="00BB107F">
        <w:rPr>
          <w:rFonts w:ascii="Times New Roman" w:hAnsi="Times New Roman"/>
          <w:sz w:val="24"/>
          <w:szCs w:val="24"/>
          <w:lang w:val="lv-LV"/>
        </w:rPr>
        <w:t xml:space="preserve"> Rēķins) saņemšanas.</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310B9">
        <w:rPr>
          <w:rFonts w:ascii="Times New Roman" w:hAnsi="Times New Roman"/>
          <w:sz w:val="24"/>
          <w:szCs w:val="24"/>
          <w:lang w:val="lv-LV"/>
        </w:rPr>
        <w:t>P</w:t>
      </w:r>
      <w:r>
        <w:rPr>
          <w:rFonts w:ascii="Times New Roman" w:hAnsi="Times New Roman"/>
          <w:sz w:val="24"/>
          <w:szCs w:val="24"/>
          <w:lang w:val="lv-LV"/>
        </w:rPr>
        <w:t>iegādātā</w:t>
      </w:r>
      <w:r w:rsidRPr="008310B9">
        <w:rPr>
          <w:rFonts w:ascii="Times New Roman" w:hAnsi="Times New Roman"/>
          <w:sz w:val="24"/>
          <w:szCs w:val="24"/>
          <w:lang w:val="lv-LV"/>
        </w:rPr>
        <w:t xml:space="preserve">js Rēķinā norāda </w:t>
      </w:r>
      <w:r w:rsidRPr="008310B9">
        <w:rPr>
          <w:rFonts w:ascii="Times New Roman" w:hAnsi="Times New Roman"/>
          <w:b/>
          <w:sz w:val="24"/>
          <w:szCs w:val="24"/>
          <w:lang w:val="lv-LV"/>
        </w:rPr>
        <w:t>(minimālais uzskaitījums)</w:t>
      </w:r>
      <w:r w:rsidRPr="008310B9">
        <w:rPr>
          <w:rFonts w:ascii="Times New Roman" w:hAnsi="Times New Roman"/>
          <w:sz w:val="24"/>
          <w:szCs w:val="24"/>
          <w:lang w:val="lv-LV"/>
        </w:rPr>
        <w:t xml:space="preserve"> Puses, to rekvizītus, </w:t>
      </w:r>
      <w:r w:rsidR="00124574">
        <w:rPr>
          <w:rFonts w:ascii="Times New Roman" w:hAnsi="Times New Roman"/>
          <w:sz w:val="24"/>
          <w:szCs w:val="24"/>
          <w:lang w:val="lv-LV"/>
        </w:rPr>
        <w:t>I</w:t>
      </w:r>
      <w:r w:rsidRPr="008310B9">
        <w:rPr>
          <w:rFonts w:ascii="Times New Roman" w:hAnsi="Times New Roman"/>
          <w:sz w:val="24"/>
          <w:szCs w:val="24"/>
          <w:lang w:val="lv-LV"/>
        </w:rPr>
        <w:t>epirkuma līguma numuru, Preces cenu, summu bez pievienotās vērtības nodokļa, pievienotās vērtības nodokli, summu kopā ar pievienotās vērtības nodokli, Preces saņēmēja darbinieka vārdu,</w:t>
      </w:r>
      <w:r>
        <w:rPr>
          <w:rFonts w:ascii="Times New Roman" w:hAnsi="Times New Roman"/>
          <w:sz w:val="24"/>
          <w:szCs w:val="24"/>
          <w:lang w:val="lv-LV"/>
        </w:rPr>
        <w:t xml:space="preserve"> uzvārdu, saņemtās Preces veidu</w:t>
      </w:r>
      <w:r w:rsidR="008B2CA6">
        <w:rPr>
          <w:rFonts w:ascii="Times New Roman" w:hAnsi="Times New Roman"/>
          <w:sz w:val="24"/>
          <w:szCs w:val="24"/>
          <w:lang w:val="lv-LV"/>
        </w:rPr>
        <w:t xml:space="preserve"> un</w:t>
      </w:r>
      <w:r>
        <w:rPr>
          <w:rFonts w:ascii="Times New Roman" w:hAnsi="Times New Roman"/>
          <w:sz w:val="24"/>
          <w:szCs w:val="24"/>
          <w:lang w:val="lv-LV"/>
        </w:rPr>
        <w:t xml:space="preserve"> tās svaru (tonnās).</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FF529B">
        <w:rPr>
          <w:rFonts w:ascii="Times New Roman" w:hAnsi="Times New Roman"/>
          <w:sz w:val="24"/>
          <w:szCs w:val="24"/>
          <w:lang w:val="lv-LV"/>
        </w:rPr>
        <w:t>Par Preces apmaksas dienu tiek uzskatīta diena, kad P</w:t>
      </w:r>
      <w:r>
        <w:rPr>
          <w:rFonts w:ascii="Times New Roman" w:hAnsi="Times New Roman"/>
          <w:sz w:val="24"/>
          <w:szCs w:val="24"/>
          <w:lang w:val="lv-LV"/>
        </w:rPr>
        <w:t>asūtītāj</w:t>
      </w:r>
      <w:r w:rsidRPr="00FF529B">
        <w:rPr>
          <w:rFonts w:ascii="Times New Roman" w:hAnsi="Times New Roman"/>
          <w:sz w:val="24"/>
          <w:szCs w:val="24"/>
          <w:lang w:val="lv-LV"/>
        </w:rPr>
        <w:t>s ir pārskaitījis naudu uz P</w:t>
      </w:r>
      <w:r>
        <w:rPr>
          <w:rFonts w:ascii="Times New Roman" w:hAnsi="Times New Roman"/>
          <w:sz w:val="24"/>
          <w:szCs w:val="24"/>
          <w:lang w:val="lv-LV"/>
        </w:rPr>
        <w:t>iegādātā</w:t>
      </w:r>
      <w:r w:rsidRPr="00FF529B">
        <w:rPr>
          <w:rFonts w:ascii="Times New Roman" w:hAnsi="Times New Roman"/>
          <w:sz w:val="24"/>
          <w:szCs w:val="24"/>
          <w:lang w:val="lv-LV"/>
        </w:rPr>
        <w:t>ja bankas kontu, ko apliecina attiecīgais maksājuma uzdevums.</w:t>
      </w:r>
    </w:p>
    <w:p w:rsidR="00F04B00" w:rsidRPr="00A665BD" w:rsidRDefault="00F04B00" w:rsidP="00F04B00">
      <w:pPr>
        <w:pStyle w:val="BodyText"/>
        <w:numPr>
          <w:ilvl w:val="0"/>
          <w:numId w:val="10"/>
        </w:numPr>
        <w:tabs>
          <w:tab w:val="left" w:pos="8505"/>
        </w:tabs>
        <w:spacing w:before="240" w:after="0" w:line="276" w:lineRule="auto"/>
        <w:jc w:val="both"/>
        <w:rPr>
          <w:b/>
          <w:caps/>
        </w:rPr>
      </w:pPr>
      <w:r w:rsidRPr="00CE53CC">
        <w:rPr>
          <w:b/>
          <w:caps/>
        </w:rPr>
        <w:t>PRECES KVALITĀTES PRASĪBAS UN APJOMS.</w:t>
      </w:r>
    </w:p>
    <w:p w:rsidR="00F04B00" w:rsidRPr="00CE53CC" w:rsidRDefault="00F04B00" w:rsidP="00F04B00">
      <w:pPr>
        <w:pStyle w:val="NoSpacing1"/>
        <w:numPr>
          <w:ilvl w:val="1"/>
          <w:numId w:val="10"/>
        </w:numPr>
        <w:ind w:left="-360" w:firstLine="540"/>
        <w:jc w:val="both"/>
        <w:rPr>
          <w:lang w:val="lv-LV"/>
        </w:rPr>
      </w:pPr>
      <w:r w:rsidRPr="00CE53CC">
        <w:rPr>
          <w:rFonts w:ascii="Times New Roman" w:hAnsi="Times New Roman"/>
          <w:sz w:val="24"/>
          <w:szCs w:val="24"/>
          <w:lang w:val="lv-LV"/>
        </w:rPr>
        <w:lastRenderedPageBreak/>
        <w:t>Preces kvalitātei ir jāatbilst Līguma un normatīvo aktu prasībām.</w:t>
      </w:r>
    </w:p>
    <w:p w:rsidR="00F04B00" w:rsidRPr="00CE53CC" w:rsidRDefault="00F04B00" w:rsidP="00F04B00">
      <w:pPr>
        <w:pStyle w:val="NoSpacing1"/>
        <w:numPr>
          <w:ilvl w:val="1"/>
          <w:numId w:val="10"/>
        </w:numPr>
        <w:ind w:left="-360" w:firstLine="540"/>
        <w:jc w:val="both"/>
        <w:rPr>
          <w:lang w:val="lv-LV"/>
        </w:rPr>
      </w:pPr>
      <w:r>
        <w:rPr>
          <w:rFonts w:ascii="Times New Roman" w:hAnsi="Times New Roman"/>
          <w:sz w:val="24"/>
          <w:szCs w:val="24"/>
          <w:lang w:val="lv-LV"/>
        </w:rPr>
        <w:t xml:space="preserve"> </w:t>
      </w:r>
      <w:r w:rsidRPr="00CE53CC">
        <w:rPr>
          <w:rFonts w:ascii="Times New Roman" w:hAnsi="Times New Roman"/>
          <w:sz w:val="24"/>
          <w:szCs w:val="24"/>
          <w:lang w:val="lv-LV"/>
        </w:rPr>
        <w:t>Pēc Pasūtītāja pieprasījuma Piegādātājam ir jāiesniedz Preces identifikācijas un kvalitātes dokumentu apliecinātas kopijas, uzrādot oriģinālus salīdzināšanai.</w:t>
      </w:r>
    </w:p>
    <w:p w:rsidR="00F04B00" w:rsidRPr="00045159" w:rsidRDefault="00F04B00" w:rsidP="00F04B00">
      <w:pPr>
        <w:pStyle w:val="NoSpacing1"/>
        <w:numPr>
          <w:ilvl w:val="1"/>
          <w:numId w:val="10"/>
        </w:numPr>
        <w:ind w:left="-360" w:firstLine="540"/>
        <w:jc w:val="both"/>
        <w:rPr>
          <w:lang w:val="lv-LV"/>
        </w:rPr>
      </w:pPr>
      <w:r>
        <w:rPr>
          <w:rFonts w:ascii="Times New Roman" w:hAnsi="Times New Roman"/>
          <w:sz w:val="24"/>
          <w:szCs w:val="24"/>
          <w:lang w:val="lv-LV"/>
        </w:rPr>
        <w:t xml:space="preserve"> </w:t>
      </w:r>
      <w:r w:rsidRPr="00CE53CC">
        <w:rPr>
          <w:rFonts w:ascii="Times New Roman" w:hAnsi="Times New Roman"/>
          <w:iCs/>
          <w:sz w:val="24"/>
          <w:szCs w:val="24"/>
          <w:lang w:val="lv-LV"/>
        </w:rPr>
        <w:t xml:space="preserve">Pirms saņemtās Preces apmaksas, Pasūtītājam ir tiesības pārliecināties par Preces atbilstību uzrādītajām kvalitātes prasībām, pieaicinot neatkarīgus ekspertus, un/vai pieprasot informāciju ražotājam. </w:t>
      </w:r>
      <w:r w:rsidRPr="00CE53CC">
        <w:rPr>
          <w:rFonts w:ascii="Times New Roman" w:hAnsi="Times New Roman"/>
          <w:sz w:val="24"/>
          <w:szCs w:val="24"/>
          <w:lang w:val="lv-LV"/>
        </w:rPr>
        <w:t>Pārbaudes Pasūtītājs apmaksā par saviem līdzekļiem, bet, ja Preces kvalitāte ir neatbilstoša uzrādītajai Preces kvalitātei, eksperta pakalpojumus apmaksā Piegādātājs, un Preci apmaina pret kvalitatīvu, pasūtījumam un Līguma nosacījumiem atbilstošu Preci.</w:t>
      </w:r>
    </w:p>
    <w:p w:rsidR="00F04B00" w:rsidRDefault="00F04B00" w:rsidP="00F04B00">
      <w:pPr>
        <w:pStyle w:val="NoSpacing1"/>
        <w:ind w:left="180"/>
        <w:rPr>
          <w:rFonts w:ascii="Times New Roman" w:hAnsi="Times New Roman"/>
          <w:b/>
          <w:sz w:val="24"/>
          <w:szCs w:val="24"/>
          <w:lang w:val="lv-LV"/>
        </w:rPr>
      </w:pPr>
    </w:p>
    <w:p w:rsidR="00F04B00" w:rsidRPr="00A665BD" w:rsidRDefault="00F04B00" w:rsidP="00F04B00">
      <w:pPr>
        <w:pStyle w:val="NoSpacing1"/>
        <w:numPr>
          <w:ilvl w:val="0"/>
          <w:numId w:val="10"/>
        </w:numPr>
        <w:ind w:left="-360" w:firstLine="540"/>
        <w:rPr>
          <w:rFonts w:ascii="Times New Roman" w:hAnsi="Times New Roman"/>
          <w:b/>
          <w:sz w:val="24"/>
          <w:szCs w:val="24"/>
          <w:lang w:val="lv-LV"/>
        </w:rPr>
      </w:pPr>
      <w:r w:rsidRPr="00A665BD">
        <w:rPr>
          <w:rFonts w:ascii="Times New Roman" w:hAnsi="Times New Roman"/>
          <w:b/>
          <w:sz w:val="24"/>
          <w:szCs w:val="24"/>
          <w:lang w:val="lv-LV"/>
        </w:rPr>
        <w:t>PRECES PIEGĀDES UN PIEŅEMŠANAS KĀRTĪBA</w:t>
      </w:r>
    </w:p>
    <w:p w:rsidR="00F04B00" w:rsidRDefault="00F04B00" w:rsidP="00F04B00">
      <w:pPr>
        <w:pStyle w:val="Default"/>
        <w:numPr>
          <w:ilvl w:val="1"/>
          <w:numId w:val="10"/>
        </w:numPr>
        <w:ind w:left="-360" w:firstLine="540"/>
        <w:jc w:val="both"/>
        <w:rPr>
          <w:color w:val="auto"/>
        </w:rPr>
      </w:pPr>
      <w:r>
        <w:rPr>
          <w:color w:val="auto"/>
        </w:rPr>
        <w:t xml:space="preserve"> </w:t>
      </w:r>
      <w:r w:rsidRPr="00D37709">
        <w:rPr>
          <w:color w:val="auto"/>
        </w:rPr>
        <w:t xml:space="preserve">Piegādātājs piegādā </w:t>
      </w:r>
      <w:r w:rsidRPr="00D37709">
        <w:rPr>
          <w:iCs/>
          <w:color w:val="auto"/>
        </w:rPr>
        <w:t>Pasūtītājam</w:t>
      </w:r>
      <w:r w:rsidRPr="00D37709">
        <w:rPr>
          <w:color w:val="auto"/>
        </w:rPr>
        <w:t xml:space="preserve"> Preci </w:t>
      </w:r>
      <w:r w:rsidRPr="004B765F">
        <w:rPr>
          <w:color w:val="auto"/>
        </w:rPr>
        <w:t>darba dienās, par katru pasūtījumu</w:t>
      </w:r>
      <w:r>
        <w:rPr>
          <w:color w:val="auto"/>
        </w:rPr>
        <w:t xml:space="preserve"> </w:t>
      </w:r>
      <w:r w:rsidRPr="00D37709">
        <w:rPr>
          <w:color w:val="auto"/>
        </w:rPr>
        <w:t>iepriekš savstarpēji vienojoties.</w:t>
      </w:r>
    </w:p>
    <w:p w:rsidR="00F04B00" w:rsidRPr="00602C48" w:rsidRDefault="00F04B00" w:rsidP="00F04B00">
      <w:pPr>
        <w:pStyle w:val="Default"/>
        <w:numPr>
          <w:ilvl w:val="1"/>
          <w:numId w:val="10"/>
        </w:numPr>
        <w:ind w:left="-360" w:firstLine="540"/>
        <w:jc w:val="both"/>
        <w:rPr>
          <w:color w:val="auto"/>
        </w:rPr>
      </w:pPr>
      <w:r w:rsidRPr="00602C48">
        <w:rPr>
          <w:color w:val="auto"/>
        </w:rPr>
        <w:t xml:space="preserve"> Piegādātājs apņemas nodrošināt Preces pasūtījuma pieņemšanu elektroniski Līgumā norādītā Piegādātāja kontaktpersonas e-pastā, kā arī nodrošināt Preces pasūtījuma saņemšanas apstiprināšanu </w:t>
      </w:r>
      <w:r w:rsidRPr="00602C48">
        <w:rPr>
          <w:iCs/>
          <w:color w:val="auto"/>
        </w:rPr>
        <w:t>Pasūtītājam</w:t>
      </w:r>
      <w:r w:rsidRPr="00602C48">
        <w:rPr>
          <w:color w:val="auto"/>
        </w:rPr>
        <w:t xml:space="preserve"> elektroniski uz Līgumā norādītās kontaktpersonas e-pastu, no kuras saņemts Preces pasūtījums.</w:t>
      </w:r>
    </w:p>
    <w:p w:rsidR="00F04B00" w:rsidRDefault="00F04B00" w:rsidP="00F04B00">
      <w:pPr>
        <w:pStyle w:val="Default"/>
        <w:numPr>
          <w:ilvl w:val="1"/>
          <w:numId w:val="10"/>
        </w:numPr>
        <w:ind w:left="-360" w:firstLine="540"/>
        <w:jc w:val="both"/>
        <w:rPr>
          <w:color w:val="auto"/>
        </w:rPr>
      </w:pPr>
      <w:r>
        <w:rPr>
          <w:color w:val="auto"/>
        </w:rPr>
        <w:t xml:space="preserve"> </w:t>
      </w:r>
      <w:r w:rsidRPr="00A665BD">
        <w:rPr>
          <w:color w:val="auto"/>
        </w:rPr>
        <w:t>Piegādātājs piegādā Preci attiecīgajā daudzumā u</w:t>
      </w:r>
      <w:r>
        <w:rPr>
          <w:color w:val="auto"/>
        </w:rPr>
        <w:t>z</w:t>
      </w:r>
      <w:r w:rsidRPr="00A665BD">
        <w:rPr>
          <w:color w:val="auto"/>
        </w:rPr>
        <w:t xml:space="preserve"> </w:t>
      </w:r>
      <w:r w:rsidRPr="005E0C1A">
        <w:rPr>
          <w:color w:val="auto"/>
        </w:rPr>
        <w:t>Ausekļu iel</w:t>
      </w:r>
      <w:r>
        <w:rPr>
          <w:color w:val="auto"/>
        </w:rPr>
        <w:t>u</w:t>
      </w:r>
      <w:r w:rsidRPr="005E0C1A">
        <w:rPr>
          <w:color w:val="auto"/>
        </w:rPr>
        <w:t xml:space="preserve"> 10, Ķekava, Ķekavas pagasts, Ķekavas novads, LV-2123</w:t>
      </w:r>
      <w:r w:rsidR="00602C48">
        <w:rPr>
          <w:color w:val="auto"/>
        </w:rPr>
        <w:t xml:space="preserve">, </w:t>
      </w:r>
      <w:r w:rsidR="00602C48" w:rsidRPr="00602C48">
        <w:rPr>
          <w:color w:val="auto"/>
        </w:rPr>
        <w:t xml:space="preserve">ne vēlāk kā 2 (divu) darba dienu </w:t>
      </w:r>
      <w:r w:rsidRPr="00D37709">
        <w:rPr>
          <w:color w:val="auto"/>
        </w:rPr>
        <w:t>laikā pēc pasūtījuma veikšanas elektroniski (e-pasta veidā) vai telefoniski</w:t>
      </w:r>
      <w:r>
        <w:rPr>
          <w:color w:val="auto"/>
        </w:rPr>
        <w:t>.</w:t>
      </w:r>
    </w:p>
    <w:p w:rsidR="00F04B00" w:rsidRDefault="00F04B00" w:rsidP="00F04B00">
      <w:pPr>
        <w:pStyle w:val="Default"/>
        <w:numPr>
          <w:ilvl w:val="1"/>
          <w:numId w:val="10"/>
        </w:numPr>
        <w:ind w:left="-360" w:firstLine="540"/>
        <w:jc w:val="both"/>
        <w:rPr>
          <w:color w:val="auto"/>
        </w:rPr>
      </w:pPr>
      <w:r>
        <w:rPr>
          <w:color w:val="auto"/>
        </w:rPr>
        <w:t xml:space="preserve"> </w:t>
      </w:r>
      <w:r w:rsidRPr="00D37709">
        <w:rPr>
          <w:color w:val="auto"/>
        </w:rPr>
        <w:t xml:space="preserve">Piegādātājs, piegādājot Preces, kopā ar piegādāto Preci iesniedz </w:t>
      </w:r>
      <w:r w:rsidRPr="00D37709">
        <w:rPr>
          <w:iCs/>
          <w:color w:val="auto"/>
        </w:rPr>
        <w:t>Pasūtītāja</w:t>
      </w:r>
      <w:r w:rsidRPr="00D37709">
        <w:rPr>
          <w:color w:val="auto"/>
        </w:rPr>
        <w:t>m Rēķinu, saskaņā ar Līguma 2.</w:t>
      </w:r>
      <w:r>
        <w:rPr>
          <w:color w:val="auto"/>
        </w:rPr>
        <w:t>4</w:t>
      </w:r>
      <w:r w:rsidRPr="00D37709">
        <w:rPr>
          <w:color w:val="auto"/>
        </w:rPr>
        <w:t>.punkta nosacījumiem.</w:t>
      </w:r>
    </w:p>
    <w:p w:rsidR="00F04B00" w:rsidRPr="00A665BD" w:rsidRDefault="00F04B00" w:rsidP="00F04B00">
      <w:pPr>
        <w:pStyle w:val="Default"/>
        <w:numPr>
          <w:ilvl w:val="1"/>
          <w:numId w:val="10"/>
        </w:numPr>
        <w:ind w:left="-360" w:firstLine="540"/>
        <w:jc w:val="both"/>
        <w:rPr>
          <w:color w:val="auto"/>
        </w:rPr>
      </w:pPr>
      <w:r>
        <w:rPr>
          <w:color w:val="auto"/>
        </w:rPr>
        <w:t xml:space="preserve"> </w:t>
      </w:r>
      <w:r w:rsidRPr="004622FF">
        <w:rPr>
          <w:color w:val="auto"/>
        </w:rPr>
        <w:t xml:space="preserve">Ja piegādātās Preces apjoms, kvalitāte, sortiments un cena atbilst Līguma nosacījumiem, </w:t>
      </w:r>
      <w:r w:rsidRPr="004622FF">
        <w:rPr>
          <w:iCs/>
          <w:color w:val="auto"/>
        </w:rPr>
        <w:t>Pasūtītāj</w:t>
      </w:r>
      <w:r>
        <w:rPr>
          <w:iCs/>
          <w:color w:val="auto"/>
        </w:rPr>
        <w:t>s</w:t>
      </w:r>
      <w:r w:rsidRPr="004622FF">
        <w:rPr>
          <w:color w:val="auto"/>
        </w:rPr>
        <w:t xml:space="preserve">  apmaksā </w:t>
      </w:r>
      <w:r>
        <w:rPr>
          <w:color w:val="auto"/>
        </w:rPr>
        <w:t>R</w:t>
      </w:r>
      <w:r w:rsidRPr="004622FF">
        <w:rPr>
          <w:color w:val="auto"/>
        </w:rPr>
        <w:t>ēķinu, saskaņā ar Līguma 2.</w:t>
      </w:r>
      <w:r>
        <w:rPr>
          <w:color w:val="auto"/>
        </w:rPr>
        <w:t>3</w:t>
      </w:r>
      <w:r w:rsidRPr="004622FF">
        <w:rPr>
          <w:color w:val="auto"/>
        </w:rPr>
        <w:t>.punkta nosacījumiem.</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bookmarkStart w:id="180" w:name="_Ref27471146"/>
      <w:r>
        <w:rPr>
          <w:rFonts w:ascii="Times New Roman" w:hAnsi="Times New Roman"/>
          <w:sz w:val="24"/>
          <w:szCs w:val="24"/>
          <w:lang w:val="lv-LV"/>
        </w:rPr>
        <w:t xml:space="preserve"> </w:t>
      </w:r>
      <w:r w:rsidRPr="004622FF">
        <w:rPr>
          <w:rFonts w:ascii="Times New Roman" w:hAnsi="Times New Roman"/>
          <w:sz w:val="24"/>
          <w:szCs w:val="24"/>
          <w:lang w:val="lv-LV"/>
        </w:rPr>
        <w:t xml:space="preserve">Gadījumā, ja pieņemot Preci, </w:t>
      </w:r>
      <w:r w:rsidRPr="004622FF">
        <w:rPr>
          <w:rFonts w:ascii="Times New Roman" w:hAnsi="Times New Roman"/>
          <w:iCs/>
          <w:sz w:val="24"/>
          <w:szCs w:val="24"/>
          <w:lang w:val="lv-LV"/>
        </w:rPr>
        <w:t>Pasūtītāj</w:t>
      </w:r>
      <w:r>
        <w:rPr>
          <w:rFonts w:ascii="Times New Roman" w:hAnsi="Times New Roman"/>
          <w:iCs/>
          <w:sz w:val="24"/>
          <w:szCs w:val="24"/>
          <w:lang w:val="lv-LV"/>
        </w:rPr>
        <w:t>a</w:t>
      </w:r>
      <w:r w:rsidRPr="004622FF">
        <w:rPr>
          <w:rFonts w:ascii="Times New Roman" w:hAnsi="Times New Roman"/>
          <w:sz w:val="24"/>
          <w:szCs w:val="24"/>
          <w:lang w:val="lv-LV"/>
        </w:rPr>
        <w:t xml:space="preserve"> pilnvarotā persona konstatē Preces iztrūkumu, bojātu, nekvalitatīvu Preci vai cita veida Preci, vai tās piegādes neatbilstību pasūtījumam, Līguma un normatīvo aktu prasībām un Rēķinam, </w:t>
      </w:r>
      <w:r w:rsidRPr="004622FF">
        <w:rPr>
          <w:rFonts w:ascii="Times New Roman" w:hAnsi="Times New Roman"/>
          <w:iCs/>
          <w:sz w:val="24"/>
          <w:szCs w:val="24"/>
          <w:lang w:val="lv-LV"/>
        </w:rPr>
        <w:t>Pasūtītāj</w:t>
      </w:r>
      <w:r>
        <w:rPr>
          <w:rFonts w:ascii="Times New Roman" w:hAnsi="Times New Roman"/>
          <w:iCs/>
          <w:sz w:val="24"/>
          <w:szCs w:val="24"/>
          <w:lang w:val="lv-LV"/>
        </w:rPr>
        <w:t>a</w:t>
      </w:r>
      <w:r w:rsidRPr="004622FF">
        <w:rPr>
          <w:rFonts w:ascii="Times New Roman" w:hAnsi="Times New Roman"/>
          <w:sz w:val="24"/>
          <w:szCs w:val="24"/>
          <w:lang w:val="lv-LV"/>
        </w:rPr>
        <w:t xml:space="preserve"> pilnvarotā persona nekavējoties, </w:t>
      </w:r>
      <w:r>
        <w:rPr>
          <w:rFonts w:ascii="Times New Roman" w:hAnsi="Times New Roman"/>
          <w:sz w:val="24"/>
          <w:szCs w:val="24"/>
          <w:lang w:val="lv-LV"/>
        </w:rPr>
        <w:t>Piegādātāja</w:t>
      </w:r>
      <w:r w:rsidRPr="004622FF">
        <w:rPr>
          <w:rFonts w:ascii="Times New Roman" w:hAnsi="Times New Roman"/>
          <w:sz w:val="24"/>
          <w:szCs w:val="24"/>
          <w:lang w:val="lv-LV"/>
        </w:rPr>
        <w:t xml:space="preserve"> klātbūtnē (persona, kas ir piegādājusi Preci) sagatavo, paraksta </w:t>
      </w:r>
      <w:r>
        <w:rPr>
          <w:rFonts w:ascii="Times New Roman" w:hAnsi="Times New Roman"/>
          <w:sz w:val="24"/>
          <w:szCs w:val="24"/>
          <w:lang w:val="lv-LV"/>
        </w:rPr>
        <w:t>defekta aktu un</w:t>
      </w:r>
      <w:r w:rsidRPr="004622FF">
        <w:rPr>
          <w:rFonts w:ascii="Times New Roman" w:hAnsi="Times New Roman"/>
          <w:sz w:val="24"/>
          <w:szCs w:val="24"/>
          <w:lang w:val="lv-LV"/>
        </w:rPr>
        <w:t xml:space="preserve"> kopiju nodod </w:t>
      </w:r>
      <w:r>
        <w:rPr>
          <w:rFonts w:ascii="Times New Roman" w:hAnsi="Times New Roman"/>
          <w:sz w:val="24"/>
          <w:szCs w:val="24"/>
          <w:lang w:val="lv-LV"/>
        </w:rPr>
        <w:t>Piegādātājam</w:t>
      </w:r>
      <w:r w:rsidRPr="004622FF">
        <w:rPr>
          <w:rFonts w:ascii="Times New Roman" w:hAnsi="Times New Roman"/>
          <w:sz w:val="24"/>
          <w:szCs w:val="24"/>
          <w:lang w:val="lv-LV"/>
        </w:rPr>
        <w:t xml:space="preserve">, oriģinālu izsūtot pasta sūtījumā. </w:t>
      </w:r>
      <w:r w:rsidRPr="004622FF">
        <w:rPr>
          <w:rFonts w:ascii="Times New Roman" w:hAnsi="Times New Roman"/>
          <w:iCs/>
          <w:sz w:val="24"/>
          <w:szCs w:val="24"/>
          <w:lang w:val="lv-LV"/>
        </w:rPr>
        <w:t>Pasūtītāj</w:t>
      </w:r>
      <w:r w:rsidRPr="004622FF">
        <w:rPr>
          <w:rFonts w:ascii="Times New Roman" w:hAnsi="Times New Roman"/>
          <w:sz w:val="24"/>
          <w:szCs w:val="24"/>
          <w:lang w:val="lv-LV"/>
        </w:rPr>
        <w:t>s nepieņem un neapmaksā defekta aktā norādīto neatbilstošo Preci.</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00340680" w:rsidRPr="00340680">
        <w:rPr>
          <w:rFonts w:ascii="Times New Roman" w:hAnsi="Times New Roman"/>
          <w:sz w:val="24"/>
          <w:szCs w:val="24"/>
          <w:lang w:val="lv-LV"/>
        </w:rPr>
        <w:t>P</w:t>
      </w:r>
      <w:r w:rsidR="00340680">
        <w:rPr>
          <w:rFonts w:ascii="Times New Roman" w:hAnsi="Times New Roman"/>
          <w:sz w:val="24"/>
          <w:szCs w:val="24"/>
          <w:lang w:val="lv-LV"/>
        </w:rPr>
        <w:t>ēc p</w:t>
      </w:r>
      <w:r w:rsidR="00340680" w:rsidRPr="00340680">
        <w:rPr>
          <w:rFonts w:ascii="Times New Roman" w:hAnsi="Times New Roman"/>
          <w:sz w:val="24"/>
          <w:szCs w:val="24"/>
          <w:lang w:val="lv-LV"/>
        </w:rPr>
        <w:t>reces kvalitātes neatbilstības konstatēšan</w:t>
      </w:r>
      <w:r w:rsidR="00340680">
        <w:rPr>
          <w:rFonts w:ascii="Times New Roman" w:hAnsi="Times New Roman"/>
          <w:sz w:val="24"/>
          <w:szCs w:val="24"/>
          <w:lang w:val="lv-LV"/>
        </w:rPr>
        <w:t>as un defekta akta sastādīšanas,</w:t>
      </w:r>
      <w:r w:rsidR="00340680" w:rsidRPr="00340680">
        <w:rPr>
          <w:rFonts w:ascii="Times New Roman" w:hAnsi="Times New Roman"/>
          <w:sz w:val="24"/>
          <w:szCs w:val="24"/>
          <w:lang w:val="lv-LV"/>
        </w:rPr>
        <w:t xml:space="preserve"> </w:t>
      </w:r>
      <w:r w:rsidRPr="00B32F2A">
        <w:rPr>
          <w:rFonts w:ascii="Times New Roman" w:hAnsi="Times New Roman"/>
          <w:sz w:val="24"/>
          <w:szCs w:val="24"/>
          <w:lang w:val="lv-LV"/>
        </w:rPr>
        <w:t>Piegādātājam ir pienākums nekvalitatīv</w:t>
      </w:r>
      <w:r w:rsidR="00340680">
        <w:rPr>
          <w:rFonts w:ascii="Times New Roman" w:hAnsi="Times New Roman"/>
          <w:sz w:val="24"/>
          <w:szCs w:val="24"/>
          <w:lang w:val="lv-LV"/>
        </w:rPr>
        <w:t>o</w:t>
      </w:r>
      <w:r w:rsidRPr="00B32F2A">
        <w:rPr>
          <w:rFonts w:ascii="Times New Roman" w:hAnsi="Times New Roman"/>
          <w:sz w:val="24"/>
          <w:szCs w:val="24"/>
          <w:lang w:val="lv-LV"/>
        </w:rPr>
        <w:t>, pasūtījumam un Līguma nosacījumiem neatbilstoš</w:t>
      </w:r>
      <w:r w:rsidR="00340680">
        <w:rPr>
          <w:rFonts w:ascii="Times New Roman" w:hAnsi="Times New Roman"/>
          <w:sz w:val="24"/>
          <w:szCs w:val="24"/>
          <w:lang w:val="lv-LV"/>
        </w:rPr>
        <w:t>o</w:t>
      </w:r>
      <w:r w:rsidRPr="00B32F2A">
        <w:rPr>
          <w:rFonts w:ascii="Times New Roman" w:hAnsi="Times New Roman"/>
          <w:sz w:val="24"/>
          <w:szCs w:val="24"/>
          <w:lang w:val="lv-LV"/>
        </w:rPr>
        <w:t xml:space="preserve"> Preci </w:t>
      </w:r>
      <w:r w:rsidR="00340680">
        <w:rPr>
          <w:rFonts w:ascii="Times New Roman" w:hAnsi="Times New Roman"/>
          <w:sz w:val="24"/>
          <w:szCs w:val="24"/>
          <w:lang w:val="lv-LV"/>
        </w:rPr>
        <w:t xml:space="preserve">nekavējoties </w:t>
      </w:r>
      <w:r w:rsidRPr="00B32F2A">
        <w:rPr>
          <w:rFonts w:ascii="Times New Roman" w:hAnsi="Times New Roman"/>
          <w:sz w:val="24"/>
          <w:szCs w:val="24"/>
          <w:lang w:val="lv-LV"/>
        </w:rPr>
        <w:t xml:space="preserve">apmainīt pret kvalitatīvu, pasūtījumam un Līguma nosacījumiem atbilstošu Preci. Izdevumus, kas saistīti ar Preces apmaiņu sedz </w:t>
      </w:r>
      <w:r>
        <w:rPr>
          <w:rFonts w:ascii="Times New Roman" w:hAnsi="Times New Roman"/>
          <w:sz w:val="24"/>
          <w:szCs w:val="24"/>
          <w:lang w:val="lv-LV"/>
        </w:rPr>
        <w:t>Piegādātāj</w:t>
      </w:r>
      <w:r w:rsidRPr="00B32F2A">
        <w:rPr>
          <w:rFonts w:ascii="Times New Roman" w:hAnsi="Times New Roman"/>
          <w:sz w:val="24"/>
          <w:szCs w:val="24"/>
          <w:lang w:val="lv-LV"/>
        </w:rPr>
        <w:t>s.</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sidRPr="00B32F2A">
        <w:rPr>
          <w:rFonts w:ascii="Times New Roman" w:hAnsi="Times New Roman"/>
          <w:iCs/>
          <w:sz w:val="24"/>
          <w:szCs w:val="24"/>
          <w:lang w:val="lv-LV"/>
        </w:rPr>
        <w:t>Pasūtītāja</w:t>
      </w:r>
      <w:r w:rsidRPr="00B32F2A">
        <w:rPr>
          <w:rFonts w:ascii="Times New Roman" w:hAnsi="Times New Roman"/>
          <w:sz w:val="24"/>
          <w:szCs w:val="24"/>
          <w:lang w:val="lv-LV"/>
        </w:rPr>
        <w:t>m ir tiesības vienpusējā kārtā mainīt pilnvaroto personu, nosakot citu, tajā skaitā vairākas personas, informējot par to Piegādātāj</w:t>
      </w:r>
      <w:r>
        <w:rPr>
          <w:rFonts w:ascii="Times New Roman" w:hAnsi="Times New Roman"/>
          <w:sz w:val="24"/>
          <w:szCs w:val="24"/>
          <w:lang w:val="lv-LV"/>
        </w:rPr>
        <w:t>u</w:t>
      </w:r>
      <w:r w:rsidRPr="00B32F2A">
        <w:rPr>
          <w:rFonts w:ascii="Times New Roman" w:hAnsi="Times New Roman"/>
          <w:sz w:val="24"/>
          <w:szCs w:val="24"/>
          <w:lang w:val="lv-LV"/>
        </w:rPr>
        <w:t>.</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sidRPr="00B32F2A">
        <w:rPr>
          <w:rFonts w:ascii="Times New Roman" w:hAnsi="Times New Roman"/>
          <w:sz w:val="24"/>
          <w:szCs w:val="24"/>
          <w:lang w:val="lv-LV"/>
        </w:rPr>
        <w:t xml:space="preserve">Līdz Preces nodošanai </w:t>
      </w:r>
      <w:r w:rsidRPr="00B32F2A">
        <w:rPr>
          <w:rFonts w:ascii="Times New Roman" w:hAnsi="Times New Roman"/>
          <w:iCs/>
          <w:sz w:val="24"/>
          <w:szCs w:val="24"/>
          <w:lang w:val="lv-LV"/>
        </w:rPr>
        <w:t>Pasūtītāja</w:t>
      </w:r>
      <w:r w:rsidRPr="00B32F2A">
        <w:rPr>
          <w:rFonts w:ascii="Times New Roman" w:hAnsi="Times New Roman"/>
          <w:sz w:val="24"/>
          <w:szCs w:val="24"/>
          <w:lang w:val="lv-LV"/>
        </w:rPr>
        <w:t>m par Preces nozaudēšanu vai nejaušu bojāšanu atbildīgs ir Piegādātāj</w:t>
      </w:r>
      <w:r>
        <w:rPr>
          <w:rFonts w:ascii="Times New Roman" w:hAnsi="Times New Roman"/>
          <w:sz w:val="24"/>
          <w:szCs w:val="24"/>
          <w:lang w:val="lv-LV"/>
        </w:rPr>
        <w:t>s</w:t>
      </w:r>
      <w:r w:rsidRPr="00B32F2A">
        <w:rPr>
          <w:rFonts w:ascii="Times New Roman" w:hAnsi="Times New Roman"/>
          <w:sz w:val="24"/>
          <w:szCs w:val="24"/>
          <w:lang w:val="lv-LV"/>
        </w:rPr>
        <w:t xml:space="preserve">. Prece tiek uzskatīta par nodotu </w:t>
      </w:r>
      <w:r w:rsidRPr="00B32F2A">
        <w:rPr>
          <w:rFonts w:ascii="Times New Roman" w:hAnsi="Times New Roman"/>
          <w:iCs/>
          <w:sz w:val="24"/>
          <w:szCs w:val="24"/>
          <w:lang w:val="lv-LV"/>
        </w:rPr>
        <w:t>Pasūtītāja</w:t>
      </w:r>
      <w:r w:rsidRPr="00B32F2A">
        <w:rPr>
          <w:rFonts w:ascii="Times New Roman" w:hAnsi="Times New Roman"/>
          <w:sz w:val="24"/>
          <w:szCs w:val="24"/>
          <w:lang w:val="lv-LV"/>
        </w:rPr>
        <w:t xml:space="preserve">m ar brīdi, kad Preces saņemšanu ar parakstu apstiprinājis </w:t>
      </w:r>
      <w:r w:rsidRPr="00881A45">
        <w:rPr>
          <w:rFonts w:ascii="Times New Roman" w:hAnsi="Times New Roman"/>
          <w:iCs/>
          <w:sz w:val="24"/>
          <w:szCs w:val="24"/>
          <w:lang w:val="lv-LV"/>
        </w:rPr>
        <w:t>Pasūtītāja</w:t>
      </w:r>
      <w:r w:rsidRPr="00B32F2A">
        <w:rPr>
          <w:rFonts w:ascii="Times New Roman" w:hAnsi="Times New Roman"/>
          <w:sz w:val="24"/>
          <w:szCs w:val="24"/>
          <w:lang w:val="lv-LV"/>
        </w:rPr>
        <w:t xml:space="preserve"> pārstāvis.</w:t>
      </w:r>
    </w:p>
    <w:bookmarkEnd w:id="180"/>
    <w:p w:rsidR="00F04B00" w:rsidRDefault="00F04B00" w:rsidP="00F04B00">
      <w:pPr>
        <w:pStyle w:val="NoSpacing1"/>
        <w:tabs>
          <w:tab w:val="left" w:pos="8505"/>
        </w:tabs>
        <w:ind w:left="-360" w:firstLine="540"/>
        <w:jc w:val="both"/>
        <w:rPr>
          <w:rFonts w:ascii="Times New Roman" w:hAnsi="Times New Roman"/>
          <w:sz w:val="24"/>
          <w:szCs w:val="24"/>
          <w:lang w:val="lv-LV"/>
        </w:rPr>
      </w:pPr>
    </w:p>
    <w:p w:rsidR="00F04B00" w:rsidRPr="00A665BD" w:rsidRDefault="00F04B00" w:rsidP="00F04B00">
      <w:pPr>
        <w:pStyle w:val="NoSpacing1"/>
        <w:numPr>
          <w:ilvl w:val="0"/>
          <w:numId w:val="10"/>
        </w:numPr>
        <w:ind w:left="-360" w:firstLine="540"/>
        <w:rPr>
          <w:rFonts w:ascii="Times New Roman" w:hAnsi="Times New Roman"/>
          <w:b/>
          <w:sz w:val="24"/>
          <w:szCs w:val="24"/>
          <w:lang w:val="lv-LV"/>
        </w:rPr>
      </w:pPr>
      <w:r>
        <w:rPr>
          <w:rFonts w:ascii="Times New Roman" w:hAnsi="Times New Roman"/>
          <w:b/>
          <w:sz w:val="24"/>
          <w:szCs w:val="24"/>
          <w:lang w:val="lv-LV"/>
        </w:rPr>
        <w:t>PUŠU PIENĀKUMI UN TIESĪBAS</w:t>
      </w:r>
    </w:p>
    <w:p w:rsidR="00F04B00" w:rsidRPr="00A665BD"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81A45">
        <w:rPr>
          <w:rFonts w:ascii="Times New Roman" w:hAnsi="Times New Roman"/>
          <w:sz w:val="24"/>
          <w:szCs w:val="24"/>
          <w:lang w:val="lv-LV"/>
        </w:rPr>
        <w:t>Pasūtītājs</w:t>
      </w:r>
      <w:r w:rsidRPr="00A665BD">
        <w:rPr>
          <w:rFonts w:ascii="Times New Roman" w:hAnsi="Times New Roman"/>
          <w:sz w:val="24"/>
          <w:szCs w:val="24"/>
          <w:lang w:val="lv-LV"/>
        </w:rPr>
        <w:t xml:space="preserve"> </w:t>
      </w:r>
      <w:r>
        <w:rPr>
          <w:rFonts w:ascii="Times New Roman" w:hAnsi="Times New Roman"/>
          <w:sz w:val="24"/>
          <w:szCs w:val="24"/>
          <w:lang w:val="lv-LV"/>
        </w:rPr>
        <w:t xml:space="preserve">apņemas </w:t>
      </w:r>
      <w:r w:rsidRPr="00881A45">
        <w:rPr>
          <w:rFonts w:ascii="Times New Roman" w:hAnsi="Times New Roman"/>
          <w:sz w:val="24"/>
          <w:szCs w:val="24"/>
          <w:lang w:val="lv-LV"/>
        </w:rPr>
        <w:t>saņemt Līguma un normatīvo aktu prasībām atbilstošu Preci Līguma 4.</w:t>
      </w:r>
      <w:r w:rsidR="003E05E6">
        <w:rPr>
          <w:rFonts w:ascii="Times New Roman" w:hAnsi="Times New Roman"/>
          <w:sz w:val="24"/>
          <w:szCs w:val="24"/>
          <w:lang w:val="lv-LV"/>
        </w:rPr>
        <w:t>3</w:t>
      </w:r>
      <w:r w:rsidRPr="00881A45">
        <w:rPr>
          <w:rFonts w:ascii="Times New Roman" w:hAnsi="Times New Roman"/>
          <w:sz w:val="24"/>
          <w:szCs w:val="24"/>
          <w:lang w:val="lv-LV"/>
        </w:rPr>
        <w:t>.punktā noteiktajā termiņā.</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A665BD">
        <w:rPr>
          <w:rFonts w:ascii="Times New Roman" w:hAnsi="Times New Roman"/>
          <w:sz w:val="24"/>
          <w:szCs w:val="24"/>
          <w:lang w:val="lv-LV"/>
        </w:rPr>
        <w:t xml:space="preserve">Pasūtītājs </w:t>
      </w:r>
      <w:r>
        <w:rPr>
          <w:rFonts w:ascii="Times New Roman" w:hAnsi="Times New Roman"/>
          <w:sz w:val="24"/>
          <w:szCs w:val="24"/>
          <w:lang w:val="lv-LV"/>
        </w:rPr>
        <w:t xml:space="preserve">apņemas </w:t>
      </w:r>
      <w:r w:rsidRPr="00881A45">
        <w:rPr>
          <w:rFonts w:ascii="Times New Roman" w:hAnsi="Times New Roman"/>
          <w:sz w:val="24"/>
          <w:szCs w:val="24"/>
          <w:lang w:val="lv-LV"/>
        </w:rPr>
        <w:t xml:space="preserve">veikt samaksu par Līguma un </w:t>
      </w:r>
      <w:r w:rsidRPr="00856E3A">
        <w:rPr>
          <w:rFonts w:ascii="Times New Roman" w:hAnsi="Times New Roman"/>
          <w:sz w:val="24"/>
          <w:szCs w:val="24"/>
          <w:lang w:val="lv-LV"/>
        </w:rPr>
        <w:t>Latvijas Republikā spēkā esošo normatīvo aktu noteiktajā kārtībā</w:t>
      </w:r>
      <w:r w:rsidRPr="00881A45">
        <w:rPr>
          <w:rFonts w:ascii="Times New Roman" w:hAnsi="Times New Roman"/>
          <w:sz w:val="24"/>
          <w:szCs w:val="24"/>
          <w:lang w:val="lv-LV"/>
        </w:rPr>
        <w:t xml:space="preserve"> prasībām atbilstošu piegādāto Preci Līgumā noteiktajā kārtībā.</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Pasūtītājam ir tiesības </w:t>
      </w:r>
      <w:r w:rsidRPr="00881A45">
        <w:rPr>
          <w:rFonts w:ascii="Times New Roman" w:hAnsi="Times New Roman"/>
          <w:sz w:val="24"/>
          <w:szCs w:val="24"/>
          <w:lang w:val="lv-LV"/>
        </w:rPr>
        <w:t>pieprasīt Piegādātājam neatbilstošas Preces nomaiņu pret Līguma nosacījumiem atbilstošu Preci Līgumā noteiktajā kārtībā.</w:t>
      </w:r>
    </w:p>
    <w:p w:rsidR="00F04B00" w:rsidRPr="00A665BD"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4756BE">
        <w:rPr>
          <w:rFonts w:ascii="Times New Roman" w:hAnsi="Times New Roman"/>
          <w:sz w:val="24"/>
          <w:szCs w:val="24"/>
          <w:lang w:val="lv-LV"/>
        </w:rPr>
        <w:t>Piegādātāj</w:t>
      </w:r>
      <w:r>
        <w:rPr>
          <w:rFonts w:ascii="Times New Roman" w:hAnsi="Times New Roman"/>
          <w:sz w:val="24"/>
          <w:szCs w:val="24"/>
          <w:lang w:val="lv-LV"/>
        </w:rPr>
        <w:t xml:space="preserve">s apņemas </w:t>
      </w:r>
      <w:r w:rsidRPr="004756BE">
        <w:rPr>
          <w:rFonts w:ascii="Times New Roman" w:hAnsi="Times New Roman"/>
          <w:sz w:val="24"/>
          <w:szCs w:val="24"/>
          <w:lang w:val="lv-LV"/>
        </w:rPr>
        <w:t>piegādāt Pasūtītājam Līguma noteikumos minēto un Pasūtītāja pieprasīto Preci, saskaņā ar Līguma un normatīvo aktu prasībām.</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lastRenderedPageBreak/>
        <w:t xml:space="preserve"> </w:t>
      </w:r>
      <w:r w:rsidRPr="004756BE">
        <w:rPr>
          <w:rFonts w:ascii="Times New Roman" w:hAnsi="Times New Roman"/>
          <w:sz w:val="24"/>
          <w:szCs w:val="24"/>
          <w:lang w:val="lv-LV"/>
        </w:rPr>
        <w:t>Piegādātājs apņemas apmainīt Preci pret Līguma nosacījumiem atbilstošu Preci Līgumā noteiktajā kārtībā.</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903E3">
        <w:rPr>
          <w:rFonts w:ascii="Times New Roman" w:hAnsi="Times New Roman"/>
          <w:sz w:val="24"/>
          <w:szCs w:val="24"/>
          <w:lang w:val="lv-LV"/>
        </w:rPr>
        <w:t>Katra Puse ir atbildīga par pienācīgu un savlaicīgu Līguma izpildi. Gadījumā, ja Līgums nav izpildīts pienācīgi un/vai savlaicīgi, Pusei, kura Līguma izpildi nav veikusi pienācīgi un/vai savlaicīgi ir pienākums atlīdzināt otrai Pusei tādejādi radušos zaudējumus.</w:t>
      </w:r>
    </w:p>
    <w:p w:rsidR="00F04B00" w:rsidRPr="00A665BD" w:rsidRDefault="00F04B00" w:rsidP="00F04B00">
      <w:pPr>
        <w:pStyle w:val="BodyText"/>
        <w:tabs>
          <w:tab w:val="left" w:pos="8505"/>
        </w:tabs>
        <w:ind w:firstLine="540"/>
      </w:pPr>
    </w:p>
    <w:p w:rsidR="00F04B00" w:rsidRPr="00A665BD" w:rsidRDefault="00F04B00" w:rsidP="00F04B00">
      <w:pPr>
        <w:pStyle w:val="NoSpacing1"/>
        <w:numPr>
          <w:ilvl w:val="0"/>
          <w:numId w:val="10"/>
        </w:numPr>
        <w:ind w:left="-360" w:firstLine="540"/>
        <w:rPr>
          <w:rFonts w:ascii="Times New Roman" w:hAnsi="Times New Roman"/>
          <w:b/>
          <w:bCs/>
          <w:i/>
          <w:sz w:val="24"/>
          <w:szCs w:val="24"/>
          <w:lang w:val="lv-LV"/>
        </w:rPr>
      </w:pPr>
      <w:r w:rsidRPr="002156AF">
        <w:rPr>
          <w:rFonts w:ascii="Times New Roman" w:hAnsi="Times New Roman"/>
          <w:b/>
          <w:sz w:val="24"/>
          <w:szCs w:val="24"/>
          <w:lang w:val="lv-LV"/>
        </w:rPr>
        <w:t>LĪGUMA DARBĪBAS LAIKS</w:t>
      </w:r>
      <w:r>
        <w:rPr>
          <w:rFonts w:ascii="Times New Roman" w:hAnsi="Times New Roman"/>
          <w:b/>
          <w:sz w:val="24"/>
          <w:szCs w:val="24"/>
          <w:lang w:val="lv-LV"/>
        </w:rPr>
        <w:t xml:space="preserve"> UN STRĪDU IZSKATĪŠANA</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2156AF">
        <w:rPr>
          <w:rFonts w:ascii="Times New Roman" w:hAnsi="Times New Roman"/>
          <w:sz w:val="24"/>
          <w:szCs w:val="24"/>
          <w:lang w:val="lv-LV"/>
        </w:rPr>
        <w:t>Līguma darbības termiņš ir 1 (viens) gads, no 2018.gada __.</w:t>
      </w:r>
      <w:r w:rsidR="00ED6077">
        <w:rPr>
          <w:rFonts w:ascii="Times New Roman" w:hAnsi="Times New Roman"/>
          <w:sz w:val="24"/>
          <w:szCs w:val="24"/>
          <w:lang w:val="lv-LV"/>
        </w:rPr>
        <w:t>maija</w:t>
      </w:r>
      <w:r w:rsidRPr="002156AF">
        <w:rPr>
          <w:rFonts w:ascii="Times New Roman" w:hAnsi="Times New Roman"/>
          <w:sz w:val="24"/>
          <w:szCs w:val="24"/>
          <w:lang w:val="lv-LV"/>
        </w:rPr>
        <w:t xml:space="preserve"> līdz 2019.gada __.</w:t>
      </w:r>
      <w:r w:rsidR="00ED6077">
        <w:rPr>
          <w:rFonts w:ascii="Times New Roman" w:hAnsi="Times New Roman"/>
          <w:sz w:val="24"/>
          <w:szCs w:val="24"/>
          <w:lang w:val="lv-LV"/>
        </w:rPr>
        <w:t>maija</w:t>
      </w:r>
      <w:r w:rsidRPr="002156AF">
        <w:rPr>
          <w:rFonts w:ascii="Times New Roman" w:hAnsi="Times New Roman"/>
          <w:sz w:val="24"/>
          <w:szCs w:val="24"/>
          <w:lang w:val="lv-LV"/>
        </w:rPr>
        <w:t>m, vai līdz pilnīgas Līguma summas izlietojumam (gadījumā, ja šis nosacījums iestājas pirmais).</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2156AF">
        <w:rPr>
          <w:rFonts w:ascii="Times New Roman" w:hAnsi="Times New Roman"/>
          <w:sz w:val="24"/>
          <w:szCs w:val="24"/>
          <w:lang w:val="lv-LV"/>
        </w:rPr>
        <w:t>Pusēm ir tiesības, savstarpēji vienojoties, veikt izmaiņas Līgumā. Visi Līguma grozījumi un papildinājumi jānoformē rakstveidā, attiecīg</w:t>
      </w:r>
      <w:r>
        <w:rPr>
          <w:rFonts w:ascii="Times New Roman" w:hAnsi="Times New Roman"/>
          <w:sz w:val="24"/>
          <w:szCs w:val="24"/>
          <w:lang w:val="lv-LV"/>
        </w:rPr>
        <w:t xml:space="preserve">i </w:t>
      </w:r>
      <w:r w:rsidRPr="002156AF">
        <w:rPr>
          <w:rFonts w:ascii="Times New Roman" w:hAnsi="Times New Roman"/>
          <w:sz w:val="24"/>
          <w:szCs w:val="24"/>
          <w:lang w:val="lv-LV"/>
        </w:rPr>
        <w:t xml:space="preserve">Pusēm </w:t>
      </w:r>
      <w:r>
        <w:rPr>
          <w:rFonts w:ascii="Times New Roman" w:hAnsi="Times New Roman"/>
          <w:sz w:val="24"/>
          <w:szCs w:val="24"/>
          <w:lang w:val="lv-LV"/>
        </w:rPr>
        <w:t xml:space="preserve">tos </w:t>
      </w:r>
      <w:r w:rsidRPr="002156AF">
        <w:rPr>
          <w:rFonts w:ascii="Times New Roman" w:hAnsi="Times New Roman"/>
          <w:sz w:val="24"/>
          <w:szCs w:val="24"/>
          <w:lang w:val="lv-LV"/>
        </w:rPr>
        <w:t>parakstot.</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F92724">
        <w:rPr>
          <w:rFonts w:ascii="Times New Roman" w:hAnsi="Times New Roman"/>
          <w:sz w:val="24"/>
          <w:szCs w:val="24"/>
          <w:lang w:val="lv-LV"/>
        </w:rPr>
        <w:t>Pasūtītājam</w:t>
      </w:r>
      <w:r>
        <w:rPr>
          <w:rFonts w:ascii="Times New Roman" w:hAnsi="Times New Roman"/>
          <w:sz w:val="24"/>
          <w:szCs w:val="24"/>
          <w:lang w:val="lv-LV"/>
        </w:rPr>
        <w:t xml:space="preserve"> </w:t>
      </w:r>
      <w:r w:rsidRPr="00F92724">
        <w:rPr>
          <w:rFonts w:ascii="Times New Roman" w:hAnsi="Times New Roman"/>
          <w:sz w:val="24"/>
          <w:szCs w:val="24"/>
          <w:lang w:val="lv-LV"/>
        </w:rPr>
        <w:t>finanšu līdzekļu samazinājuma vai nepietiekamības gadījumā</w:t>
      </w:r>
      <w:r>
        <w:rPr>
          <w:rFonts w:ascii="Times New Roman" w:hAnsi="Times New Roman"/>
          <w:sz w:val="24"/>
          <w:szCs w:val="24"/>
          <w:lang w:val="lv-LV"/>
        </w:rPr>
        <w:t xml:space="preserve"> </w:t>
      </w:r>
      <w:r w:rsidRPr="00F92724">
        <w:rPr>
          <w:rFonts w:ascii="Times New Roman" w:hAnsi="Times New Roman"/>
          <w:sz w:val="24"/>
          <w:szCs w:val="24"/>
          <w:lang w:val="lv-LV"/>
        </w:rPr>
        <w:t>ir tiesības izbeigt Līgumu bez jebkād</w:t>
      </w:r>
      <w:r>
        <w:rPr>
          <w:rFonts w:ascii="Times New Roman" w:hAnsi="Times New Roman"/>
          <w:sz w:val="24"/>
          <w:szCs w:val="24"/>
          <w:lang w:val="lv-LV"/>
        </w:rPr>
        <w:t>u</w:t>
      </w:r>
      <w:r w:rsidRPr="00F92724">
        <w:rPr>
          <w:rFonts w:ascii="Times New Roman" w:hAnsi="Times New Roman"/>
          <w:sz w:val="24"/>
          <w:szCs w:val="24"/>
          <w:lang w:val="lv-LV"/>
        </w:rPr>
        <w:t xml:space="preserve"> soda sankcij</w:t>
      </w:r>
      <w:r>
        <w:rPr>
          <w:rFonts w:ascii="Times New Roman" w:hAnsi="Times New Roman"/>
          <w:sz w:val="24"/>
          <w:szCs w:val="24"/>
          <w:lang w:val="lv-LV"/>
        </w:rPr>
        <w:t>u</w:t>
      </w:r>
      <w:r w:rsidRPr="00F92724">
        <w:rPr>
          <w:rFonts w:ascii="Times New Roman" w:hAnsi="Times New Roman"/>
          <w:sz w:val="24"/>
          <w:szCs w:val="24"/>
          <w:lang w:val="lv-LV"/>
        </w:rPr>
        <w:t xml:space="preserve"> piemērošanas</w:t>
      </w:r>
      <w:r>
        <w:rPr>
          <w:rFonts w:ascii="Times New Roman" w:hAnsi="Times New Roman"/>
          <w:sz w:val="24"/>
          <w:szCs w:val="24"/>
          <w:lang w:val="lv-LV"/>
        </w:rPr>
        <w:t xml:space="preserve">, </w:t>
      </w:r>
      <w:r w:rsidRPr="00F92724">
        <w:rPr>
          <w:rFonts w:ascii="Times New Roman" w:hAnsi="Times New Roman"/>
          <w:sz w:val="24"/>
          <w:szCs w:val="24"/>
          <w:lang w:val="lv-LV"/>
        </w:rPr>
        <w:t>par to iepriekš rakstiski brīdinot Piegādātāju vismaz 2 (div</w:t>
      </w:r>
      <w:r>
        <w:rPr>
          <w:rFonts w:ascii="Times New Roman" w:hAnsi="Times New Roman"/>
          <w:sz w:val="24"/>
          <w:szCs w:val="24"/>
          <w:lang w:val="lv-LV"/>
        </w:rPr>
        <w:t>as</w:t>
      </w:r>
      <w:r w:rsidRPr="00F92724">
        <w:rPr>
          <w:rFonts w:ascii="Times New Roman" w:hAnsi="Times New Roman"/>
          <w:sz w:val="24"/>
          <w:szCs w:val="24"/>
          <w:lang w:val="lv-LV"/>
        </w:rPr>
        <w:t xml:space="preserve">) </w:t>
      </w:r>
      <w:r>
        <w:rPr>
          <w:rFonts w:ascii="Times New Roman" w:hAnsi="Times New Roman"/>
          <w:sz w:val="24"/>
          <w:szCs w:val="24"/>
          <w:lang w:val="lv-LV"/>
        </w:rPr>
        <w:t>nedēļ</w:t>
      </w:r>
      <w:r w:rsidRPr="00F92724">
        <w:rPr>
          <w:rFonts w:ascii="Times New Roman" w:hAnsi="Times New Roman"/>
          <w:sz w:val="24"/>
          <w:szCs w:val="24"/>
          <w:lang w:val="lv-LV"/>
        </w:rPr>
        <w:t>as iepriekš.</w:t>
      </w:r>
    </w:p>
    <w:p w:rsidR="00F04B00" w:rsidRPr="00856E3A" w:rsidRDefault="00F04B00" w:rsidP="00ED6077">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56E3A">
        <w:rPr>
          <w:rFonts w:ascii="Times New Roman" w:hAnsi="Times New Roman"/>
          <w:sz w:val="24"/>
          <w:szCs w:val="24"/>
          <w:lang w:val="lv-LV"/>
        </w:rPr>
        <w:t>Līguma pirmstermiņa izbeigšanas gadījumā, ne vēlāk kā līdz Līguma izbeigšanas dienai, Piegādātājs sagatavo un paziņo Pasūtītājam savstarpējos norēķinus. Pasūtītājam ir tiesības 1 (viena) mēneša laikā no norēķinu salīdzināšanas akta saņemšanas iesniegt Piegādātājam savus iebildumus par norēķinu pareizību. Saņemot iebildumus, Piegādātājs nezaudē tiesības uz samaksu, kas viņam atbilstoši norēķinam pienākas.</w:t>
      </w:r>
    </w:p>
    <w:p w:rsidR="00F04B00" w:rsidRPr="0014651C" w:rsidRDefault="00F04B00" w:rsidP="00ED6077">
      <w:pPr>
        <w:pStyle w:val="NoSpacing1"/>
        <w:numPr>
          <w:ilvl w:val="1"/>
          <w:numId w:val="10"/>
        </w:numPr>
        <w:ind w:left="-360" w:firstLine="540"/>
        <w:jc w:val="both"/>
        <w:rPr>
          <w:lang w:val="lv-LV"/>
        </w:rPr>
      </w:pPr>
      <w:r w:rsidRPr="00856E3A">
        <w:rPr>
          <w:rFonts w:ascii="Times New Roman" w:hAnsi="Times New Roman"/>
          <w:sz w:val="24"/>
          <w:szCs w:val="24"/>
          <w:lang w:val="lv-LV"/>
        </w:rPr>
        <w:t xml:space="preserve"> Ja </w:t>
      </w:r>
      <w:r>
        <w:rPr>
          <w:rFonts w:ascii="Times New Roman" w:hAnsi="Times New Roman"/>
          <w:sz w:val="24"/>
          <w:szCs w:val="24"/>
          <w:lang w:val="lv-LV"/>
        </w:rPr>
        <w:t>Pasūtītājs</w:t>
      </w:r>
      <w:r w:rsidRPr="00856E3A">
        <w:rPr>
          <w:rFonts w:ascii="Times New Roman" w:hAnsi="Times New Roman"/>
          <w:sz w:val="24"/>
          <w:szCs w:val="24"/>
          <w:lang w:val="lv-LV"/>
        </w:rPr>
        <w:t xml:space="preserve"> 1 (viena) mēneša laikā no norēķinu salīdzināšanas akta saņemšanas dienas nav iesniedzis Piegādātājam iebildumus par saņemto salīdzināšanas aktu, tad šis akts uzskatāms par galīgu un nav apstrīdams.</w:t>
      </w:r>
    </w:p>
    <w:p w:rsidR="00F04B00" w:rsidRDefault="00F04B00" w:rsidP="00ED6077">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56E3A">
        <w:rPr>
          <w:rFonts w:ascii="Times New Roman" w:hAnsi="Times New Roman"/>
          <w:sz w:val="24"/>
          <w:szCs w:val="24"/>
          <w:lang w:val="lv-LV"/>
        </w:rPr>
        <w:t>Puses risina strīdus sarunu ceļā, vienojoties. Ja Puses nevar vienoties sarunu ceļā, strīdi tiek risināti Latvijas Republikā spēkā esošo normatīvo aktu noteiktajā kārtībā.</w:t>
      </w:r>
    </w:p>
    <w:p w:rsidR="00F04B00" w:rsidRPr="00856E3A" w:rsidRDefault="00F04B00" w:rsidP="00F04B00">
      <w:pPr>
        <w:pStyle w:val="NoSpacing1"/>
        <w:ind w:left="-360" w:firstLine="540"/>
        <w:jc w:val="both"/>
        <w:rPr>
          <w:rFonts w:ascii="Times New Roman" w:hAnsi="Times New Roman"/>
          <w:bCs/>
          <w:sz w:val="24"/>
          <w:szCs w:val="24"/>
          <w:lang w:val="lv-LV"/>
        </w:rPr>
      </w:pPr>
    </w:p>
    <w:p w:rsidR="00F04B00" w:rsidRPr="004010D6" w:rsidRDefault="00F04B00" w:rsidP="00F04B00">
      <w:pPr>
        <w:pStyle w:val="NoSpacing1"/>
        <w:numPr>
          <w:ilvl w:val="0"/>
          <w:numId w:val="10"/>
        </w:numPr>
        <w:ind w:left="-360" w:firstLine="540"/>
        <w:jc w:val="both"/>
        <w:rPr>
          <w:rFonts w:ascii="Times New Roman" w:hAnsi="Times New Roman"/>
          <w:b/>
          <w:sz w:val="24"/>
          <w:szCs w:val="24"/>
          <w:lang w:val="lv-LV"/>
        </w:rPr>
      </w:pPr>
      <w:r w:rsidRPr="002156AF">
        <w:rPr>
          <w:rFonts w:ascii="Times New Roman" w:hAnsi="Times New Roman"/>
          <w:b/>
          <w:sz w:val="24"/>
          <w:szCs w:val="24"/>
          <w:lang w:val="lv-LV"/>
        </w:rPr>
        <w:t>PUŠU ATBILDĪBA</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sidRPr="008903E3">
        <w:rPr>
          <w:rFonts w:ascii="Times New Roman" w:hAnsi="Times New Roman"/>
          <w:sz w:val="24"/>
          <w:szCs w:val="24"/>
          <w:lang w:val="lv-LV"/>
        </w:rPr>
        <w:t xml:space="preserve"> </w:t>
      </w:r>
      <w:r w:rsidRPr="000F082F">
        <w:rPr>
          <w:rFonts w:ascii="Times New Roman" w:hAnsi="Times New Roman"/>
          <w:sz w:val="24"/>
          <w:szCs w:val="24"/>
          <w:lang w:val="lv-LV"/>
        </w:rPr>
        <w:t xml:space="preserve">Par Preces piegādes kavējumu vairāk par 1 (vienu) dienu, Piegādātājs apņemas maksāt Pasūtītājam līgumsodu 0.1% apmērā no </w:t>
      </w:r>
      <w:r>
        <w:rPr>
          <w:rFonts w:ascii="Times New Roman" w:hAnsi="Times New Roman"/>
          <w:sz w:val="24"/>
          <w:szCs w:val="24"/>
          <w:lang w:val="lv-LV"/>
        </w:rPr>
        <w:t>konkrētā pasūtījuma</w:t>
      </w:r>
      <w:r w:rsidRPr="000F082F">
        <w:rPr>
          <w:rFonts w:ascii="Times New Roman" w:hAnsi="Times New Roman"/>
          <w:sz w:val="24"/>
          <w:szCs w:val="24"/>
          <w:lang w:val="lv-LV"/>
        </w:rPr>
        <w:t xml:space="preserve"> summas bez PVN par katru nokavēto Preces piegādes dienu.</w:t>
      </w:r>
    </w:p>
    <w:p w:rsidR="00F04B00" w:rsidRPr="008903E3"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0F082F">
        <w:rPr>
          <w:rFonts w:ascii="Times New Roman" w:hAnsi="Times New Roman"/>
          <w:sz w:val="24"/>
          <w:szCs w:val="24"/>
          <w:lang w:val="lv-LV"/>
        </w:rPr>
        <w:t>Par Preces nesavlaicīgu apmaksu Pasūtītājs apņemas maksāt līgumsodu 0.1% apmērā no neapmaksātās summas bez PVN par katru nokavēto dienu.</w:t>
      </w:r>
    </w:p>
    <w:p w:rsidR="00F04B00" w:rsidRPr="00D81F8B" w:rsidRDefault="00F04B00" w:rsidP="00F04B00">
      <w:pPr>
        <w:pStyle w:val="NoSpacing1"/>
        <w:numPr>
          <w:ilvl w:val="1"/>
          <w:numId w:val="10"/>
        </w:numPr>
        <w:ind w:left="-360" w:firstLine="540"/>
        <w:jc w:val="both"/>
        <w:rPr>
          <w:rFonts w:ascii="Times New Roman" w:hAnsi="Times New Roman"/>
          <w:sz w:val="24"/>
          <w:szCs w:val="24"/>
          <w:lang w:val="lv-LV"/>
        </w:rPr>
      </w:pPr>
      <w:r w:rsidRPr="00D81F8B">
        <w:rPr>
          <w:rFonts w:ascii="Times New Roman" w:hAnsi="Times New Roman"/>
          <w:sz w:val="24"/>
          <w:szCs w:val="24"/>
          <w:lang w:val="lv-LV"/>
        </w:rPr>
        <w:t>Jebkura Līgumā noteiktā līgumsoda samaksa neatbrīvo Puses no to saistību pilnīgas izpildes.</w:t>
      </w:r>
    </w:p>
    <w:p w:rsidR="00F04B00" w:rsidRPr="00A665BD" w:rsidRDefault="00F04B00" w:rsidP="00F04B00">
      <w:pPr>
        <w:pStyle w:val="NoSpacing1"/>
        <w:ind w:left="180"/>
        <w:jc w:val="both"/>
        <w:rPr>
          <w:rFonts w:ascii="Times New Roman" w:hAnsi="Times New Roman"/>
          <w:sz w:val="24"/>
          <w:szCs w:val="24"/>
          <w:lang w:val="lv-LV"/>
        </w:rPr>
      </w:pPr>
    </w:p>
    <w:p w:rsidR="00F04B00" w:rsidRPr="00A665BD" w:rsidRDefault="00F04B00" w:rsidP="00F04B00">
      <w:pPr>
        <w:pStyle w:val="NoSpacing1"/>
        <w:ind w:left="-360" w:firstLine="540"/>
        <w:jc w:val="both"/>
        <w:rPr>
          <w:rFonts w:ascii="Times New Roman" w:hAnsi="Times New Roman"/>
          <w:sz w:val="24"/>
          <w:szCs w:val="24"/>
          <w:lang w:val="lv-LV"/>
        </w:rPr>
      </w:pPr>
    </w:p>
    <w:p w:rsidR="00F04B00" w:rsidRPr="00A665BD" w:rsidRDefault="00F04B00" w:rsidP="00F04B00">
      <w:pPr>
        <w:pStyle w:val="NoSpacing1"/>
        <w:numPr>
          <w:ilvl w:val="0"/>
          <w:numId w:val="10"/>
        </w:numPr>
        <w:ind w:left="-360" w:firstLine="540"/>
        <w:jc w:val="both"/>
        <w:rPr>
          <w:rFonts w:ascii="Times New Roman" w:hAnsi="Times New Roman"/>
          <w:b/>
          <w:sz w:val="24"/>
          <w:szCs w:val="24"/>
          <w:lang w:val="lv-LV"/>
        </w:rPr>
      </w:pPr>
      <w:r w:rsidRPr="00A665BD">
        <w:rPr>
          <w:rFonts w:ascii="Times New Roman" w:hAnsi="Times New Roman"/>
          <w:b/>
          <w:sz w:val="24"/>
          <w:szCs w:val="24"/>
          <w:lang w:val="lv-LV"/>
        </w:rPr>
        <w:t>NEPĀRVARAMAS VARAS APSTĀKĻI</w:t>
      </w:r>
    </w:p>
    <w:p w:rsidR="00F04B00" w:rsidRPr="00A665BD"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B469E">
        <w:rPr>
          <w:rFonts w:ascii="Times New Roman" w:hAnsi="Times New Roman"/>
          <w:sz w:val="24"/>
          <w:szCs w:val="24"/>
          <w:lang w:val="lv-LV"/>
        </w:rPr>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B469E">
        <w:rPr>
          <w:rFonts w:ascii="Times New Roman" w:hAnsi="Times New Roman"/>
          <w:sz w:val="24"/>
          <w:szCs w:val="24"/>
          <w:lang w:val="lv-LV"/>
        </w:rPr>
        <w:t>Nepārvaramas varas iestāšanās ir jāapstiprina ar attiecīgu kompetentas institūcijas izziņu. Pusēm nekavējoties ir jāinformē vienai otru par šādu apstākļu iestāšanos un ir jāveic visi nepieciešamie pasākumi, lai nepieļautu zaudējumu rašanos.</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8B469E">
        <w:rPr>
          <w:rFonts w:ascii="Times New Roman" w:hAnsi="Times New Roman"/>
          <w:sz w:val="24"/>
          <w:szCs w:val="24"/>
          <w:lang w:val="lv-LV"/>
        </w:rPr>
        <w:t xml:space="preserve">Puses tiek atbrīvotas no atbildības par Līguma pilnīgu vai daļēju nepildīšanu, ja to izraisījusi nepārvarama vara. Nepārvarama vara ir jebkurš notikums, kas nav atkarīgs no Pusēm un tieši attiecas </w:t>
      </w:r>
      <w:r w:rsidRPr="008B469E">
        <w:rPr>
          <w:rFonts w:ascii="Times New Roman" w:hAnsi="Times New Roman"/>
          <w:sz w:val="24"/>
          <w:szCs w:val="24"/>
          <w:lang w:val="lv-LV"/>
        </w:rPr>
        <w:lastRenderedPageBreak/>
        <w:t>uz Līguma izpildi, ieskaitot (bez ierobežojumiem) plūdus, zemestrīci, dabas katastrofas un stihijas, karadarbību, streikus.</w:t>
      </w:r>
    </w:p>
    <w:p w:rsidR="00F04B00" w:rsidRPr="00A665BD" w:rsidRDefault="00F04B00" w:rsidP="00F04B00">
      <w:pPr>
        <w:pStyle w:val="NoSpacing1"/>
        <w:ind w:left="-360" w:firstLine="540"/>
        <w:jc w:val="both"/>
        <w:rPr>
          <w:rFonts w:ascii="Times New Roman" w:hAnsi="Times New Roman"/>
          <w:sz w:val="24"/>
          <w:szCs w:val="24"/>
          <w:lang w:val="lv-LV"/>
        </w:rPr>
      </w:pPr>
    </w:p>
    <w:p w:rsidR="00F04B00" w:rsidRPr="00A665BD" w:rsidRDefault="00F04B00" w:rsidP="00F04B00">
      <w:pPr>
        <w:pStyle w:val="NoSpacing1"/>
        <w:numPr>
          <w:ilvl w:val="0"/>
          <w:numId w:val="10"/>
        </w:numPr>
        <w:ind w:left="-360" w:firstLine="540"/>
        <w:jc w:val="both"/>
        <w:rPr>
          <w:rFonts w:ascii="Times New Roman" w:hAnsi="Times New Roman"/>
          <w:b/>
          <w:sz w:val="24"/>
          <w:szCs w:val="24"/>
          <w:lang w:val="lv-LV"/>
        </w:rPr>
      </w:pPr>
      <w:r>
        <w:rPr>
          <w:rFonts w:ascii="Times New Roman" w:hAnsi="Times New Roman"/>
          <w:b/>
          <w:sz w:val="24"/>
          <w:szCs w:val="24"/>
          <w:lang w:val="lv-LV"/>
        </w:rPr>
        <w:t>CITI</w:t>
      </w:r>
      <w:r w:rsidRPr="00A665BD">
        <w:rPr>
          <w:rFonts w:ascii="Times New Roman" w:hAnsi="Times New Roman"/>
          <w:b/>
          <w:sz w:val="24"/>
          <w:szCs w:val="24"/>
          <w:lang w:val="lv-LV"/>
        </w:rPr>
        <w:t xml:space="preserve"> NOTEIKUM</w:t>
      </w:r>
      <w:r>
        <w:rPr>
          <w:rFonts w:ascii="Times New Roman" w:hAnsi="Times New Roman"/>
          <w:b/>
          <w:sz w:val="24"/>
          <w:szCs w:val="24"/>
          <w:lang w:val="lv-LV"/>
        </w:rPr>
        <w:t>I</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7514FD">
        <w:rPr>
          <w:rFonts w:ascii="Times New Roman" w:hAnsi="Times New Roman"/>
          <w:sz w:val="24"/>
          <w:szCs w:val="24"/>
          <w:lang w:val="lv-LV"/>
        </w:rPr>
        <w:t>Izdarīt izmaiņas Līgumā, tās saskaņot un parakstīt</w:t>
      </w:r>
      <w:r>
        <w:rPr>
          <w:rFonts w:ascii="Times New Roman" w:hAnsi="Times New Roman"/>
          <w:sz w:val="24"/>
          <w:szCs w:val="24"/>
          <w:lang w:val="lv-LV"/>
        </w:rPr>
        <w:t>,</w:t>
      </w:r>
      <w:r w:rsidRPr="007514FD">
        <w:rPr>
          <w:rFonts w:ascii="Times New Roman" w:hAnsi="Times New Roman"/>
          <w:sz w:val="24"/>
          <w:szCs w:val="24"/>
          <w:lang w:val="lv-LV"/>
        </w:rPr>
        <w:t xml:space="preserve"> drīkst tikai Pušu pārstāvji, kuriem ir apstiprinātas paraksta tiesības.</w:t>
      </w:r>
      <w:r w:rsidRPr="00A665BD">
        <w:rPr>
          <w:rFonts w:ascii="Times New Roman" w:hAnsi="Times New Roman"/>
          <w:sz w:val="24"/>
          <w:szCs w:val="24"/>
          <w:lang w:val="lv-LV"/>
        </w:rPr>
        <w:t xml:space="preserve"> </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7514FD">
        <w:rPr>
          <w:rFonts w:ascii="Times New Roman" w:hAnsi="Times New Roman"/>
          <w:sz w:val="24"/>
          <w:szCs w:val="24"/>
          <w:lang w:val="lv-LV"/>
        </w:rPr>
        <w:t>Neviena no Pusēm nav tiesīga nodot Līgumā paredzētās tiesības un pienākumus trešajai pusei, ja par to nav panākta iepriekšēja vienošanās starp Pusēm, kas noslēgta rakstveidā.</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sidRPr="00CE53CC">
        <w:rPr>
          <w:rFonts w:ascii="Times New Roman" w:hAnsi="Times New Roman"/>
          <w:sz w:val="24"/>
          <w:szCs w:val="24"/>
          <w:lang w:val="lv-LV"/>
        </w:rPr>
        <w:t>Līguma neatņemamas sastāvdaļas ir Līguma pielikumi un visi dokumenti, kas tiek sagatavoti starp Pusēm Līguma darbības laikā un attiecas uz Līgumu.</w:t>
      </w:r>
    </w:p>
    <w:p w:rsidR="00F04B00" w:rsidRPr="00CE53CC" w:rsidRDefault="00F04B00" w:rsidP="00ED6077">
      <w:pPr>
        <w:pStyle w:val="NoSpacing1"/>
        <w:numPr>
          <w:ilvl w:val="1"/>
          <w:numId w:val="10"/>
        </w:numPr>
        <w:ind w:left="142" w:firstLine="0"/>
        <w:rPr>
          <w:rFonts w:ascii="Times New Roman" w:hAnsi="Times New Roman"/>
          <w:sz w:val="24"/>
          <w:szCs w:val="24"/>
          <w:lang w:val="lv-LV"/>
        </w:rPr>
      </w:pPr>
      <w:r w:rsidRPr="00CE53CC">
        <w:rPr>
          <w:rFonts w:ascii="Times New Roman" w:hAnsi="Times New Roman"/>
          <w:sz w:val="24"/>
          <w:szCs w:val="24"/>
          <w:lang w:val="lv-LV"/>
        </w:rPr>
        <w:t xml:space="preserve"> Pasūtītāja atbildīgā persona par līguma izpildi________</w:t>
      </w:r>
      <w:r>
        <w:rPr>
          <w:rFonts w:ascii="Times New Roman" w:hAnsi="Times New Roman"/>
          <w:sz w:val="24"/>
          <w:szCs w:val="24"/>
          <w:lang w:val="lv-LV"/>
        </w:rPr>
        <w:t>___</w:t>
      </w:r>
      <w:r w:rsidR="00ED6077">
        <w:rPr>
          <w:rFonts w:ascii="Times New Roman" w:hAnsi="Times New Roman"/>
          <w:sz w:val="24"/>
          <w:szCs w:val="24"/>
          <w:lang w:val="lv-LV"/>
        </w:rPr>
        <w:t>__</w:t>
      </w:r>
      <w:r>
        <w:rPr>
          <w:rFonts w:ascii="Times New Roman" w:hAnsi="Times New Roman"/>
          <w:sz w:val="24"/>
          <w:szCs w:val="24"/>
          <w:lang w:val="lv-LV"/>
        </w:rPr>
        <w:t>______</w:t>
      </w:r>
      <w:r w:rsidRPr="00CE53CC">
        <w:rPr>
          <w:rFonts w:ascii="Times New Roman" w:hAnsi="Times New Roman"/>
          <w:sz w:val="24"/>
          <w:szCs w:val="24"/>
          <w:lang w:val="lv-LV"/>
        </w:rPr>
        <w:t>, tel.____</w:t>
      </w:r>
      <w:r w:rsidR="00ED6077">
        <w:rPr>
          <w:rFonts w:ascii="Times New Roman" w:hAnsi="Times New Roman"/>
          <w:sz w:val="24"/>
          <w:szCs w:val="24"/>
          <w:lang w:val="lv-LV"/>
        </w:rPr>
        <w:t>_</w:t>
      </w:r>
      <w:r w:rsidRPr="00CE53CC">
        <w:rPr>
          <w:rFonts w:ascii="Times New Roman" w:hAnsi="Times New Roman"/>
          <w:sz w:val="24"/>
          <w:szCs w:val="24"/>
          <w:lang w:val="lv-LV"/>
        </w:rPr>
        <w:t>_______.</w:t>
      </w:r>
    </w:p>
    <w:p w:rsidR="00F04B00" w:rsidRPr="00A665BD"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Piegādātāja atbildīgā persona par līguma izpildi__________________, tel.____________.</w:t>
      </w:r>
    </w:p>
    <w:p w:rsidR="00F04B00" w:rsidRPr="00A665BD" w:rsidRDefault="00F04B00" w:rsidP="00F04B00">
      <w:pPr>
        <w:pStyle w:val="NoSpacing1"/>
        <w:numPr>
          <w:ilvl w:val="1"/>
          <w:numId w:val="10"/>
        </w:numPr>
        <w:ind w:left="-360" w:firstLine="540"/>
        <w:jc w:val="both"/>
        <w:rPr>
          <w:rFonts w:ascii="Times New Roman" w:hAnsi="Times New Roman"/>
          <w:sz w:val="24"/>
          <w:szCs w:val="24"/>
          <w:lang w:val="lv-LV"/>
        </w:rPr>
      </w:pPr>
      <w:r>
        <w:rPr>
          <w:rFonts w:ascii="Times New Roman" w:hAnsi="Times New Roman"/>
          <w:sz w:val="24"/>
          <w:szCs w:val="24"/>
          <w:lang w:val="lv-LV"/>
        </w:rPr>
        <w:t xml:space="preserve"> </w:t>
      </w:r>
      <w:r w:rsidRPr="00A665BD">
        <w:rPr>
          <w:rFonts w:ascii="Times New Roman" w:hAnsi="Times New Roman"/>
          <w:sz w:val="24"/>
          <w:szCs w:val="24"/>
          <w:lang w:val="lv-LV"/>
        </w:rPr>
        <w:t xml:space="preserve">Visos Līgumā neatrunātajos jautājumos Puses vadīsies no </w:t>
      </w:r>
      <w:r>
        <w:rPr>
          <w:rFonts w:ascii="Times New Roman" w:hAnsi="Times New Roman"/>
          <w:sz w:val="24"/>
          <w:szCs w:val="24"/>
          <w:lang w:val="lv-LV"/>
        </w:rPr>
        <w:t xml:space="preserve">Latvijas Republikā </w:t>
      </w:r>
      <w:r w:rsidRPr="00A665BD">
        <w:rPr>
          <w:rFonts w:ascii="Times New Roman" w:hAnsi="Times New Roman"/>
          <w:sz w:val="24"/>
          <w:szCs w:val="24"/>
          <w:lang w:val="lv-LV"/>
        </w:rPr>
        <w:t>spēkā esošajiem normatīvajiem aktiem.</w:t>
      </w:r>
    </w:p>
    <w:p w:rsidR="00F04B00" w:rsidRDefault="00F04B00" w:rsidP="00F04B00">
      <w:pPr>
        <w:pStyle w:val="NoSpacing1"/>
        <w:numPr>
          <w:ilvl w:val="1"/>
          <w:numId w:val="10"/>
        </w:numPr>
        <w:ind w:left="-360" w:firstLine="540"/>
        <w:jc w:val="both"/>
        <w:rPr>
          <w:rFonts w:ascii="Times New Roman" w:hAnsi="Times New Roman"/>
          <w:sz w:val="24"/>
          <w:szCs w:val="24"/>
          <w:lang w:val="lv-LV"/>
        </w:rPr>
      </w:pPr>
      <w:r w:rsidRPr="00A665BD">
        <w:rPr>
          <w:rFonts w:ascii="Times New Roman" w:hAnsi="Times New Roman"/>
          <w:sz w:val="24"/>
          <w:szCs w:val="24"/>
          <w:lang w:val="lv-LV"/>
        </w:rPr>
        <w:t xml:space="preserve">Līgums sastādīts 2 (divos) eksemplāros, </w:t>
      </w:r>
      <w:r>
        <w:rPr>
          <w:rFonts w:ascii="Times New Roman" w:hAnsi="Times New Roman"/>
          <w:sz w:val="24"/>
          <w:szCs w:val="24"/>
          <w:lang w:val="lv-LV"/>
        </w:rPr>
        <w:t xml:space="preserve">katrs līguma eksemplārs uz ____lapām, </w:t>
      </w:r>
      <w:r w:rsidRPr="00A665BD">
        <w:rPr>
          <w:rFonts w:ascii="Times New Roman" w:hAnsi="Times New Roman"/>
          <w:sz w:val="24"/>
          <w:szCs w:val="24"/>
          <w:lang w:val="lv-LV"/>
        </w:rPr>
        <w:t>katrai Pusei pa vienam. Visiem eksemplāriem ir vienāds juridisks spēks.</w:t>
      </w:r>
      <w:r>
        <w:rPr>
          <w:rFonts w:ascii="Times New Roman" w:hAnsi="Times New Roman"/>
          <w:sz w:val="24"/>
          <w:szCs w:val="24"/>
          <w:lang w:val="lv-LV"/>
        </w:rPr>
        <w:t xml:space="preserve"> Līgumam ir pievienoti sekojoši pielikumi, kas ir līguma neatņemamas sastāvdaļas:</w:t>
      </w:r>
    </w:p>
    <w:p w:rsidR="00F04B00" w:rsidRDefault="00F04B00" w:rsidP="00F04B00">
      <w:pPr>
        <w:pStyle w:val="NoSpacing1"/>
        <w:numPr>
          <w:ilvl w:val="2"/>
          <w:numId w:val="10"/>
        </w:numPr>
        <w:jc w:val="both"/>
        <w:rPr>
          <w:rFonts w:ascii="Times New Roman" w:hAnsi="Times New Roman"/>
          <w:sz w:val="24"/>
          <w:szCs w:val="24"/>
          <w:lang w:val="lv-LV"/>
        </w:rPr>
      </w:pPr>
      <w:r>
        <w:rPr>
          <w:rFonts w:ascii="Times New Roman" w:hAnsi="Times New Roman"/>
          <w:sz w:val="24"/>
          <w:szCs w:val="24"/>
          <w:lang w:val="lv-LV"/>
        </w:rPr>
        <w:t>_______________;</w:t>
      </w:r>
    </w:p>
    <w:p w:rsidR="00F04B00" w:rsidRDefault="00F04B00" w:rsidP="00F04B00">
      <w:pPr>
        <w:pStyle w:val="NoSpacing1"/>
        <w:ind w:left="567"/>
        <w:jc w:val="both"/>
        <w:rPr>
          <w:rFonts w:ascii="Times New Roman" w:hAnsi="Times New Roman"/>
          <w:sz w:val="24"/>
          <w:szCs w:val="24"/>
          <w:lang w:val="lv-LV"/>
        </w:rPr>
      </w:pPr>
    </w:p>
    <w:p w:rsidR="00F04B00" w:rsidRDefault="00F04B00" w:rsidP="00F04B00">
      <w:pPr>
        <w:pStyle w:val="NoSpacing1"/>
        <w:numPr>
          <w:ilvl w:val="0"/>
          <w:numId w:val="10"/>
        </w:numPr>
        <w:ind w:left="-360" w:firstLine="540"/>
        <w:rPr>
          <w:rFonts w:ascii="Times New Roman" w:hAnsi="Times New Roman"/>
          <w:b/>
          <w:sz w:val="24"/>
          <w:szCs w:val="24"/>
          <w:lang w:val="lv-LV"/>
        </w:rPr>
      </w:pPr>
      <w:r w:rsidRPr="00A665BD">
        <w:rPr>
          <w:rFonts w:ascii="Times New Roman" w:hAnsi="Times New Roman"/>
          <w:b/>
          <w:sz w:val="24"/>
          <w:szCs w:val="24"/>
          <w:lang w:val="lv-LV"/>
        </w:rPr>
        <w:t>PUŠU PARAKSTI</w:t>
      </w:r>
    </w:p>
    <w:p w:rsidR="00F04B00" w:rsidRDefault="00F04B00" w:rsidP="00F04B00">
      <w:pPr>
        <w:pStyle w:val="NoSpacing1"/>
        <w:rPr>
          <w:rFonts w:ascii="Times New Roman" w:hAnsi="Times New Roman"/>
          <w:b/>
          <w:sz w:val="24"/>
          <w:szCs w:val="24"/>
          <w:lang w:val="lv-LV"/>
        </w:rPr>
      </w:pPr>
    </w:p>
    <w:tbl>
      <w:tblPr>
        <w:tblW w:w="0" w:type="auto"/>
        <w:tblLook w:val="04A0" w:firstRow="1" w:lastRow="0" w:firstColumn="1" w:lastColumn="0" w:noHBand="0" w:noVBand="1"/>
      </w:tblPr>
      <w:tblGrid>
        <w:gridCol w:w="4726"/>
        <w:gridCol w:w="4679"/>
      </w:tblGrid>
      <w:tr w:rsidR="00F04B00" w:rsidRPr="00AE2C69" w:rsidTr="00A40F0F">
        <w:tc>
          <w:tcPr>
            <w:tcW w:w="4810" w:type="dxa"/>
            <w:shd w:val="clear" w:color="auto" w:fill="auto"/>
          </w:tcPr>
          <w:p w:rsidR="00F04B00" w:rsidRPr="00AE2C69" w:rsidRDefault="00F04B00" w:rsidP="00A40F0F">
            <w:pPr>
              <w:pStyle w:val="NoSpacing1"/>
              <w:jc w:val="center"/>
              <w:rPr>
                <w:rFonts w:ascii="Times New Roman" w:hAnsi="Times New Roman"/>
                <w:b/>
                <w:sz w:val="24"/>
                <w:szCs w:val="24"/>
                <w:u w:val="single"/>
                <w:lang w:val="lv-LV"/>
              </w:rPr>
            </w:pPr>
            <w:r w:rsidRPr="00AE2C69">
              <w:rPr>
                <w:rFonts w:ascii="Times New Roman" w:hAnsi="Times New Roman"/>
                <w:b/>
                <w:sz w:val="24"/>
                <w:szCs w:val="24"/>
                <w:u w:val="single"/>
                <w:lang w:val="lv-LV"/>
              </w:rPr>
              <w:t>PASŪTĪTĀJS:</w:t>
            </w:r>
          </w:p>
        </w:tc>
        <w:tc>
          <w:tcPr>
            <w:tcW w:w="4811" w:type="dxa"/>
            <w:shd w:val="clear" w:color="auto" w:fill="auto"/>
          </w:tcPr>
          <w:p w:rsidR="00F04B00" w:rsidRPr="00AE2C69" w:rsidRDefault="00F04B00" w:rsidP="00A40F0F">
            <w:pPr>
              <w:pStyle w:val="NoSpacing1"/>
              <w:jc w:val="center"/>
              <w:rPr>
                <w:rFonts w:ascii="Times New Roman" w:hAnsi="Times New Roman"/>
                <w:b/>
                <w:sz w:val="24"/>
                <w:szCs w:val="24"/>
                <w:u w:val="single"/>
                <w:lang w:val="lv-LV"/>
              </w:rPr>
            </w:pPr>
            <w:r w:rsidRPr="00AE2C69">
              <w:rPr>
                <w:rFonts w:ascii="Times New Roman" w:hAnsi="Times New Roman"/>
                <w:b/>
                <w:sz w:val="24"/>
                <w:szCs w:val="24"/>
                <w:u w:val="single"/>
                <w:lang w:val="lv-LV"/>
              </w:rPr>
              <w:t>PIEGĀDĀTĀJS:</w:t>
            </w: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b/>
                <w:sz w:val="24"/>
                <w:szCs w:val="24"/>
                <w:lang w:val="lv-LV"/>
              </w:rPr>
            </w:pP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b/>
                <w:sz w:val="24"/>
                <w:szCs w:val="24"/>
                <w:lang w:val="lv-LV"/>
              </w:rPr>
            </w:pPr>
            <w:r w:rsidRPr="00AE2C69">
              <w:rPr>
                <w:rFonts w:ascii="Times New Roman" w:hAnsi="Times New Roman"/>
                <w:b/>
                <w:sz w:val="24"/>
                <w:szCs w:val="24"/>
                <w:lang w:val="lv-LV"/>
              </w:rPr>
              <w:t>SIA “Ķekavas sadzīves servisa centrs”</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sz w:val="24"/>
                <w:szCs w:val="24"/>
                <w:lang w:val="lv-LV"/>
              </w:rPr>
            </w:pPr>
            <w:r>
              <w:rPr>
                <w:rFonts w:ascii="Times New Roman" w:hAnsi="Times New Roman"/>
                <w:sz w:val="24"/>
                <w:szCs w:val="24"/>
                <w:lang w:val="lv-LV"/>
              </w:rPr>
              <w:t xml:space="preserve">Vienotais reģistrācijas </w:t>
            </w:r>
            <w:r w:rsidRPr="00AE2C69">
              <w:rPr>
                <w:rFonts w:ascii="Times New Roman" w:hAnsi="Times New Roman"/>
                <w:sz w:val="24"/>
                <w:szCs w:val="24"/>
                <w:lang w:val="lv-LV"/>
              </w:rPr>
              <w:t>Nr.: 40003525725</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sz w:val="24"/>
                <w:szCs w:val="24"/>
                <w:lang w:val="lv-LV"/>
              </w:rPr>
            </w:pPr>
            <w:r w:rsidRPr="00AE2C69">
              <w:rPr>
                <w:rFonts w:ascii="Times New Roman" w:hAnsi="Times New Roman"/>
                <w:sz w:val="24"/>
                <w:szCs w:val="24"/>
                <w:lang w:val="lv-LV"/>
              </w:rPr>
              <w:t>Juridiskā adrese: Gaismas iela 19</w:t>
            </w:r>
            <w:r>
              <w:rPr>
                <w:rFonts w:ascii="Times New Roman" w:hAnsi="Times New Roman"/>
                <w:sz w:val="24"/>
                <w:szCs w:val="24"/>
                <w:lang w:val="lv-LV"/>
              </w:rPr>
              <w:t xml:space="preserve"> k-9</w:t>
            </w:r>
            <w:r w:rsidRPr="00AE2C69">
              <w:rPr>
                <w:rFonts w:ascii="Times New Roman" w:hAnsi="Times New Roman"/>
                <w:sz w:val="24"/>
                <w:szCs w:val="24"/>
                <w:lang w:val="lv-LV"/>
              </w:rPr>
              <w:t>, Ķekava, Ķekavas pagasts, Ķekavas novads, LV-2123</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sz w:val="24"/>
                <w:szCs w:val="24"/>
                <w:lang w:val="lv-LV"/>
              </w:rPr>
            </w:pPr>
            <w:r w:rsidRPr="00AE2C69">
              <w:rPr>
                <w:rFonts w:ascii="Times New Roman" w:hAnsi="Times New Roman"/>
                <w:sz w:val="24"/>
                <w:szCs w:val="24"/>
                <w:lang w:val="lv-LV"/>
              </w:rPr>
              <w:t>Faktiskā adrese: Ausekļu iela 10, Ķekava, Ķekavas pagasts, Ķekavas novads, LV-2123</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sz w:val="24"/>
                <w:szCs w:val="24"/>
                <w:lang w:val="lv-LV"/>
              </w:rPr>
            </w:pPr>
            <w:r w:rsidRPr="00AE2C69">
              <w:rPr>
                <w:rFonts w:ascii="Times New Roman" w:hAnsi="Times New Roman"/>
                <w:sz w:val="24"/>
                <w:szCs w:val="24"/>
                <w:lang w:val="lv-LV"/>
              </w:rPr>
              <w:t>AS SEB banka, kods UNLALV2X</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sz w:val="24"/>
                <w:szCs w:val="24"/>
                <w:lang w:val="lv-LV"/>
              </w:rPr>
            </w:pPr>
            <w:r w:rsidRPr="00AE2C69">
              <w:rPr>
                <w:rFonts w:ascii="Times New Roman" w:hAnsi="Times New Roman"/>
                <w:sz w:val="24"/>
                <w:szCs w:val="24"/>
                <w:lang w:val="lv-LV"/>
              </w:rPr>
              <w:t>Konta Nr.: LV92UNLA0003001609441</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sz w:val="24"/>
                <w:szCs w:val="24"/>
                <w:lang w:val="lv-LV"/>
              </w:rPr>
            </w:pPr>
            <w:r w:rsidRPr="00AE2C69">
              <w:rPr>
                <w:rFonts w:ascii="Times New Roman" w:hAnsi="Times New Roman"/>
                <w:sz w:val="24"/>
                <w:szCs w:val="24"/>
                <w:lang w:val="lv-LV"/>
              </w:rPr>
              <w:t>Tālruņa Nr.:</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r w:rsidR="00F04B00" w:rsidRPr="00AE2C69" w:rsidTr="00A40F0F">
        <w:tc>
          <w:tcPr>
            <w:tcW w:w="4810" w:type="dxa"/>
            <w:shd w:val="clear" w:color="auto" w:fill="auto"/>
          </w:tcPr>
          <w:p w:rsidR="00F04B00" w:rsidRPr="00AE2C69" w:rsidRDefault="00F04B00" w:rsidP="00A40F0F">
            <w:pPr>
              <w:pStyle w:val="NoSpacing1"/>
              <w:rPr>
                <w:rFonts w:ascii="Times New Roman" w:hAnsi="Times New Roman"/>
                <w:sz w:val="24"/>
                <w:szCs w:val="24"/>
                <w:lang w:val="lv-LV"/>
              </w:rPr>
            </w:pPr>
            <w:r w:rsidRPr="00AE2C69">
              <w:rPr>
                <w:rFonts w:ascii="Times New Roman" w:hAnsi="Times New Roman"/>
                <w:sz w:val="24"/>
                <w:szCs w:val="24"/>
                <w:lang w:val="lv-LV"/>
              </w:rPr>
              <w:t>e-pasts:</w:t>
            </w:r>
          </w:p>
        </w:tc>
        <w:tc>
          <w:tcPr>
            <w:tcW w:w="4811" w:type="dxa"/>
            <w:shd w:val="clear" w:color="auto" w:fill="auto"/>
          </w:tcPr>
          <w:p w:rsidR="00F04B00" w:rsidRPr="00AE2C69" w:rsidRDefault="00F04B00" w:rsidP="00A40F0F">
            <w:pPr>
              <w:pStyle w:val="NoSpacing1"/>
              <w:rPr>
                <w:rFonts w:ascii="Times New Roman" w:hAnsi="Times New Roman"/>
                <w:b/>
                <w:sz w:val="24"/>
                <w:szCs w:val="24"/>
                <w:lang w:val="lv-LV"/>
              </w:rPr>
            </w:pPr>
          </w:p>
        </w:tc>
      </w:tr>
    </w:tbl>
    <w:p w:rsidR="00F04B00" w:rsidRPr="00BB0C00" w:rsidRDefault="00F04B00" w:rsidP="00F04B00">
      <w:pPr>
        <w:tabs>
          <w:tab w:val="left" w:pos="5541"/>
        </w:tabs>
        <w:autoSpaceDE w:val="0"/>
        <w:autoSpaceDN w:val="0"/>
        <w:adjustRightInd w:val="0"/>
        <w:jc w:val="both"/>
      </w:pPr>
    </w:p>
    <w:p w:rsidR="00F04B00" w:rsidRPr="00BB0C00" w:rsidRDefault="00F04B00" w:rsidP="00F04B00">
      <w:pPr>
        <w:tabs>
          <w:tab w:val="left" w:pos="5530"/>
        </w:tabs>
        <w:autoSpaceDE w:val="0"/>
        <w:autoSpaceDN w:val="0"/>
        <w:adjustRightInd w:val="0"/>
        <w:jc w:val="both"/>
      </w:pPr>
      <w:r w:rsidRPr="00BB0C00">
        <w:t>_____________________/</w:t>
      </w:r>
      <w:r>
        <w:t>D</w:t>
      </w:r>
      <w:r w:rsidRPr="00BB0C00">
        <w:t>.</w:t>
      </w:r>
      <w:r>
        <w:t>Rasa</w:t>
      </w:r>
      <w:r w:rsidRPr="00BB0C00">
        <w:t>/</w:t>
      </w:r>
      <w:r>
        <w:tab/>
        <w:t>________</w:t>
      </w:r>
      <w:r w:rsidRPr="00BB0C00">
        <w:t>___________/___________/</w:t>
      </w:r>
    </w:p>
    <w:p w:rsidR="00F04B00" w:rsidRDefault="00F04B00" w:rsidP="00F04B00">
      <w:pPr>
        <w:pStyle w:val="NoSpacing1"/>
        <w:rPr>
          <w:rFonts w:ascii="Times New Roman" w:hAnsi="Times New Roman"/>
          <w:sz w:val="24"/>
          <w:szCs w:val="24"/>
          <w:lang w:val="lv-LV"/>
        </w:rPr>
      </w:pPr>
    </w:p>
    <w:p w:rsidR="00F04B00" w:rsidRDefault="00F04B00" w:rsidP="00F04B00">
      <w:pPr>
        <w:pStyle w:val="NoSpacing1"/>
        <w:rPr>
          <w:rFonts w:ascii="Times New Roman" w:hAnsi="Times New Roman"/>
          <w:sz w:val="24"/>
          <w:szCs w:val="24"/>
          <w:lang w:val="lv-LV"/>
        </w:rPr>
      </w:pPr>
    </w:p>
    <w:p w:rsidR="00F04B00" w:rsidRPr="00A665BD" w:rsidRDefault="00F04B00" w:rsidP="00F04B00">
      <w:pPr>
        <w:pStyle w:val="NoSpacing1"/>
        <w:rPr>
          <w:rFonts w:ascii="Times New Roman" w:hAnsi="Times New Roman"/>
          <w:sz w:val="24"/>
          <w:szCs w:val="24"/>
          <w:lang w:val="lv-LV"/>
        </w:rPr>
      </w:pPr>
      <w:r w:rsidRPr="00912EA9">
        <w:rPr>
          <w:rFonts w:ascii="Times New Roman" w:hAnsi="Times New Roman"/>
          <w:sz w:val="24"/>
          <w:szCs w:val="24"/>
          <w:lang w:val="lv-LV"/>
        </w:rPr>
        <w:t>_____________________/</w:t>
      </w:r>
      <w:r>
        <w:rPr>
          <w:rFonts w:ascii="Times New Roman" w:hAnsi="Times New Roman"/>
          <w:sz w:val="24"/>
          <w:szCs w:val="24"/>
          <w:lang w:val="lv-LV"/>
        </w:rPr>
        <w:t>E.Novickis</w:t>
      </w:r>
      <w:r w:rsidRPr="00912EA9">
        <w:rPr>
          <w:rFonts w:ascii="Times New Roman" w:hAnsi="Times New Roman"/>
          <w:sz w:val="24"/>
          <w:szCs w:val="24"/>
          <w:lang w:val="lv-LV"/>
        </w:rPr>
        <w:t>/</w:t>
      </w:r>
    </w:p>
    <w:p w:rsidR="00800054" w:rsidRDefault="00800054"/>
    <w:sectPr w:rsidR="00800054" w:rsidSect="00A40F0F">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83" w:rsidRDefault="00214883" w:rsidP="00F04B00">
      <w:r>
        <w:separator/>
      </w:r>
    </w:p>
  </w:endnote>
  <w:endnote w:type="continuationSeparator" w:id="0">
    <w:p w:rsidR="00214883" w:rsidRDefault="00214883" w:rsidP="00F0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panose1 w:val="00000000000000000000"/>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wiss TL">
    <w:panose1 w:val="020B0504020202020204"/>
    <w:charset w:val="BA"/>
    <w:family w:val="swiss"/>
    <w:pitch w:val="variable"/>
    <w:sig w:usb0="800002AF" w:usb1="5000204A" w:usb2="00000000" w:usb3="00000000" w:csb0="0000009F"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83" w:rsidRDefault="00214883" w:rsidP="00A40F0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14883" w:rsidRDefault="00214883" w:rsidP="00A40F0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83" w:rsidRPr="00AF228E" w:rsidRDefault="00214883" w:rsidP="00A40F0F">
    <w:pPr>
      <w:pBdr>
        <w:left w:val="single" w:sz="12" w:space="11" w:color="5B9BD5"/>
      </w:pBdr>
      <w:tabs>
        <w:tab w:val="left" w:pos="622"/>
      </w:tabs>
      <w:jc w:val="right"/>
      <w:rPr>
        <w:sz w:val="22"/>
        <w:szCs w:val="22"/>
      </w:rPr>
    </w:pPr>
    <w:r w:rsidRPr="00AF228E">
      <w:rPr>
        <w:sz w:val="22"/>
        <w:szCs w:val="22"/>
      </w:rPr>
      <w:fldChar w:fldCharType="begin"/>
    </w:r>
    <w:r w:rsidRPr="00AF228E">
      <w:rPr>
        <w:sz w:val="22"/>
        <w:szCs w:val="22"/>
      </w:rPr>
      <w:instrText xml:space="preserve"> PAGE   \* MERGEFORMAT </w:instrText>
    </w:r>
    <w:r w:rsidRPr="00AF228E">
      <w:rPr>
        <w:sz w:val="22"/>
        <w:szCs w:val="22"/>
      </w:rPr>
      <w:fldChar w:fldCharType="separate"/>
    </w:r>
    <w:r w:rsidR="00CF4671">
      <w:rPr>
        <w:noProof/>
        <w:sz w:val="22"/>
        <w:szCs w:val="22"/>
      </w:rPr>
      <w:t>19</w:t>
    </w:r>
    <w:r w:rsidRPr="00AF228E">
      <w:rPr>
        <w:noProof/>
        <w:sz w:val="22"/>
        <w:szCs w:val="22"/>
      </w:rPr>
      <w:fldChar w:fldCharType="end"/>
    </w:r>
  </w:p>
  <w:p w:rsidR="00214883" w:rsidRPr="00C45337" w:rsidRDefault="00214883" w:rsidP="00A40F0F">
    <w:pPr>
      <w:pStyle w:val="Footer"/>
      <w:ind w:right="360"/>
      <w:jc w:val="center"/>
      <w:rPr>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83" w:rsidRDefault="00214883" w:rsidP="00F04B00">
      <w:r>
        <w:separator/>
      </w:r>
    </w:p>
  </w:footnote>
  <w:footnote w:type="continuationSeparator" w:id="0">
    <w:p w:rsidR="00214883" w:rsidRDefault="00214883" w:rsidP="00F04B00">
      <w:r>
        <w:continuationSeparator/>
      </w:r>
    </w:p>
  </w:footnote>
  <w:footnote w:id="1">
    <w:p w:rsidR="00214883" w:rsidRPr="00154CDC" w:rsidRDefault="00214883" w:rsidP="00F04B00">
      <w:pPr>
        <w:pStyle w:val="FootnoteText"/>
        <w:rPr>
          <w:lang w:val="lv-LV"/>
        </w:rPr>
      </w:pPr>
      <w:r w:rsidRPr="00450A6B">
        <w:rPr>
          <w:rStyle w:val="FootnoteReference"/>
          <w:sz w:val="18"/>
        </w:rPr>
        <w:footnoteRef/>
      </w:r>
      <w:r w:rsidRPr="00450A6B">
        <w:rPr>
          <w:sz w:val="18"/>
        </w:rPr>
        <w:t xml:space="preserve"> </w:t>
      </w:r>
      <w:r w:rsidRPr="00292900">
        <w:rPr>
          <w:i/>
          <w:sz w:val="18"/>
          <w:lang w:val="lv-LV"/>
        </w:rPr>
        <w:t xml:space="preserve">Ja piedāvājumu iesniedz personu apvienība, šie lauki jāaizpilda par katru personu apvienības dalībnieku atsevišķi, kā arī </w:t>
      </w:r>
      <w:r w:rsidRPr="00154CDC">
        <w:rPr>
          <w:i/>
          <w:sz w:val="18"/>
          <w:lang w:val="lv-LV"/>
        </w:rPr>
        <w:t>papildus jānorāda, kura persona pārstāv personu apvienību šajā iepirkumā.</w:t>
      </w:r>
    </w:p>
  </w:footnote>
  <w:footnote w:id="2">
    <w:p w:rsidR="00214883" w:rsidRPr="00292900" w:rsidRDefault="00214883" w:rsidP="00F04B00">
      <w:pPr>
        <w:pStyle w:val="FootnoteText"/>
        <w:rPr>
          <w:lang w:val="lv-LV"/>
        </w:rPr>
      </w:pPr>
      <w:r w:rsidRPr="00154CDC">
        <w:rPr>
          <w:rStyle w:val="FootnoteReference"/>
          <w:sz w:val="18"/>
        </w:rPr>
        <w:footnoteRef/>
      </w:r>
      <w:r w:rsidRPr="00154CDC">
        <w:rPr>
          <w:sz w:val="18"/>
          <w:lang w:val="lv-LV"/>
        </w:rPr>
        <w:t xml:space="preserve"> </w:t>
      </w:r>
      <w:r w:rsidRPr="00154CDC">
        <w:rPr>
          <w:i/>
          <w:sz w:val="18"/>
          <w:lang w:val="lv-LV"/>
        </w:rPr>
        <w:t>(Skatīt IUB skaidrojumu https://www.iub.gov.lv/sites/default/files/upload/skaidrojums_mazajie_videjie_uzn.pdf).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301CC8"/>
    <w:multiLevelType w:val="multilevel"/>
    <w:tmpl w:val="D05028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6E824C7"/>
    <w:multiLevelType w:val="hybridMultilevel"/>
    <w:tmpl w:val="A13C2826"/>
    <w:lvl w:ilvl="0" w:tplc="6B5AF4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6EC4935"/>
    <w:multiLevelType w:val="multilevel"/>
    <w:tmpl w:val="928EBFD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9593E"/>
    <w:multiLevelType w:val="hybridMultilevel"/>
    <w:tmpl w:val="E2BCF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771363"/>
    <w:multiLevelType w:val="multilevel"/>
    <w:tmpl w:val="6D7C9788"/>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0873D0"/>
    <w:multiLevelType w:val="hybridMultilevel"/>
    <w:tmpl w:val="5E3CA476"/>
    <w:lvl w:ilvl="0" w:tplc="F67ED6E6">
      <w:start w:val="1"/>
      <w:numFmt w:val="decimal"/>
      <w:lvlText w:val="5.%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0D3C73"/>
    <w:multiLevelType w:val="multilevel"/>
    <w:tmpl w:val="0B76309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BB4A6A"/>
    <w:multiLevelType w:val="multilevel"/>
    <w:tmpl w:val="AB56B3B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3D4182"/>
    <w:multiLevelType w:val="multilevel"/>
    <w:tmpl w:val="A364B9EA"/>
    <w:lvl w:ilvl="0">
      <w:start w:val="7"/>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1" w15:restartNumberingAfterBreak="0">
    <w:nsid w:val="139F66FF"/>
    <w:multiLevelType w:val="multilevel"/>
    <w:tmpl w:val="DEE82B72"/>
    <w:lvl w:ilvl="0">
      <w:start w:val="1"/>
      <w:numFmt w:val="decimal"/>
      <w:lvlText w:val="%1."/>
      <w:lvlJc w:val="left"/>
      <w:pPr>
        <w:tabs>
          <w:tab w:val="num" w:pos="567"/>
        </w:tabs>
        <w:ind w:left="567" w:hanging="567"/>
      </w:pPr>
      <w:rPr>
        <w:rFonts w:ascii="Times New Roman" w:hAnsi="Times New Roman" w:cs="Times New Roman" w:hint="default"/>
        <w:b/>
        <w:i w:val="0"/>
        <w:sz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4"/>
        <w:szCs w:val="24"/>
      </w:rPr>
    </w:lvl>
    <w:lvl w:ilvl="2">
      <w:start w:val="1"/>
      <w:numFmt w:val="decimal"/>
      <w:lvlText w:val="%1.%2.%3."/>
      <w:lvlJc w:val="left"/>
      <w:pPr>
        <w:tabs>
          <w:tab w:val="num" w:pos="1247"/>
        </w:tabs>
        <w:ind w:left="1247" w:hanging="68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A555AB3"/>
    <w:multiLevelType w:val="multilevel"/>
    <w:tmpl w:val="822675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754826"/>
    <w:multiLevelType w:val="hybridMultilevel"/>
    <w:tmpl w:val="D0EC8578"/>
    <w:lvl w:ilvl="0" w:tplc="4636F0F6">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8833C1"/>
    <w:multiLevelType w:val="hybridMultilevel"/>
    <w:tmpl w:val="CD141DB4"/>
    <w:lvl w:ilvl="0" w:tplc="2340BDC8">
      <w:start w:val="1"/>
      <w:numFmt w:val="decimal"/>
      <w:lvlText w:val="%1."/>
      <w:lvlJc w:val="left"/>
      <w:pPr>
        <w:ind w:left="720" w:hanging="360"/>
      </w:pPr>
      <w:rPr>
        <w:rFonts w:hint="default"/>
        <w:b/>
      </w:rPr>
    </w:lvl>
    <w:lvl w:ilvl="1" w:tplc="54F012CE">
      <w:start w:val="1"/>
      <w:numFmt w:val="decimal"/>
      <w:lvlText w:val="%2.1"/>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86435"/>
    <w:multiLevelType w:val="hybridMultilevel"/>
    <w:tmpl w:val="FE94F6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F648FB"/>
    <w:multiLevelType w:val="multilevel"/>
    <w:tmpl w:val="75F6DA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310A6F"/>
    <w:multiLevelType w:val="multilevel"/>
    <w:tmpl w:val="DA7A38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hint="default"/>
        <w:b w:val="0"/>
        <w:cap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452A4D"/>
    <w:multiLevelType w:val="multilevel"/>
    <w:tmpl w:val="FC4A51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012A32"/>
    <w:multiLevelType w:val="multilevel"/>
    <w:tmpl w:val="C58C111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5C7411"/>
    <w:multiLevelType w:val="multilevel"/>
    <w:tmpl w:val="0B447CBE"/>
    <w:lvl w:ilvl="0">
      <w:start w:val="14"/>
      <w:numFmt w:val="decimal"/>
      <w:lvlText w:val="%1."/>
      <w:lvlJc w:val="left"/>
      <w:pPr>
        <w:ind w:left="480" w:hanging="480"/>
      </w:pPr>
      <w:rPr>
        <w:rFonts w:hint="default"/>
        <w:b/>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4C0A6B8A"/>
    <w:multiLevelType w:val="multilevel"/>
    <w:tmpl w:val="533EF5C4"/>
    <w:lvl w:ilvl="0">
      <w:start w:val="1"/>
      <w:numFmt w:val="decimal"/>
      <w:lvlText w:val="%1."/>
      <w:lvlJc w:val="left"/>
      <w:pPr>
        <w:tabs>
          <w:tab w:val="num" w:pos="720"/>
        </w:tabs>
        <w:ind w:left="720" w:hanging="360"/>
      </w:pPr>
    </w:lvl>
    <w:lvl w:ilvl="1">
      <w:start w:val="10"/>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2"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371E37"/>
    <w:multiLevelType w:val="multilevel"/>
    <w:tmpl w:val="B150DC26"/>
    <w:lvl w:ilvl="0">
      <w:start w:val="5"/>
      <w:numFmt w:val="decimal"/>
      <w:lvlText w:val="%1."/>
      <w:lvlJc w:val="left"/>
      <w:pPr>
        <w:ind w:left="360" w:hanging="360"/>
      </w:pPr>
      <w:rPr>
        <w:rFonts w:ascii="Times New Roman" w:hAnsi="Times New Roman" w:hint="default"/>
        <w:b w:val="0"/>
      </w:rPr>
    </w:lvl>
    <w:lvl w:ilvl="1">
      <w:start w:val="1"/>
      <w:numFmt w:val="decimal"/>
      <w:lvlText w:val="%1.%2."/>
      <w:lvlJc w:val="left"/>
      <w:pPr>
        <w:ind w:left="360" w:hanging="36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25" w15:restartNumberingAfterBreak="0">
    <w:nsid w:val="67806AA7"/>
    <w:multiLevelType w:val="multilevel"/>
    <w:tmpl w:val="286CF97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26" w15:restartNumberingAfterBreak="0">
    <w:nsid w:val="731F376A"/>
    <w:multiLevelType w:val="multilevel"/>
    <w:tmpl w:val="822675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641B4E"/>
    <w:multiLevelType w:val="multilevel"/>
    <w:tmpl w:val="3F1448DE"/>
    <w:lvl w:ilvl="0">
      <w:start w:val="4"/>
      <w:numFmt w:val="decimal"/>
      <w:lvlText w:val="%1."/>
      <w:lvlJc w:val="left"/>
      <w:pPr>
        <w:tabs>
          <w:tab w:val="num" w:pos="540"/>
        </w:tabs>
        <w:ind w:left="540" w:hanging="540"/>
      </w:pPr>
      <w:rPr>
        <w:rFonts w:hint="default"/>
        <w:b w:val="0"/>
        <w:u w:val="none"/>
      </w:rPr>
    </w:lvl>
    <w:lvl w:ilvl="1">
      <w:start w:val="4"/>
      <w:numFmt w:val="decimal"/>
      <w:lvlText w:val="%1.%2."/>
      <w:lvlJc w:val="left"/>
      <w:pPr>
        <w:tabs>
          <w:tab w:val="num" w:pos="540"/>
        </w:tabs>
        <w:ind w:left="540" w:hanging="54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8" w15:restartNumberingAfterBreak="0">
    <w:nsid w:val="750933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9014E9"/>
    <w:multiLevelType w:val="multilevel"/>
    <w:tmpl w:val="1B7853B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3E6480"/>
    <w:multiLevelType w:val="multilevel"/>
    <w:tmpl w:val="822675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16"/>
  </w:num>
  <w:num w:numId="4">
    <w:abstractNumId w:val="27"/>
  </w:num>
  <w:num w:numId="5">
    <w:abstractNumId w:val="0"/>
  </w:num>
  <w:num w:numId="6">
    <w:abstractNumId w:val="17"/>
  </w:num>
  <w:num w:numId="7">
    <w:abstractNumId w:val="25"/>
  </w:num>
  <w:num w:numId="8">
    <w:abstractNumId w:val="8"/>
  </w:num>
  <w:num w:numId="9">
    <w:abstractNumId w:val="3"/>
  </w:num>
  <w:num w:numId="10">
    <w:abstractNumId w:val="11"/>
  </w:num>
  <w:num w:numId="11">
    <w:abstractNumId w:val="9"/>
  </w:num>
  <w:num w:numId="12">
    <w:abstractNumId w:val="24"/>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14"/>
  </w:num>
  <w:num w:numId="17">
    <w:abstractNumId w:val="2"/>
  </w:num>
  <w:num w:numId="18">
    <w:abstractNumId w:val="22"/>
  </w:num>
  <w:num w:numId="19">
    <w:abstractNumId w:val="4"/>
  </w:num>
  <w:num w:numId="20">
    <w:abstractNumId w:val="19"/>
  </w:num>
  <w:num w:numId="21">
    <w:abstractNumId w:val="30"/>
  </w:num>
  <w:num w:numId="22">
    <w:abstractNumId w:val="28"/>
  </w:num>
  <w:num w:numId="23">
    <w:abstractNumId w:val="20"/>
  </w:num>
  <w:num w:numId="24">
    <w:abstractNumId w:val="23"/>
  </w:num>
  <w:num w:numId="25">
    <w:abstractNumId w:val="5"/>
  </w:num>
  <w:num w:numId="26">
    <w:abstractNumId w:val="7"/>
  </w:num>
  <w:num w:numId="27">
    <w:abstractNumId w:val="26"/>
  </w:num>
  <w:num w:numId="28">
    <w:abstractNumId w:val="12"/>
  </w:num>
  <w:num w:numId="29">
    <w:abstractNumId w:val="29"/>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00"/>
    <w:rsid w:val="000018AA"/>
    <w:rsid w:val="0002037E"/>
    <w:rsid w:val="00034A7C"/>
    <w:rsid w:val="00051FD0"/>
    <w:rsid w:val="00095178"/>
    <w:rsid w:val="000A0C14"/>
    <w:rsid w:val="000D4084"/>
    <w:rsid w:val="00115A7E"/>
    <w:rsid w:val="00124574"/>
    <w:rsid w:val="001256A3"/>
    <w:rsid w:val="00143B10"/>
    <w:rsid w:val="001449C6"/>
    <w:rsid w:val="001B12B5"/>
    <w:rsid w:val="001C647A"/>
    <w:rsid w:val="001F575A"/>
    <w:rsid w:val="00214883"/>
    <w:rsid w:val="00254021"/>
    <w:rsid w:val="002E44E4"/>
    <w:rsid w:val="00340680"/>
    <w:rsid w:val="003860C8"/>
    <w:rsid w:val="003A4582"/>
    <w:rsid w:val="003A5F1B"/>
    <w:rsid w:val="003D287E"/>
    <w:rsid w:val="003E05E6"/>
    <w:rsid w:val="00447EC1"/>
    <w:rsid w:val="00462773"/>
    <w:rsid w:val="004631B0"/>
    <w:rsid w:val="004760CD"/>
    <w:rsid w:val="004960DB"/>
    <w:rsid w:val="004A15B3"/>
    <w:rsid w:val="004D0784"/>
    <w:rsid w:val="004D0E88"/>
    <w:rsid w:val="004F7C75"/>
    <w:rsid w:val="005122D3"/>
    <w:rsid w:val="00524426"/>
    <w:rsid w:val="00537916"/>
    <w:rsid w:val="00541C68"/>
    <w:rsid w:val="00546054"/>
    <w:rsid w:val="00546BAD"/>
    <w:rsid w:val="00552D4F"/>
    <w:rsid w:val="0056749C"/>
    <w:rsid w:val="00576552"/>
    <w:rsid w:val="005B2A2A"/>
    <w:rsid w:val="005C2EC3"/>
    <w:rsid w:val="005C39AF"/>
    <w:rsid w:val="005C6109"/>
    <w:rsid w:val="00602C48"/>
    <w:rsid w:val="0063781B"/>
    <w:rsid w:val="006466F6"/>
    <w:rsid w:val="006B0F16"/>
    <w:rsid w:val="006B334A"/>
    <w:rsid w:val="006B5F8F"/>
    <w:rsid w:val="006E0BFB"/>
    <w:rsid w:val="007031CF"/>
    <w:rsid w:val="007311B4"/>
    <w:rsid w:val="00737016"/>
    <w:rsid w:val="0074714C"/>
    <w:rsid w:val="007639D2"/>
    <w:rsid w:val="0077361A"/>
    <w:rsid w:val="00775CB3"/>
    <w:rsid w:val="00793413"/>
    <w:rsid w:val="007B60D1"/>
    <w:rsid w:val="007C5100"/>
    <w:rsid w:val="007D5899"/>
    <w:rsid w:val="00800054"/>
    <w:rsid w:val="00837543"/>
    <w:rsid w:val="008720C4"/>
    <w:rsid w:val="008A2577"/>
    <w:rsid w:val="008A389D"/>
    <w:rsid w:val="008A567F"/>
    <w:rsid w:val="008B2CA6"/>
    <w:rsid w:val="008E5066"/>
    <w:rsid w:val="008F4907"/>
    <w:rsid w:val="009444DD"/>
    <w:rsid w:val="00977F07"/>
    <w:rsid w:val="009908DB"/>
    <w:rsid w:val="009A409E"/>
    <w:rsid w:val="009C15E3"/>
    <w:rsid w:val="009C647D"/>
    <w:rsid w:val="009D375A"/>
    <w:rsid w:val="009F3231"/>
    <w:rsid w:val="00A05938"/>
    <w:rsid w:val="00A40877"/>
    <w:rsid w:val="00A40F0F"/>
    <w:rsid w:val="00A52E86"/>
    <w:rsid w:val="00A80993"/>
    <w:rsid w:val="00A94455"/>
    <w:rsid w:val="00A96CFB"/>
    <w:rsid w:val="00AA4201"/>
    <w:rsid w:val="00AC7FDF"/>
    <w:rsid w:val="00AD2386"/>
    <w:rsid w:val="00B00E2C"/>
    <w:rsid w:val="00B21C60"/>
    <w:rsid w:val="00B353BC"/>
    <w:rsid w:val="00B5266F"/>
    <w:rsid w:val="00B6397B"/>
    <w:rsid w:val="00B72014"/>
    <w:rsid w:val="00B85F58"/>
    <w:rsid w:val="00B8610F"/>
    <w:rsid w:val="00BA0BE4"/>
    <w:rsid w:val="00BA3143"/>
    <w:rsid w:val="00BF6DF5"/>
    <w:rsid w:val="00BF79D1"/>
    <w:rsid w:val="00C07BDD"/>
    <w:rsid w:val="00C21A98"/>
    <w:rsid w:val="00C508F1"/>
    <w:rsid w:val="00C51CC0"/>
    <w:rsid w:val="00CA27C8"/>
    <w:rsid w:val="00CC3576"/>
    <w:rsid w:val="00CD4B1A"/>
    <w:rsid w:val="00CD5557"/>
    <w:rsid w:val="00CF3910"/>
    <w:rsid w:val="00CF4671"/>
    <w:rsid w:val="00D32753"/>
    <w:rsid w:val="00D358A2"/>
    <w:rsid w:val="00D84560"/>
    <w:rsid w:val="00D87FD7"/>
    <w:rsid w:val="00D95B9E"/>
    <w:rsid w:val="00D95C40"/>
    <w:rsid w:val="00DB3B29"/>
    <w:rsid w:val="00DC1211"/>
    <w:rsid w:val="00DD70E8"/>
    <w:rsid w:val="00E06874"/>
    <w:rsid w:val="00E07BA8"/>
    <w:rsid w:val="00E31F2A"/>
    <w:rsid w:val="00E6666C"/>
    <w:rsid w:val="00E67982"/>
    <w:rsid w:val="00EB301F"/>
    <w:rsid w:val="00EB5A58"/>
    <w:rsid w:val="00EB6EB7"/>
    <w:rsid w:val="00EC3D62"/>
    <w:rsid w:val="00ED6077"/>
    <w:rsid w:val="00EE6C0A"/>
    <w:rsid w:val="00F04B00"/>
    <w:rsid w:val="00F31AD2"/>
    <w:rsid w:val="00F34D1F"/>
    <w:rsid w:val="00FA15CF"/>
    <w:rsid w:val="00FC54C8"/>
    <w:rsid w:val="00FC6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F55E040-75E2-499F-9E5F-FEC90AD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2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04B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04B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04B00"/>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F04B00"/>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1Char">
    <w:name w:val="Heading 1 Char"/>
    <w:basedOn w:val="DefaultParagraphFont"/>
    <w:link w:val="Heading1"/>
    <w:rsid w:val="00F04B0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F04B00"/>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04B00"/>
    <w:rPr>
      <w:rFonts w:ascii="Arial" w:eastAsia="Times New Roman" w:hAnsi="Arial" w:cs="Arial"/>
      <w:b/>
      <w:bCs/>
      <w:sz w:val="26"/>
      <w:szCs w:val="26"/>
      <w:lang w:eastAsia="lv-LV"/>
    </w:rPr>
  </w:style>
  <w:style w:type="character" w:customStyle="1" w:styleId="Heading7Char">
    <w:name w:val="Heading 7 Char"/>
    <w:basedOn w:val="DefaultParagraphFont"/>
    <w:link w:val="Heading7"/>
    <w:rsid w:val="00F04B00"/>
    <w:rPr>
      <w:rFonts w:ascii="Times New Roman" w:eastAsia="Calibri" w:hAnsi="Times New Roman" w:cs="Times New Roman"/>
      <w:sz w:val="24"/>
      <w:szCs w:val="24"/>
      <w:lang w:eastAsia="lv-LV"/>
    </w:rPr>
  </w:style>
  <w:style w:type="paragraph" w:customStyle="1" w:styleId="ListParagraph2">
    <w:name w:val="List Paragraph2"/>
    <w:basedOn w:val="Normal"/>
    <w:qFormat/>
    <w:rsid w:val="00F04B00"/>
    <w:pPr>
      <w:ind w:left="720"/>
      <w:contextualSpacing/>
    </w:pPr>
    <w:rPr>
      <w:sz w:val="28"/>
      <w:lang w:val="en-GB" w:eastAsia="en-US"/>
    </w:rPr>
  </w:style>
  <w:style w:type="paragraph" w:customStyle="1" w:styleId="Numeracija">
    <w:name w:val="Numeracija"/>
    <w:basedOn w:val="Normal"/>
    <w:rsid w:val="00F04B00"/>
    <w:pPr>
      <w:jc w:val="both"/>
    </w:pPr>
    <w:rPr>
      <w:sz w:val="26"/>
      <w:lang w:val="en-US" w:eastAsia="en-US"/>
    </w:rPr>
  </w:style>
  <w:style w:type="paragraph" w:customStyle="1" w:styleId="Text1">
    <w:name w:val="Text 1"/>
    <w:basedOn w:val="Normal"/>
    <w:rsid w:val="00F04B00"/>
    <w:pPr>
      <w:spacing w:before="240" w:line="240" w:lineRule="exact"/>
      <w:ind w:left="567"/>
      <w:jc w:val="both"/>
    </w:pPr>
    <w:rPr>
      <w:rFonts w:ascii="Arial" w:hAnsi="Arial"/>
      <w:szCs w:val="20"/>
      <w:lang w:val="en-GB" w:eastAsia="en-US"/>
    </w:rPr>
  </w:style>
  <w:style w:type="paragraph" w:customStyle="1" w:styleId="Style1">
    <w:name w:val="Style1"/>
    <w:autoRedefine/>
    <w:rsid w:val="00F04B00"/>
    <w:pPr>
      <w:spacing w:after="0" w:line="240" w:lineRule="auto"/>
      <w:ind w:left="-23"/>
    </w:pPr>
    <w:rPr>
      <w:rFonts w:ascii="Times New Roman" w:eastAsia="Times New Roman" w:hAnsi="Times New Roman" w:cs="Times New Roman"/>
      <w:sz w:val="24"/>
      <w:szCs w:val="24"/>
    </w:rPr>
  </w:style>
  <w:style w:type="paragraph" w:customStyle="1" w:styleId="StyleStyle2Justified">
    <w:name w:val="Style Style2 + Justified"/>
    <w:basedOn w:val="Normal"/>
    <w:rsid w:val="00F04B00"/>
    <w:pPr>
      <w:numPr>
        <w:numId w:val="1"/>
      </w:numPr>
      <w:spacing w:before="240" w:after="120"/>
      <w:jc w:val="both"/>
    </w:pPr>
    <w:rPr>
      <w:b/>
      <w:bCs/>
      <w:szCs w:val="20"/>
      <w:lang w:eastAsia="en-US"/>
    </w:rPr>
  </w:style>
  <w:style w:type="paragraph" w:customStyle="1" w:styleId="StyleStyle1Justified">
    <w:name w:val="Style Style1 + Justified"/>
    <w:basedOn w:val="Style1"/>
    <w:rsid w:val="00F04B00"/>
    <w:pPr>
      <w:spacing w:before="40" w:after="40"/>
      <w:jc w:val="both"/>
    </w:pPr>
    <w:rPr>
      <w:szCs w:val="20"/>
    </w:rPr>
  </w:style>
  <w:style w:type="paragraph" w:styleId="BodyText2">
    <w:name w:val="Body Text 2"/>
    <w:basedOn w:val="Normal"/>
    <w:link w:val="BodyText2Char"/>
    <w:rsid w:val="00F04B00"/>
    <w:pPr>
      <w:spacing w:after="120" w:line="480" w:lineRule="auto"/>
    </w:pPr>
  </w:style>
  <w:style w:type="character" w:customStyle="1" w:styleId="BodyText2Char">
    <w:name w:val="Body Text 2 Char"/>
    <w:basedOn w:val="DefaultParagraphFont"/>
    <w:link w:val="BodyText2"/>
    <w:rsid w:val="00F04B00"/>
    <w:rPr>
      <w:rFonts w:ascii="Times New Roman" w:eastAsia="Times New Roman" w:hAnsi="Times New Roman" w:cs="Times New Roman"/>
      <w:sz w:val="24"/>
      <w:szCs w:val="24"/>
      <w:lang w:eastAsia="lv-LV"/>
    </w:rPr>
  </w:style>
  <w:style w:type="character" w:styleId="Hyperlink">
    <w:name w:val="Hyperlink"/>
    <w:uiPriority w:val="99"/>
    <w:rsid w:val="00F04B00"/>
    <w:rPr>
      <w:color w:val="0000FF"/>
      <w:u w:val="single"/>
    </w:rPr>
  </w:style>
  <w:style w:type="table" w:styleId="TableGrid">
    <w:name w:val="Table Grid"/>
    <w:basedOn w:val="TableNormal"/>
    <w:rsid w:val="00F04B0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F04B00"/>
    <w:pPr>
      <w:widowControl w:val="0"/>
      <w:suppressAutoHyphens/>
    </w:pPr>
    <w:rPr>
      <w:rFonts w:ascii="RimTimes" w:eastAsia="Lucida Sans Unicode" w:hAnsi="RimTimes" w:cs="Tahoma"/>
      <w:color w:val="000000"/>
      <w:lang w:eastAsia="ar-SA"/>
    </w:rPr>
  </w:style>
  <w:style w:type="paragraph" w:customStyle="1" w:styleId="font5">
    <w:name w:val="font5"/>
    <w:basedOn w:val="Normal"/>
    <w:rsid w:val="00F04B00"/>
    <w:pPr>
      <w:spacing w:before="100" w:beforeAutospacing="1" w:after="100" w:afterAutospacing="1"/>
    </w:pPr>
    <w:rPr>
      <w:sz w:val="22"/>
      <w:szCs w:val="22"/>
      <w:lang w:val="en-US" w:eastAsia="en-US"/>
    </w:rPr>
  </w:style>
  <w:style w:type="paragraph" w:styleId="BodyText">
    <w:name w:val="Body Text"/>
    <w:basedOn w:val="Normal"/>
    <w:link w:val="BodyTextChar"/>
    <w:rsid w:val="00F04B00"/>
    <w:pPr>
      <w:spacing w:after="120"/>
    </w:pPr>
  </w:style>
  <w:style w:type="character" w:customStyle="1" w:styleId="BodyTextChar">
    <w:name w:val="Body Text Char"/>
    <w:basedOn w:val="DefaultParagraphFont"/>
    <w:link w:val="BodyText"/>
    <w:rsid w:val="00F04B00"/>
    <w:rPr>
      <w:rFonts w:ascii="Times New Roman" w:eastAsia="Times New Roman" w:hAnsi="Times New Roman" w:cs="Times New Roman"/>
      <w:sz w:val="24"/>
      <w:szCs w:val="24"/>
      <w:lang w:eastAsia="lv-LV"/>
    </w:rPr>
  </w:style>
  <w:style w:type="character" w:styleId="Strong">
    <w:name w:val="Strong"/>
    <w:qFormat/>
    <w:rsid w:val="00F04B00"/>
    <w:rPr>
      <w:b/>
      <w:bCs/>
    </w:rPr>
  </w:style>
  <w:style w:type="character" w:customStyle="1" w:styleId="scayt-misspell">
    <w:name w:val="scayt-misspell"/>
    <w:basedOn w:val="DefaultParagraphFont"/>
    <w:rsid w:val="00F04B00"/>
  </w:style>
  <w:style w:type="character" w:customStyle="1" w:styleId="apple-converted-space">
    <w:name w:val="apple-converted-space"/>
    <w:basedOn w:val="DefaultParagraphFont"/>
    <w:rsid w:val="00F04B00"/>
  </w:style>
  <w:style w:type="paragraph" w:customStyle="1" w:styleId="tvhtmlmktable">
    <w:name w:val="tv_html mk_table"/>
    <w:basedOn w:val="Normal"/>
    <w:rsid w:val="00F04B00"/>
    <w:pPr>
      <w:spacing w:before="100" w:beforeAutospacing="1" w:after="100" w:afterAutospacing="1"/>
    </w:pPr>
    <w:rPr>
      <w:lang w:val="en-US" w:eastAsia="en-US"/>
    </w:rPr>
  </w:style>
  <w:style w:type="paragraph" w:customStyle="1" w:styleId="niekiem">
    <w:name w:val="niekiem"/>
    <w:basedOn w:val="Normal"/>
    <w:rsid w:val="00F04B00"/>
    <w:pPr>
      <w:jc w:val="both"/>
    </w:pPr>
    <w:rPr>
      <w:rFonts w:ascii="Swiss TL" w:eastAsia="Calibri" w:hAnsi="Swiss TL"/>
      <w:szCs w:val="20"/>
      <w:lang w:eastAsia="en-US"/>
    </w:rPr>
  </w:style>
  <w:style w:type="paragraph" w:customStyle="1" w:styleId="txt1">
    <w:name w:val="txt1"/>
    <w:basedOn w:val="Normal"/>
    <w:rsid w:val="00F04B0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Calibri" w:hAnsi="!Neo'w Arial"/>
      <w:color w:val="000000"/>
      <w:sz w:val="20"/>
      <w:szCs w:val="20"/>
      <w:lang w:val="en-US" w:eastAsia="en-US"/>
    </w:rPr>
  </w:style>
  <w:style w:type="paragraph" w:customStyle="1" w:styleId="appakspunkts">
    <w:name w:val="appakspunkts"/>
    <w:basedOn w:val="Normal"/>
    <w:rsid w:val="00F04B00"/>
    <w:pPr>
      <w:tabs>
        <w:tab w:val="right" w:leader="dot" w:pos="4320"/>
      </w:tabs>
      <w:ind w:right="25"/>
      <w:jc w:val="both"/>
    </w:pPr>
    <w:rPr>
      <w:rFonts w:ascii="Swiss TL" w:eastAsia="Calibri" w:hAnsi="Swiss TL"/>
      <w:sz w:val="22"/>
      <w:szCs w:val="20"/>
      <w:lang w:eastAsia="en-US"/>
    </w:rPr>
  </w:style>
  <w:style w:type="paragraph" w:customStyle="1" w:styleId="Default">
    <w:name w:val="Default"/>
    <w:rsid w:val="00F04B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7">
    <w:name w:val="c7"/>
    <w:rsid w:val="00F04B00"/>
    <w:rPr>
      <w:rFonts w:cs="Times New Roman"/>
    </w:rPr>
  </w:style>
  <w:style w:type="paragraph" w:customStyle="1" w:styleId="a">
    <w:name w:val="Без интервала"/>
    <w:qFormat/>
    <w:rsid w:val="00F04B00"/>
    <w:pPr>
      <w:spacing w:after="0" w:line="240" w:lineRule="auto"/>
    </w:pPr>
    <w:rPr>
      <w:rFonts w:ascii="Calibri" w:eastAsia="Calibri" w:hAnsi="Calibri" w:cs="Times New Roman"/>
      <w:lang w:val="ru-RU"/>
    </w:rPr>
  </w:style>
  <w:style w:type="paragraph" w:styleId="Header">
    <w:name w:val="header"/>
    <w:basedOn w:val="Normal"/>
    <w:link w:val="HeaderChar1"/>
    <w:uiPriority w:val="99"/>
    <w:rsid w:val="00F04B00"/>
    <w:pPr>
      <w:tabs>
        <w:tab w:val="center" w:pos="4153"/>
        <w:tab w:val="right" w:pos="8306"/>
      </w:tabs>
    </w:pPr>
  </w:style>
  <w:style w:type="character" w:customStyle="1" w:styleId="HeaderChar">
    <w:name w:val="Header Char"/>
    <w:basedOn w:val="DefaultParagraphFont"/>
    <w:uiPriority w:val="99"/>
    <w:rsid w:val="00F04B00"/>
    <w:rPr>
      <w:rFonts w:ascii="Times New Roman" w:eastAsia="Times New Roman" w:hAnsi="Times New Roman" w:cs="Times New Roman"/>
      <w:sz w:val="24"/>
      <w:szCs w:val="24"/>
      <w:lang w:eastAsia="lv-LV"/>
    </w:rPr>
  </w:style>
  <w:style w:type="character" w:customStyle="1" w:styleId="HeaderChar1">
    <w:name w:val="Header Char1"/>
    <w:link w:val="Header"/>
    <w:uiPriority w:val="99"/>
    <w:rsid w:val="00F04B00"/>
    <w:rPr>
      <w:rFonts w:ascii="Times New Roman" w:eastAsia="Times New Roman" w:hAnsi="Times New Roman" w:cs="Times New Roman"/>
      <w:sz w:val="24"/>
      <w:szCs w:val="24"/>
      <w:lang w:eastAsia="lv-LV"/>
    </w:rPr>
  </w:style>
  <w:style w:type="paragraph" w:customStyle="1" w:styleId="NoSpacing1">
    <w:name w:val="No Spacing1"/>
    <w:qFormat/>
    <w:rsid w:val="00F04B00"/>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F04B00"/>
    <w:pPr>
      <w:tabs>
        <w:tab w:val="center" w:pos="4320"/>
        <w:tab w:val="right" w:pos="8640"/>
      </w:tabs>
    </w:pPr>
  </w:style>
  <w:style w:type="character" w:customStyle="1" w:styleId="FooterChar">
    <w:name w:val="Footer Char"/>
    <w:basedOn w:val="DefaultParagraphFont"/>
    <w:link w:val="Footer"/>
    <w:uiPriority w:val="99"/>
    <w:rsid w:val="00F04B00"/>
    <w:rPr>
      <w:rFonts w:ascii="Times New Roman" w:eastAsia="Times New Roman" w:hAnsi="Times New Roman" w:cs="Times New Roman"/>
      <w:sz w:val="24"/>
      <w:szCs w:val="24"/>
      <w:lang w:eastAsia="lv-LV"/>
    </w:rPr>
  </w:style>
  <w:style w:type="character" w:styleId="PageNumber">
    <w:name w:val="page number"/>
    <w:basedOn w:val="DefaultParagraphFont"/>
    <w:rsid w:val="00F04B00"/>
  </w:style>
  <w:style w:type="paragraph" w:customStyle="1" w:styleId="Punkts">
    <w:name w:val="Punkts"/>
    <w:basedOn w:val="Normal"/>
    <w:next w:val="Normal"/>
    <w:rsid w:val="00F04B00"/>
    <w:pPr>
      <w:numPr>
        <w:numId w:val="5"/>
      </w:numPr>
      <w:suppressAutoHyphens/>
    </w:pPr>
    <w:rPr>
      <w:rFonts w:ascii="Arial" w:hAnsi="Arial"/>
      <w:b/>
      <w:sz w:val="20"/>
      <w:lang w:eastAsia="ar-SA"/>
    </w:rPr>
  </w:style>
  <w:style w:type="paragraph" w:customStyle="1" w:styleId="text">
    <w:name w:val="text"/>
    <w:basedOn w:val="Normal"/>
    <w:rsid w:val="00F04B00"/>
    <w:rPr>
      <w:rFonts w:ascii="Verdana" w:hAnsi="Verdana"/>
      <w:color w:val="000000"/>
      <w:sz w:val="18"/>
      <w:szCs w:val="18"/>
    </w:rPr>
  </w:style>
  <w:style w:type="paragraph" w:customStyle="1" w:styleId="name">
    <w:name w:val="name"/>
    <w:basedOn w:val="Normal"/>
    <w:rsid w:val="00F04B00"/>
    <w:rPr>
      <w:rFonts w:ascii="Verdana" w:hAnsi="Verdana"/>
      <w:color w:val="000000"/>
      <w:sz w:val="22"/>
      <w:szCs w:val="22"/>
    </w:rPr>
  </w:style>
  <w:style w:type="paragraph" w:styleId="NormalWeb">
    <w:name w:val="Normal (Web)"/>
    <w:basedOn w:val="Normal"/>
    <w:unhideWhenUsed/>
    <w:rsid w:val="00F04B00"/>
    <w:pPr>
      <w:spacing w:before="251" w:after="251" w:line="335" w:lineRule="atLeast"/>
    </w:pPr>
  </w:style>
  <w:style w:type="paragraph" w:customStyle="1" w:styleId="prodcode1">
    <w:name w:val="prodcode1"/>
    <w:basedOn w:val="Normal"/>
    <w:rsid w:val="00F04B00"/>
    <w:pPr>
      <w:spacing w:after="251" w:line="335" w:lineRule="atLeast"/>
    </w:pPr>
  </w:style>
  <w:style w:type="paragraph" w:styleId="ListParagraph">
    <w:name w:val="List Paragraph"/>
    <w:basedOn w:val="Normal"/>
    <w:qFormat/>
    <w:rsid w:val="00F04B00"/>
    <w:pPr>
      <w:spacing w:after="200" w:line="276" w:lineRule="auto"/>
      <w:ind w:left="720"/>
      <w:contextualSpacing/>
    </w:pPr>
    <w:rPr>
      <w:rFonts w:ascii="Calibri" w:hAnsi="Calibri"/>
      <w:sz w:val="22"/>
      <w:szCs w:val="22"/>
      <w:lang w:val="en-US" w:eastAsia="en-US"/>
    </w:rPr>
  </w:style>
  <w:style w:type="paragraph" w:styleId="FootnoteText">
    <w:name w:val="footnote text"/>
    <w:basedOn w:val="Normal"/>
    <w:link w:val="FootnoteTextChar"/>
    <w:uiPriority w:val="99"/>
    <w:rsid w:val="00F04B00"/>
    <w:rPr>
      <w:sz w:val="20"/>
      <w:szCs w:val="20"/>
      <w:lang w:val="en-US" w:eastAsia="x-none"/>
    </w:rPr>
  </w:style>
  <w:style w:type="character" w:customStyle="1" w:styleId="FootnoteTextChar">
    <w:name w:val="Footnote Text Char"/>
    <w:basedOn w:val="DefaultParagraphFont"/>
    <w:link w:val="FootnoteText"/>
    <w:uiPriority w:val="99"/>
    <w:rsid w:val="00F04B00"/>
    <w:rPr>
      <w:rFonts w:ascii="Times New Roman" w:eastAsia="Times New Roman" w:hAnsi="Times New Roman" w:cs="Times New Roman"/>
      <w:sz w:val="20"/>
      <w:szCs w:val="20"/>
      <w:lang w:val="en-US" w:eastAsia="x-none"/>
    </w:rPr>
  </w:style>
  <w:style w:type="character" w:styleId="FootnoteReference">
    <w:name w:val="footnote reference"/>
    <w:uiPriority w:val="99"/>
    <w:rsid w:val="00F04B00"/>
    <w:rPr>
      <w:rFonts w:cs="Times New Roman"/>
      <w:vertAlign w:val="superscript"/>
    </w:rPr>
  </w:style>
  <w:style w:type="paragraph" w:styleId="Title">
    <w:name w:val="Title"/>
    <w:basedOn w:val="Normal"/>
    <w:link w:val="TitleChar"/>
    <w:qFormat/>
    <w:rsid w:val="00F04B00"/>
    <w:pPr>
      <w:jc w:val="center"/>
    </w:pPr>
    <w:rPr>
      <w:rFonts w:eastAsia="Calibri"/>
      <w:b/>
      <w:caps/>
    </w:rPr>
  </w:style>
  <w:style w:type="character" w:customStyle="1" w:styleId="TitleChar">
    <w:name w:val="Title Char"/>
    <w:basedOn w:val="DefaultParagraphFont"/>
    <w:link w:val="Title"/>
    <w:rsid w:val="00F04B00"/>
    <w:rPr>
      <w:rFonts w:ascii="Times New Roman" w:eastAsia="Calibri" w:hAnsi="Times New Roman" w:cs="Times New Roman"/>
      <w:b/>
      <w:caps/>
      <w:sz w:val="24"/>
      <w:szCs w:val="24"/>
      <w:lang w:eastAsia="lv-LV"/>
    </w:rPr>
  </w:style>
  <w:style w:type="paragraph" w:styleId="BalloonText">
    <w:name w:val="Balloon Text"/>
    <w:basedOn w:val="Normal"/>
    <w:link w:val="BalloonTextChar"/>
    <w:semiHidden/>
    <w:rsid w:val="00F04B00"/>
    <w:rPr>
      <w:rFonts w:ascii="Tahoma" w:hAnsi="Tahoma" w:cs="Tahoma"/>
      <w:sz w:val="16"/>
      <w:szCs w:val="16"/>
    </w:rPr>
  </w:style>
  <w:style w:type="character" w:customStyle="1" w:styleId="BalloonTextChar">
    <w:name w:val="Balloon Text Char"/>
    <w:basedOn w:val="DefaultParagraphFont"/>
    <w:link w:val="BalloonText"/>
    <w:semiHidden/>
    <w:rsid w:val="00F04B00"/>
    <w:rPr>
      <w:rFonts w:ascii="Tahoma" w:eastAsia="Times New Roman" w:hAnsi="Tahoma" w:cs="Tahoma"/>
      <w:sz w:val="16"/>
      <w:szCs w:val="16"/>
      <w:lang w:eastAsia="lv-LV"/>
    </w:rPr>
  </w:style>
  <w:style w:type="paragraph" w:styleId="NoSpacing">
    <w:name w:val="No Spacing"/>
    <w:qFormat/>
    <w:rsid w:val="00F04B00"/>
    <w:pPr>
      <w:spacing w:after="0" w:line="240" w:lineRule="auto"/>
    </w:pPr>
    <w:rPr>
      <w:rFonts w:ascii="Calibri" w:eastAsia="Times New Roman" w:hAnsi="Calibri" w:cs="Times New Roman"/>
    </w:rPr>
  </w:style>
  <w:style w:type="paragraph" w:customStyle="1" w:styleId="Apakpunkts">
    <w:name w:val="Apakšpunkts"/>
    <w:basedOn w:val="Normal"/>
    <w:rsid w:val="00F04B00"/>
    <w:pPr>
      <w:tabs>
        <w:tab w:val="left" w:pos="851"/>
      </w:tabs>
      <w:suppressAutoHyphens/>
      <w:ind w:left="851" w:hanging="851"/>
    </w:pPr>
    <w:rPr>
      <w:rFonts w:ascii="Arial" w:hAnsi="Arial"/>
      <w:b/>
      <w:sz w:val="20"/>
      <w:lang w:eastAsia="ar-SA"/>
    </w:rPr>
  </w:style>
  <w:style w:type="paragraph" w:styleId="BodyTextIndent">
    <w:name w:val="Body Text Indent"/>
    <w:basedOn w:val="Normal"/>
    <w:link w:val="BodyTextIndentChar"/>
    <w:rsid w:val="00F04B00"/>
    <w:pPr>
      <w:spacing w:after="120"/>
      <w:ind w:left="360"/>
    </w:pPr>
  </w:style>
  <w:style w:type="character" w:customStyle="1" w:styleId="BodyTextIndentChar">
    <w:name w:val="Body Text Indent Char"/>
    <w:basedOn w:val="DefaultParagraphFont"/>
    <w:link w:val="BodyTextIndent"/>
    <w:rsid w:val="00F04B00"/>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F04B00"/>
    <w:pPr>
      <w:spacing w:after="120"/>
      <w:ind w:left="360"/>
    </w:pPr>
    <w:rPr>
      <w:sz w:val="16"/>
      <w:szCs w:val="16"/>
    </w:rPr>
  </w:style>
  <w:style w:type="character" w:customStyle="1" w:styleId="BodyTextIndent3Char">
    <w:name w:val="Body Text Indent 3 Char"/>
    <w:basedOn w:val="DefaultParagraphFont"/>
    <w:link w:val="BodyTextIndent3"/>
    <w:rsid w:val="00F04B00"/>
    <w:rPr>
      <w:rFonts w:ascii="Times New Roman" w:eastAsia="Times New Roman" w:hAnsi="Times New Roman" w:cs="Times New Roman"/>
      <w:sz w:val="16"/>
      <w:szCs w:val="16"/>
      <w:lang w:eastAsia="lv-LV"/>
    </w:rPr>
  </w:style>
  <w:style w:type="paragraph" w:styleId="BodyText3">
    <w:name w:val="Body Text 3"/>
    <w:basedOn w:val="Normal"/>
    <w:link w:val="BodyText3Char"/>
    <w:semiHidden/>
    <w:rsid w:val="00F04B00"/>
    <w:pPr>
      <w:spacing w:after="120"/>
    </w:pPr>
    <w:rPr>
      <w:rFonts w:eastAsia="Calibri"/>
      <w:sz w:val="16"/>
      <w:szCs w:val="16"/>
      <w:lang w:eastAsia="en-US"/>
    </w:rPr>
  </w:style>
  <w:style w:type="character" w:customStyle="1" w:styleId="BodyText3Char">
    <w:name w:val="Body Text 3 Char"/>
    <w:basedOn w:val="DefaultParagraphFont"/>
    <w:link w:val="BodyText3"/>
    <w:semiHidden/>
    <w:rsid w:val="00F04B00"/>
    <w:rPr>
      <w:rFonts w:ascii="Times New Roman" w:eastAsia="Calibri" w:hAnsi="Times New Roman" w:cs="Times New Roman"/>
      <w:sz w:val="16"/>
      <w:szCs w:val="16"/>
    </w:rPr>
  </w:style>
  <w:style w:type="paragraph" w:customStyle="1" w:styleId="ListParagraph1">
    <w:name w:val="List Paragraph1"/>
    <w:basedOn w:val="Normal"/>
    <w:qFormat/>
    <w:rsid w:val="00F04B00"/>
    <w:pPr>
      <w:ind w:left="720"/>
      <w:contextualSpacing/>
    </w:pPr>
    <w:rPr>
      <w:sz w:val="28"/>
      <w:lang w:val="en-GB" w:eastAsia="en-US"/>
    </w:rPr>
  </w:style>
  <w:style w:type="paragraph" w:customStyle="1" w:styleId="naisf">
    <w:name w:val="naisf"/>
    <w:basedOn w:val="Normal"/>
    <w:rsid w:val="00F04B00"/>
    <w:pPr>
      <w:spacing w:before="75" w:after="75"/>
      <w:ind w:firstLine="375"/>
      <w:jc w:val="both"/>
    </w:pPr>
  </w:style>
  <w:style w:type="paragraph" w:customStyle="1" w:styleId="1Lgumam">
    <w:name w:val="1. Līgumam"/>
    <w:basedOn w:val="Normal"/>
    <w:qFormat/>
    <w:rsid w:val="00F04B00"/>
    <w:pPr>
      <w:numPr>
        <w:numId w:val="18"/>
      </w:numPr>
      <w:spacing w:before="240" w:after="240"/>
      <w:ind w:left="360"/>
    </w:pPr>
    <w:rPr>
      <w:rFonts w:eastAsia="Calibri"/>
      <w:b/>
      <w:lang w:val="en-US" w:eastAsia="x-none"/>
    </w:rPr>
  </w:style>
  <w:style w:type="paragraph" w:customStyle="1" w:styleId="11Lgumam">
    <w:name w:val="1.1. Līgumam"/>
    <w:basedOn w:val="Normal"/>
    <w:link w:val="11LgumamChar"/>
    <w:qFormat/>
    <w:rsid w:val="00F04B00"/>
    <w:pPr>
      <w:numPr>
        <w:ilvl w:val="1"/>
        <w:numId w:val="18"/>
      </w:numPr>
      <w:ind w:left="432"/>
    </w:pPr>
    <w:rPr>
      <w:rFonts w:eastAsia="Calibri"/>
      <w:b/>
      <w:lang w:val="x-none" w:eastAsia="en-US"/>
    </w:rPr>
  </w:style>
  <w:style w:type="character" w:customStyle="1" w:styleId="11LgumamChar">
    <w:name w:val="1.1. Līgumam Char"/>
    <w:link w:val="11Lgumam"/>
    <w:rsid w:val="00F04B00"/>
    <w:rPr>
      <w:rFonts w:ascii="Times New Roman" w:eastAsia="Calibri" w:hAnsi="Times New Roman" w:cs="Times New Roman"/>
      <w:b/>
      <w:sz w:val="24"/>
      <w:szCs w:val="24"/>
      <w:lang w:val="x-none"/>
    </w:rPr>
  </w:style>
  <w:style w:type="paragraph" w:customStyle="1" w:styleId="111Lgumam">
    <w:name w:val="1.1.1. Līgumam"/>
    <w:basedOn w:val="11Lgumam"/>
    <w:qFormat/>
    <w:rsid w:val="00F04B00"/>
    <w:pPr>
      <w:numPr>
        <w:ilvl w:val="2"/>
      </w:numPr>
      <w:tabs>
        <w:tab w:val="num" w:pos="720"/>
      </w:tabs>
      <w:ind w:left="504" w:hanging="720"/>
    </w:pPr>
    <w:rPr>
      <w:b w:val="0"/>
    </w:rPr>
  </w:style>
  <w:style w:type="paragraph" w:customStyle="1" w:styleId="1111lgumam">
    <w:name w:val="1.1.1.1. līgumam"/>
    <w:basedOn w:val="111Lgumam"/>
    <w:qFormat/>
    <w:rsid w:val="00F04B00"/>
    <w:pPr>
      <w:numPr>
        <w:ilvl w:val="3"/>
      </w:numPr>
      <w:tabs>
        <w:tab w:val="num" w:pos="720"/>
        <w:tab w:val="left" w:pos="907"/>
      </w:tabs>
      <w:ind w:left="648" w:hanging="720"/>
    </w:pPr>
  </w:style>
  <w:style w:type="character" w:customStyle="1" w:styleId="UnresolvedMention1">
    <w:name w:val="Unresolved Mention1"/>
    <w:uiPriority w:val="99"/>
    <w:semiHidden/>
    <w:unhideWhenUsed/>
    <w:rsid w:val="00F04B00"/>
    <w:rPr>
      <w:color w:val="808080"/>
      <w:shd w:val="clear" w:color="auto" w:fill="E6E6E6"/>
    </w:rPr>
  </w:style>
  <w:style w:type="character" w:styleId="CommentReference">
    <w:name w:val="annotation reference"/>
    <w:rsid w:val="00F04B00"/>
    <w:rPr>
      <w:sz w:val="16"/>
      <w:szCs w:val="16"/>
    </w:rPr>
  </w:style>
  <w:style w:type="paragraph" w:styleId="CommentText">
    <w:name w:val="annotation text"/>
    <w:basedOn w:val="Normal"/>
    <w:link w:val="CommentTextChar"/>
    <w:rsid w:val="00F04B00"/>
    <w:rPr>
      <w:sz w:val="20"/>
      <w:szCs w:val="20"/>
    </w:rPr>
  </w:style>
  <w:style w:type="character" w:customStyle="1" w:styleId="CommentTextChar">
    <w:name w:val="Comment Text Char"/>
    <w:basedOn w:val="DefaultParagraphFont"/>
    <w:link w:val="CommentText"/>
    <w:rsid w:val="00F04B0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F04B00"/>
    <w:rPr>
      <w:b/>
      <w:bCs/>
    </w:rPr>
  </w:style>
  <w:style w:type="character" w:customStyle="1" w:styleId="CommentSubjectChar">
    <w:name w:val="Comment Subject Char"/>
    <w:basedOn w:val="CommentTextChar"/>
    <w:link w:val="CommentSubject"/>
    <w:rsid w:val="00F04B00"/>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59"/>
    <w:rsid w:val="009A409E"/>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0877"/>
    <w:rPr>
      <w:color w:val="808080"/>
      <w:shd w:val="clear" w:color="auto" w:fill="E6E6E6"/>
    </w:rPr>
  </w:style>
  <w:style w:type="character" w:customStyle="1" w:styleId="FontStyle11">
    <w:name w:val="Font Style11"/>
    <w:uiPriority w:val="99"/>
    <w:rsid w:val="00E07BA8"/>
    <w:rPr>
      <w:rFonts w:ascii="Calibri" w:hAnsi="Calibri" w:cs="Calibri"/>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js.novickis@kekav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kava.lv/pub/?id=114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lv/pub/?id=1146"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10" Type="http://schemas.openxmlformats.org/officeDocument/2006/relationships/hyperlink" Target="http://www.kekava.lv/pub/?id=11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sc@kekava.lv" TargetMode="External"/><Relationship Id="rId14" Type="http://schemas.openxmlformats.org/officeDocument/2006/relationships/hyperlink" Target="http://www.ur.gov.lv/?a=936&amp;z=631&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6801-A6F2-4224-92F7-DE82AD3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27106</Words>
  <Characters>15451</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3</cp:revision>
  <cp:lastPrinted>2018-04-12T08:04:00Z</cp:lastPrinted>
  <dcterms:created xsi:type="dcterms:W3CDTF">2018-04-12T08:06:00Z</dcterms:created>
  <dcterms:modified xsi:type="dcterms:W3CDTF">2018-04-12T09:37:00Z</dcterms:modified>
</cp:coreProperties>
</file>