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29" w:rsidRPr="005C5924" w:rsidRDefault="008A3529" w:rsidP="008A3529">
      <w:pPr>
        <w:rPr>
          <w:b/>
        </w:rPr>
      </w:pPr>
      <w:r w:rsidRPr="005C5924">
        <w:rPr>
          <w:b/>
        </w:rPr>
        <w:t>Jautājumi un atbildes saistībā ar iepirkumu ID Nr.ĶND 2011/3</w:t>
      </w:r>
      <w:r>
        <w:rPr>
          <w:b/>
        </w:rPr>
        <w:t>3</w:t>
      </w:r>
    </w:p>
    <w:p w:rsidR="008A3529" w:rsidRDefault="008A3529" w:rsidP="008A3529"/>
    <w:p w:rsidR="008A3529" w:rsidRDefault="008A3529" w:rsidP="008A3529"/>
    <w:p w:rsidR="008A3529" w:rsidRDefault="008A3529" w:rsidP="008A3529">
      <w:pPr>
        <w:jc w:val="both"/>
      </w:pPr>
      <w:r w:rsidRPr="005C5924">
        <w:rPr>
          <w:b/>
        </w:rPr>
        <w:t>Jautājums</w:t>
      </w:r>
      <w:r>
        <w:t xml:space="preserve">: </w:t>
      </w:r>
      <w:r w:rsidRPr="00C25699">
        <w:rPr>
          <w:szCs w:val="24"/>
        </w:rPr>
        <w:t>Lūdzam precizēt piedāvājuma derīguma termiņu.</w:t>
      </w:r>
    </w:p>
    <w:p w:rsidR="008A3529" w:rsidRPr="005C5924" w:rsidRDefault="008A3529" w:rsidP="008A3529">
      <w:pPr>
        <w:jc w:val="both"/>
        <w:rPr>
          <w:i/>
        </w:rPr>
      </w:pPr>
      <w:r w:rsidRPr="005C5924">
        <w:rPr>
          <w:b/>
          <w:i/>
        </w:rPr>
        <w:t>Atbilde</w:t>
      </w:r>
      <w:r w:rsidRPr="005C5924">
        <w:rPr>
          <w:i/>
        </w:rPr>
        <w:t>:</w:t>
      </w:r>
      <w:r w:rsidRPr="008A3529">
        <w:rPr>
          <w:i/>
          <w:szCs w:val="24"/>
        </w:rPr>
        <w:t xml:space="preserve"> </w:t>
      </w:r>
      <w:r w:rsidRPr="00C25699">
        <w:rPr>
          <w:i/>
          <w:szCs w:val="24"/>
        </w:rPr>
        <w:t>Piedāvājuma derīguma termiņš ir noteikts nolikuma 6.punktā un ir 120 dienas. Nolikuma 2.pielikums ir domāts kā paraugs finanšu piedāvājumam.</w:t>
      </w:r>
    </w:p>
    <w:p w:rsidR="008A3529" w:rsidRDefault="008A3529" w:rsidP="008A3529">
      <w:pPr>
        <w:jc w:val="both"/>
      </w:pPr>
    </w:p>
    <w:p w:rsidR="008A3529" w:rsidRDefault="008A3529" w:rsidP="008A3529">
      <w:pPr>
        <w:jc w:val="both"/>
      </w:pPr>
      <w:r w:rsidRPr="005C5924">
        <w:rPr>
          <w:b/>
        </w:rPr>
        <w:t>Jautājums</w:t>
      </w:r>
      <w:r>
        <w:t>:</w:t>
      </w:r>
      <w:r w:rsidRPr="008A3529">
        <w:rPr>
          <w:szCs w:val="24"/>
        </w:rPr>
        <w:t xml:space="preserve"> </w:t>
      </w:r>
      <w:r w:rsidRPr="00C25699">
        <w:rPr>
          <w:szCs w:val="24"/>
        </w:rPr>
        <w:t>Vai būs derīgas atsauksmes, kuras izdotas pretendentam par pēdējo piecu gadu laikā veiktiem būvdarbiem, neatkarīgi no atsauksmju izdošanas datuma?</w:t>
      </w:r>
    </w:p>
    <w:p w:rsidR="008A3529" w:rsidRDefault="008A3529" w:rsidP="008A3529">
      <w:pPr>
        <w:jc w:val="both"/>
        <w:rPr>
          <w:i/>
        </w:rPr>
      </w:pPr>
      <w:r w:rsidRPr="005C5924">
        <w:rPr>
          <w:b/>
          <w:i/>
        </w:rPr>
        <w:t>Atbilde</w:t>
      </w:r>
      <w:r w:rsidRPr="005C5924">
        <w:rPr>
          <w:i/>
        </w:rPr>
        <w:t xml:space="preserve">: </w:t>
      </w:r>
      <w:r w:rsidRPr="00C25699">
        <w:rPr>
          <w:i/>
          <w:szCs w:val="24"/>
        </w:rPr>
        <w:t>Nē, nolikuma 35.3.punktā ir noteikts, ka jāiesniedz atsauksmes, kas izdotas ne vēlāk kā 12 mēnešus pirms piedāvājuma iesniegšanas dienas.</w:t>
      </w:r>
    </w:p>
    <w:p w:rsidR="008A3529" w:rsidRDefault="008A3529" w:rsidP="008A3529">
      <w:pPr>
        <w:jc w:val="both"/>
        <w:rPr>
          <w:i/>
        </w:rPr>
      </w:pPr>
    </w:p>
    <w:p w:rsidR="008A3529" w:rsidRDefault="008A3529" w:rsidP="008A3529">
      <w:pPr>
        <w:jc w:val="both"/>
      </w:pPr>
      <w:r w:rsidRPr="005C5924">
        <w:rPr>
          <w:b/>
        </w:rPr>
        <w:t>Jautājums</w:t>
      </w:r>
      <w:r>
        <w:t>:</w:t>
      </w:r>
      <w:r w:rsidRPr="008A3529">
        <w:rPr>
          <w:szCs w:val="24"/>
        </w:rPr>
        <w:t xml:space="preserve"> </w:t>
      </w:r>
      <w:r w:rsidRPr="00C25699">
        <w:rPr>
          <w:szCs w:val="24"/>
        </w:rPr>
        <w:t>Lūdzam precizēt tieši kādi dokumenti pretendentam ir jāiesniedz, lai tiktu izpildīta nolikuma 35.2. punkta prasība.</w:t>
      </w:r>
    </w:p>
    <w:p w:rsidR="008A3529" w:rsidRDefault="008A3529" w:rsidP="008A3529">
      <w:pPr>
        <w:jc w:val="both"/>
        <w:rPr>
          <w:i/>
        </w:rPr>
      </w:pPr>
      <w:r w:rsidRPr="005C5924">
        <w:rPr>
          <w:b/>
          <w:i/>
        </w:rPr>
        <w:t>Atbilde</w:t>
      </w:r>
      <w:r w:rsidRPr="005C5924">
        <w:rPr>
          <w:i/>
        </w:rPr>
        <w:t xml:space="preserve">: </w:t>
      </w:r>
      <w:r w:rsidRPr="00C25699">
        <w:rPr>
          <w:i/>
          <w:szCs w:val="24"/>
        </w:rPr>
        <w:t>Jāiesniedz ir derīga būvkomersanta apliecība (kurai nav beidzies derīguma termiņš) un darbu vadītāja apliecība, kas apliecina, ka darba vadītājs ir tiesīgs vadīt būvdarbus ceļu nozarē.</w:t>
      </w:r>
    </w:p>
    <w:p w:rsidR="008A3529" w:rsidRDefault="008A3529" w:rsidP="008A3529">
      <w:pPr>
        <w:jc w:val="both"/>
        <w:rPr>
          <w:i/>
        </w:rPr>
      </w:pPr>
    </w:p>
    <w:sectPr w:rsidR="008A3529" w:rsidSect="00AE009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268" w:right="1134" w:bottom="1134" w:left="1701" w:header="567" w:footer="1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AD" w:rsidRDefault="008A35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AD" w:rsidRDefault="008A35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98" w:rsidRPr="005C3BAD" w:rsidRDefault="008A3529" w:rsidP="005C3BAD">
    <w:pPr>
      <w:pStyle w:val="Footer"/>
      <w:rPr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AD" w:rsidRDefault="008A35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AD" w:rsidRDefault="008A35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AD" w:rsidRDefault="008A35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C70C2"/>
    <w:multiLevelType w:val="hybridMultilevel"/>
    <w:tmpl w:val="5D8E8F18"/>
    <w:lvl w:ilvl="0" w:tplc="8B6AF5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A3529"/>
    <w:rsid w:val="00390BF8"/>
    <w:rsid w:val="008A3529"/>
    <w:rsid w:val="00AB6577"/>
    <w:rsid w:val="00F8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29"/>
    <w:pPr>
      <w:spacing w:before="0" w:beforeAutospacing="0" w:after="0" w:afterAutospacing="0"/>
      <w:jc w:val="left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5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529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35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529"/>
    <w:rPr>
      <w:rFonts w:ascii="Times New Roman" w:eastAsia="Calibri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rsid w:val="008A3529"/>
    <w:pPr>
      <w:ind w:firstLine="567"/>
      <w:jc w:val="both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A35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327</Characters>
  <Application>Microsoft Office Word</Application>
  <DocSecurity>0</DocSecurity>
  <Lines>2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Liga_Blate</dc:creator>
  <cp:keywords/>
  <dc:description/>
  <cp:lastModifiedBy>Liga_Blate</cp:lastModifiedBy>
  <cp:revision>1</cp:revision>
  <dcterms:created xsi:type="dcterms:W3CDTF">2011-09-15T07:35:00Z</dcterms:created>
  <dcterms:modified xsi:type="dcterms:W3CDTF">2011-09-15T07:39:00Z</dcterms:modified>
</cp:coreProperties>
</file>